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24C4D" w14:textId="0404119C" w:rsidR="006F47D6" w:rsidRPr="000B564D" w:rsidRDefault="00795CE3" w:rsidP="006F47D6">
      <w:pPr>
        <w:spacing w:before="120" w:line="340" w:lineRule="exact"/>
        <w:jc w:val="center"/>
        <w:rPr>
          <w:b/>
          <w:bCs/>
          <w:lang w:val="vi-VN"/>
        </w:rPr>
      </w:pPr>
      <w:r w:rsidRPr="000B564D">
        <w:rPr>
          <w:b/>
          <w:bCs/>
          <w:noProof/>
        </w:rPr>
        <mc:AlternateContent>
          <mc:Choice Requires="wps">
            <w:drawing>
              <wp:anchor distT="0" distB="0" distL="114300" distR="114300" simplePos="0" relativeHeight="251661312" behindDoc="0" locked="0" layoutInCell="1" allowOverlap="1" wp14:anchorId="2B244A84" wp14:editId="01322A0B">
                <wp:simplePos x="0" y="0"/>
                <wp:positionH relativeFrom="column">
                  <wp:posOffset>-450743</wp:posOffset>
                </wp:positionH>
                <wp:positionV relativeFrom="paragraph">
                  <wp:posOffset>-191638</wp:posOffset>
                </wp:positionV>
                <wp:extent cx="6572816" cy="9405257"/>
                <wp:effectExtent l="0" t="0" r="19050" b="24765"/>
                <wp:wrapNone/>
                <wp:docPr id="5" name="Rectangle 5"/>
                <wp:cNvGraphicFramePr/>
                <a:graphic xmlns:a="http://schemas.openxmlformats.org/drawingml/2006/main">
                  <a:graphicData uri="http://schemas.microsoft.com/office/word/2010/wordprocessingShape">
                    <wps:wsp>
                      <wps:cNvSpPr/>
                      <wps:spPr>
                        <a:xfrm>
                          <a:off x="0" y="0"/>
                          <a:ext cx="6572816" cy="940525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5ED5B7" id="Rectangle 5" o:spid="_x0000_s1026" style="position:absolute;margin-left:-35.5pt;margin-top:-15.1pt;width:517.55pt;height:74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" filled="f" strokecolor="black [3213]" strokeweight="1pt"/>
            </w:pict>
          </mc:Fallback>
        </mc:AlternateContent>
      </w:r>
      <w:r w:rsidR="006F47D6" w:rsidRPr="000B564D">
        <w:rPr>
          <w:b/>
          <w:bCs/>
          <w:lang w:val="vi-VN"/>
        </w:rPr>
        <w:t>BỘ NÔNG NGHIỆP VÀ PHÁT TRIỂN NÔNG THÔN</w:t>
      </w:r>
    </w:p>
    <w:p w14:paraId="45B6F668" w14:textId="603C30E5" w:rsidR="006F47D6" w:rsidRPr="000B564D" w:rsidRDefault="006F47D6" w:rsidP="006F47D6">
      <w:pPr>
        <w:spacing w:before="120" w:line="340" w:lineRule="exact"/>
        <w:rPr>
          <w:b/>
          <w:bCs/>
          <w:sz w:val="35"/>
          <w:szCs w:val="35"/>
          <w:lang w:val="vi-VN"/>
        </w:rPr>
      </w:pPr>
    </w:p>
    <w:p w14:paraId="1717DBB6" w14:textId="77777777" w:rsidR="006F47D6" w:rsidRPr="000B564D" w:rsidRDefault="006F47D6" w:rsidP="006F47D6">
      <w:pPr>
        <w:spacing w:before="120" w:line="340" w:lineRule="exact"/>
        <w:rPr>
          <w:b/>
          <w:bCs/>
          <w:sz w:val="35"/>
          <w:szCs w:val="35"/>
          <w:lang w:val="vi-VN"/>
        </w:rPr>
      </w:pPr>
    </w:p>
    <w:p w14:paraId="09548620" w14:textId="77777777" w:rsidR="006F47D6" w:rsidRPr="000B564D" w:rsidRDefault="006F47D6" w:rsidP="006F47D6">
      <w:pPr>
        <w:spacing w:before="120" w:line="340" w:lineRule="exact"/>
        <w:rPr>
          <w:b/>
          <w:bCs/>
          <w:sz w:val="35"/>
          <w:szCs w:val="35"/>
          <w:lang w:val="vi-VN"/>
        </w:rPr>
      </w:pPr>
      <w:r w:rsidRPr="000B564D">
        <w:rPr>
          <w:noProof/>
        </w:rPr>
        <mc:AlternateContent>
          <mc:Choice Requires="wps">
            <w:drawing>
              <wp:anchor distT="0" distB="0" distL="114300" distR="114300" simplePos="0" relativeHeight="251659264" behindDoc="0" locked="0" layoutInCell="1" allowOverlap="1" wp14:anchorId="05DB7732" wp14:editId="4F786E5D">
                <wp:simplePos x="0" y="0"/>
                <wp:positionH relativeFrom="column">
                  <wp:posOffset>1943100</wp:posOffset>
                </wp:positionH>
                <wp:positionV relativeFrom="paragraph">
                  <wp:posOffset>135890</wp:posOffset>
                </wp:positionV>
                <wp:extent cx="1696085" cy="1693545"/>
                <wp:effectExtent l="381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085" cy="169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A02CC" w14:textId="77777777" w:rsidR="00C470B1" w:rsidRPr="00E40213" w:rsidRDefault="00C470B1" w:rsidP="006F47D6">
                            <w:pPr>
                              <w:jc w:val="center"/>
                              <w:rPr>
                                <w:sz w:val="21"/>
                                <w:szCs w:val="21"/>
                              </w:rPr>
                            </w:pPr>
                            <w:r w:rsidRPr="00862DFD">
                              <w:rPr>
                                <w:rFonts w:asciiTheme="majorHAnsi" w:hAnsiTheme="majorHAnsi" w:cstheme="majorHAnsi"/>
                                <w:b/>
                                <w:bCs/>
                                <w:noProof/>
                                <w:szCs w:val="28"/>
                              </w:rPr>
                              <w:drawing>
                                <wp:inline distT="0" distB="0" distL="0" distR="0" wp14:anchorId="59CF048C" wp14:editId="75EE4553">
                                  <wp:extent cx="1562100" cy="1504950"/>
                                  <wp:effectExtent l="0" t="0" r="0" b="0"/>
                                  <wp:docPr id="4" name="Picture 4" descr="Logo_B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BN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2100" cy="15049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DB7732" id="_x0000_t202" coordsize="21600,21600" o:spt="202" path="m,l,21600r21600,l21600,xe">
                <v:stroke joinstyle="miter"/>
                <v:path gradientshapeok="t" o:connecttype="rect"/>
              </v:shapetype>
              <v:shape id="Text Box 2" o:spid="_x0000_s1026" type="#_x0000_t202" style="position:absolute;margin-left:153pt;margin-top:10.7pt;width:133.55pt;height:133.3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" filled="f" stroked="f">
                <v:textbox style="mso-fit-shape-to-text:t">
                  <w:txbxContent>
                    <w:p w14:paraId="037A02CC" w14:textId="77777777" w:rsidR="00C470B1" w:rsidRPr="00E40213" w:rsidRDefault="00C470B1" w:rsidP="006F47D6">
                      <w:pPr>
                        <w:jc w:val="center"/>
                        <w:rPr>
                          <w:sz w:val="21"/>
                          <w:szCs w:val="21"/>
                        </w:rPr>
                      </w:pPr>
                      <w:r w:rsidRPr="00862DFD">
                        <w:rPr>
                          <w:rFonts w:asciiTheme="majorHAnsi" w:hAnsiTheme="majorHAnsi" w:cstheme="majorHAnsi"/>
                          <w:b/>
                          <w:bCs/>
                          <w:noProof/>
                          <w:szCs w:val="28"/>
                        </w:rPr>
                        <w:drawing>
                          <wp:inline distT="0" distB="0" distL="0" distR="0" wp14:anchorId="59CF048C" wp14:editId="75EE4553">
                            <wp:extent cx="1562100" cy="1504950"/>
                            <wp:effectExtent l="0" t="0" r="0" b="0"/>
                            <wp:docPr id="4" name="Picture 4" descr="Logo_B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BN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2100" cy="1504950"/>
                                    </a:xfrm>
                                    <a:prstGeom prst="rect">
                                      <a:avLst/>
                                    </a:prstGeom>
                                    <a:noFill/>
                                    <a:ln>
                                      <a:noFill/>
                                    </a:ln>
                                  </pic:spPr>
                                </pic:pic>
                              </a:graphicData>
                            </a:graphic>
                          </wp:inline>
                        </w:drawing>
                      </w:r>
                    </w:p>
                  </w:txbxContent>
                </v:textbox>
              </v:shape>
            </w:pict>
          </mc:Fallback>
        </mc:AlternateContent>
      </w:r>
    </w:p>
    <w:p w14:paraId="0AAA2529" w14:textId="77777777" w:rsidR="006F47D6" w:rsidRPr="000B564D" w:rsidRDefault="006F47D6" w:rsidP="006F47D6">
      <w:pPr>
        <w:spacing w:before="120" w:line="340" w:lineRule="exact"/>
        <w:rPr>
          <w:b/>
          <w:bCs/>
          <w:sz w:val="35"/>
          <w:szCs w:val="35"/>
          <w:lang w:val="vi-VN"/>
        </w:rPr>
      </w:pPr>
    </w:p>
    <w:p w14:paraId="3C605DD4" w14:textId="77777777" w:rsidR="006F47D6" w:rsidRPr="000B564D" w:rsidRDefault="006F47D6" w:rsidP="006F47D6">
      <w:pPr>
        <w:spacing w:before="120" w:line="340" w:lineRule="exact"/>
        <w:rPr>
          <w:b/>
          <w:bCs/>
          <w:sz w:val="35"/>
          <w:szCs w:val="35"/>
          <w:lang w:val="vi-VN"/>
        </w:rPr>
      </w:pPr>
    </w:p>
    <w:p w14:paraId="57FC4FE0" w14:textId="77777777" w:rsidR="006F47D6" w:rsidRPr="000B564D" w:rsidRDefault="006F47D6" w:rsidP="006F47D6">
      <w:pPr>
        <w:spacing w:before="120" w:line="340" w:lineRule="exact"/>
        <w:rPr>
          <w:b/>
          <w:bCs/>
          <w:sz w:val="35"/>
          <w:szCs w:val="35"/>
          <w:lang w:val="vi-VN"/>
        </w:rPr>
      </w:pPr>
    </w:p>
    <w:p w14:paraId="0591379E" w14:textId="77777777" w:rsidR="006F47D6" w:rsidRPr="000B564D" w:rsidRDefault="006F47D6" w:rsidP="006F47D6">
      <w:pPr>
        <w:spacing w:before="120" w:line="340" w:lineRule="exact"/>
        <w:rPr>
          <w:b/>
          <w:bCs/>
          <w:sz w:val="35"/>
          <w:szCs w:val="35"/>
          <w:lang w:val="vi-VN"/>
        </w:rPr>
      </w:pPr>
    </w:p>
    <w:p w14:paraId="2F0F69D0" w14:textId="77777777" w:rsidR="006F47D6" w:rsidRPr="000B564D" w:rsidRDefault="006F47D6" w:rsidP="006F47D6">
      <w:pPr>
        <w:spacing w:before="120" w:line="340" w:lineRule="exact"/>
        <w:rPr>
          <w:b/>
          <w:bCs/>
          <w:sz w:val="35"/>
          <w:szCs w:val="35"/>
          <w:lang w:val="vi-VN"/>
        </w:rPr>
      </w:pPr>
    </w:p>
    <w:p w14:paraId="7D5B19FD" w14:textId="77777777" w:rsidR="006F47D6" w:rsidRPr="000B564D" w:rsidRDefault="006F47D6" w:rsidP="006F47D6">
      <w:pPr>
        <w:spacing w:before="120" w:line="340" w:lineRule="exact"/>
        <w:rPr>
          <w:b/>
          <w:bCs/>
          <w:sz w:val="35"/>
          <w:szCs w:val="35"/>
          <w:lang w:val="vi-VN"/>
        </w:rPr>
      </w:pPr>
    </w:p>
    <w:p w14:paraId="60534CC3" w14:textId="77777777" w:rsidR="006F47D6" w:rsidRPr="000B564D" w:rsidRDefault="006F47D6" w:rsidP="006F47D6">
      <w:pPr>
        <w:spacing w:before="120" w:line="340" w:lineRule="exact"/>
        <w:jc w:val="center"/>
        <w:rPr>
          <w:b/>
          <w:szCs w:val="28"/>
          <w:lang w:val="vi-VN"/>
        </w:rPr>
      </w:pPr>
    </w:p>
    <w:p w14:paraId="76B4CB13" w14:textId="77777777" w:rsidR="006F47D6" w:rsidRPr="000B564D" w:rsidRDefault="006F47D6" w:rsidP="006F47D6">
      <w:pPr>
        <w:spacing w:before="120" w:line="340" w:lineRule="exact"/>
        <w:jc w:val="center"/>
        <w:rPr>
          <w:b/>
          <w:szCs w:val="28"/>
          <w:lang w:val="vi-VN"/>
        </w:rPr>
      </w:pPr>
    </w:p>
    <w:p w14:paraId="10DF89DF" w14:textId="77777777" w:rsidR="006F47D6" w:rsidRPr="000B564D" w:rsidRDefault="006F47D6" w:rsidP="006F47D6">
      <w:pPr>
        <w:spacing w:before="120" w:line="340" w:lineRule="exact"/>
        <w:jc w:val="center"/>
        <w:rPr>
          <w:b/>
          <w:szCs w:val="28"/>
          <w:lang w:val="vi-VN"/>
        </w:rPr>
      </w:pPr>
    </w:p>
    <w:p w14:paraId="6AB8EE20" w14:textId="77777777" w:rsidR="006F47D6" w:rsidRPr="000B564D" w:rsidRDefault="006F47D6" w:rsidP="006F47D6">
      <w:pPr>
        <w:spacing w:before="120" w:line="340" w:lineRule="exact"/>
        <w:jc w:val="center"/>
        <w:rPr>
          <w:b/>
          <w:szCs w:val="28"/>
          <w:lang w:val="vi-VN"/>
        </w:rPr>
      </w:pPr>
    </w:p>
    <w:p w14:paraId="539431B8" w14:textId="77777777" w:rsidR="006F47D6" w:rsidRPr="000B564D" w:rsidRDefault="006F47D6" w:rsidP="006F47D6">
      <w:pPr>
        <w:spacing w:before="120" w:line="340" w:lineRule="exact"/>
        <w:jc w:val="center"/>
        <w:rPr>
          <w:b/>
          <w:sz w:val="40"/>
          <w:szCs w:val="40"/>
        </w:rPr>
      </w:pPr>
      <w:r w:rsidRPr="000B564D">
        <w:rPr>
          <w:b/>
          <w:sz w:val="40"/>
          <w:szCs w:val="40"/>
        </w:rPr>
        <w:t xml:space="preserve">ĐỀ XUẤT </w:t>
      </w:r>
      <w:r w:rsidRPr="000B564D">
        <w:rPr>
          <w:b/>
          <w:sz w:val="40"/>
          <w:szCs w:val="40"/>
          <w:lang w:val="vi-VN"/>
        </w:rPr>
        <w:t xml:space="preserve">DỰ ÁN </w:t>
      </w:r>
      <w:r w:rsidRPr="000B564D">
        <w:rPr>
          <w:b/>
          <w:sz w:val="40"/>
          <w:szCs w:val="40"/>
        </w:rPr>
        <w:t>ƯU TIÊN</w:t>
      </w:r>
    </w:p>
    <w:p w14:paraId="57A0A831" w14:textId="245E4170" w:rsidR="00BE0421" w:rsidRPr="001830EA" w:rsidRDefault="00CF3C55" w:rsidP="00BE0421">
      <w:pPr>
        <w:spacing w:before="120" w:line="340" w:lineRule="exact"/>
        <w:jc w:val="center"/>
        <w:rPr>
          <w:b/>
          <w:bCs/>
          <w:sz w:val="35"/>
          <w:szCs w:val="35"/>
          <w:lang w:val="vi-VN"/>
        </w:rPr>
      </w:pPr>
      <w:r w:rsidRPr="000B564D">
        <w:rPr>
          <w:b/>
          <w:bCs/>
          <w:i/>
          <w:iCs/>
          <w:szCs w:val="28"/>
        </w:rPr>
        <w:t>D</w:t>
      </w:r>
      <w:r w:rsidR="00BE0421" w:rsidRPr="000B564D">
        <w:rPr>
          <w:b/>
          <w:bCs/>
          <w:i/>
          <w:iCs/>
          <w:szCs w:val="28"/>
        </w:rPr>
        <w:t xml:space="preserve">ự án 1: </w:t>
      </w:r>
      <w:r w:rsidR="00A33031">
        <w:rPr>
          <w:b/>
          <w:bCs/>
          <w:szCs w:val="28"/>
          <w:lang w:val="pt-BR"/>
        </w:rPr>
        <w:t>Tăng cường năng lực quản lý, kiểm soát dịch bệnh động vật, bệnh truyền lây giữa động vật và người</w:t>
      </w:r>
    </w:p>
    <w:p w14:paraId="0DDED1D6" w14:textId="13DCAF8C" w:rsidR="006F47D6" w:rsidRPr="001830EA" w:rsidRDefault="00BE0421" w:rsidP="006F47D6">
      <w:pPr>
        <w:spacing w:before="120" w:line="340" w:lineRule="exact"/>
        <w:jc w:val="center"/>
        <w:rPr>
          <w:bCs/>
          <w:i/>
          <w:iCs/>
          <w:szCs w:val="28"/>
          <w:lang w:val="vi-VN"/>
        </w:rPr>
      </w:pPr>
      <w:bookmarkStart w:id="0" w:name="_Hlk83078757"/>
      <w:r w:rsidRPr="001830EA">
        <w:rPr>
          <w:bCs/>
          <w:i/>
          <w:iCs/>
          <w:szCs w:val="28"/>
        </w:rPr>
        <w:t>(</w:t>
      </w:r>
      <w:r w:rsidR="006F47D6" w:rsidRPr="001830EA">
        <w:rPr>
          <w:bCs/>
          <w:i/>
          <w:iCs/>
          <w:szCs w:val="28"/>
        </w:rPr>
        <w:t>Thuộc phạm vi “Đề án tăng cường năng lực hệ thống cơ quan quản lý chuyên ngành thú y các cấp, giai đoạn 2021-</w:t>
      </w:r>
      <w:r w:rsidR="008836EE" w:rsidRPr="001830EA">
        <w:rPr>
          <w:bCs/>
          <w:i/>
          <w:iCs/>
          <w:szCs w:val="28"/>
        </w:rPr>
        <w:t>2030” được</w:t>
      </w:r>
      <w:r w:rsidR="0079445D" w:rsidRPr="001830EA">
        <w:rPr>
          <w:bCs/>
          <w:i/>
          <w:iCs/>
          <w:szCs w:val="28"/>
        </w:rPr>
        <w:t xml:space="preserve"> phê duyệt </w:t>
      </w:r>
      <w:r w:rsidR="008375B5" w:rsidRPr="001830EA">
        <w:rPr>
          <w:bCs/>
          <w:i/>
          <w:iCs/>
          <w:szCs w:val="28"/>
        </w:rPr>
        <w:t>tại</w:t>
      </w:r>
      <w:r w:rsidR="0079445D" w:rsidRPr="001830EA">
        <w:rPr>
          <w:bCs/>
          <w:i/>
          <w:iCs/>
          <w:szCs w:val="28"/>
        </w:rPr>
        <w:t xml:space="preserve"> Quyết định s</w:t>
      </w:r>
      <w:r w:rsidR="00A766CA" w:rsidRPr="001830EA">
        <w:rPr>
          <w:bCs/>
          <w:i/>
          <w:iCs/>
          <w:szCs w:val="28"/>
        </w:rPr>
        <w:t>ố</w:t>
      </w:r>
      <w:r w:rsidR="0079445D" w:rsidRPr="001830EA">
        <w:rPr>
          <w:bCs/>
          <w:i/>
          <w:iCs/>
          <w:szCs w:val="28"/>
        </w:rPr>
        <w:t xml:space="preserve"> 414/QĐ-TTg ngày 22/3/2021 của Thủ tướng Chính phủ</w:t>
      </w:r>
      <w:r w:rsidRPr="001830EA">
        <w:rPr>
          <w:bCs/>
          <w:i/>
          <w:iCs/>
          <w:szCs w:val="28"/>
        </w:rPr>
        <w:t>)</w:t>
      </w:r>
    </w:p>
    <w:bookmarkEnd w:id="0"/>
    <w:p w14:paraId="3824C94C" w14:textId="77777777" w:rsidR="006F47D6" w:rsidRPr="001830EA" w:rsidRDefault="006F47D6" w:rsidP="006F47D6">
      <w:pPr>
        <w:spacing w:before="120" w:line="340" w:lineRule="exact"/>
        <w:rPr>
          <w:b/>
          <w:bCs/>
          <w:szCs w:val="28"/>
          <w:lang w:val="vi-VN"/>
        </w:rPr>
      </w:pPr>
    </w:p>
    <w:p w14:paraId="3EB7392B" w14:textId="77777777" w:rsidR="006F47D6" w:rsidRPr="001830EA" w:rsidRDefault="006F47D6" w:rsidP="006F47D6">
      <w:pPr>
        <w:spacing w:before="120" w:line="340" w:lineRule="exact"/>
        <w:jc w:val="center"/>
        <w:rPr>
          <w:sz w:val="25"/>
          <w:szCs w:val="25"/>
          <w:lang w:val="vi-VN"/>
        </w:rPr>
      </w:pPr>
    </w:p>
    <w:p w14:paraId="1618F539" w14:textId="4824541F" w:rsidR="006F47D6" w:rsidRPr="001830EA" w:rsidRDefault="006F47D6" w:rsidP="006F47D6">
      <w:pPr>
        <w:spacing w:before="120" w:line="340" w:lineRule="exact"/>
        <w:jc w:val="center"/>
        <w:rPr>
          <w:sz w:val="25"/>
          <w:szCs w:val="25"/>
          <w:lang w:val="vi-VN"/>
        </w:rPr>
      </w:pPr>
    </w:p>
    <w:p w14:paraId="34BC105D" w14:textId="77777777" w:rsidR="00070908" w:rsidRPr="001830EA" w:rsidRDefault="00070908" w:rsidP="006F47D6">
      <w:pPr>
        <w:spacing w:before="120" w:line="340" w:lineRule="exact"/>
        <w:jc w:val="center"/>
        <w:rPr>
          <w:sz w:val="25"/>
          <w:szCs w:val="25"/>
          <w:lang w:val="vi-VN"/>
        </w:rPr>
      </w:pPr>
    </w:p>
    <w:p w14:paraId="568453F0" w14:textId="77777777" w:rsidR="006F47D6" w:rsidRPr="001830EA" w:rsidRDefault="006F47D6" w:rsidP="006F47D6">
      <w:pPr>
        <w:spacing w:before="120" w:line="340" w:lineRule="exact"/>
        <w:jc w:val="center"/>
        <w:rPr>
          <w:sz w:val="25"/>
          <w:szCs w:val="25"/>
          <w:lang w:val="vi-VN"/>
        </w:rPr>
      </w:pPr>
    </w:p>
    <w:p w14:paraId="2D94FBED" w14:textId="77777777" w:rsidR="006F47D6" w:rsidRPr="001830EA" w:rsidRDefault="006F47D6" w:rsidP="006F47D6">
      <w:pPr>
        <w:spacing w:before="120" w:line="340" w:lineRule="exact"/>
        <w:jc w:val="center"/>
        <w:rPr>
          <w:szCs w:val="28"/>
          <w:lang w:val="vi-VN"/>
        </w:rPr>
      </w:pPr>
    </w:p>
    <w:p w14:paraId="37EF4486" w14:textId="71248F2F" w:rsidR="005C7D84" w:rsidRPr="001830EA" w:rsidRDefault="005C7D84" w:rsidP="006F47D6">
      <w:pPr>
        <w:spacing w:before="120" w:line="340" w:lineRule="exact"/>
        <w:jc w:val="center"/>
        <w:rPr>
          <w:szCs w:val="28"/>
          <w:lang w:val="vi-VN"/>
        </w:rPr>
      </w:pPr>
    </w:p>
    <w:p w14:paraId="2295FB5B" w14:textId="2BA202EC" w:rsidR="005C7D84" w:rsidRDefault="005C7D84" w:rsidP="006F47D6">
      <w:pPr>
        <w:spacing w:before="120" w:line="340" w:lineRule="exact"/>
        <w:jc w:val="center"/>
        <w:rPr>
          <w:szCs w:val="28"/>
          <w:lang w:val="vi-VN"/>
        </w:rPr>
      </w:pPr>
    </w:p>
    <w:p w14:paraId="0156EA3C" w14:textId="7E64B2BF" w:rsidR="008B6170" w:rsidRDefault="008B6170" w:rsidP="006F47D6">
      <w:pPr>
        <w:spacing w:before="120" w:line="340" w:lineRule="exact"/>
        <w:jc w:val="center"/>
        <w:rPr>
          <w:szCs w:val="28"/>
          <w:lang w:val="vi-VN"/>
        </w:rPr>
      </w:pPr>
    </w:p>
    <w:p w14:paraId="782A3701" w14:textId="068D2338" w:rsidR="008B6170" w:rsidRDefault="008B6170" w:rsidP="006F47D6">
      <w:pPr>
        <w:spacing w:before="120" w:line="340" w:lineRule="exact"/>
        <w:jc w:val="center"/>
        <w:rPr>
          <w:szCs w:val="28"/>
          <w:lang w:val="vi-VN"/>
        </w:rPr>
      </w:pPr>
    </w:p>
    <w:p w14:paraId="60BBEAE3" w14:textId="61C501D3" w:rsidR="005C7D84" w:rsidRPr="001830EA" w:rsidRDefault="006F47D6" w:rsidP="001D7593">
      <w:pPr>
        <w:spacing w:before="120"/>
        <w:jc w:val="center"/>
        <w:rPr>
          <w:b/>
          <w:bCs/>
          <w:iCs/>
        </w:rPr>
        <w:sectPr w:rsidR="005C7D84" w:rsidRPr="001830EA" w:rsidSect="00795CE3">
          <w:headerReference w:type="default" r:id="rId10"/>
          <w:footerReference w:type="first" r:id="rId11"/>
          <w:pgSz w:w="11907" w:h="16840" w:code="9"/>
          <w:pgMar w:top="1134" w:right="1134" w:bottom="1134" w:left="1701" w:header="567" w:footer="567" w:gutter="0"/>
          <w:pgNumType w:fmt="lowerRoman" w:start="1"/>
          <w:cols w:space="720"/>
          <w:titlePg/>
          <w:docGrid w:linePitch="381"/>
        </w:sectPr>
      </w:pPr>
      <w:r w:rsidRPr="001830EA">
        <w:rPr>
          <w:b/>
          <w:iCs/>
          <w:szCs w:val="28"/>
        </w:rPr>
        <w:t>Hà Nội</w:t>
      </w:r>
      <w:r w:rsidRPr="001830EA">
        <w:rPr>
          <w:b/>
          <w:iCs/>
          <w:szCs w:val="28"/>
          <w:lang w:val="vi-VN"/>
        </w:rPr>
        <w:t xml:space="preserve">, tháng </w:t>
      </w:r>
      <w:r w:rsidR="0079445D" w:rsidRPr="001830EA">
        <w:rPr>
          <w:b/>
          <w:iCs/>
          <w:szCs w:val="28"/>
        </w:rPr>
        <w:t>1</w:t>
      </w:r>
      <w:r w:rsidR="0088430A">
        <w:rPr>
          <w:b/>
          <w:iCs/>
          <w:szCs w:val="28"/>
        </w:rPr>
        <w:t>1</w:t>
      </w:r>
      <w:r w:rsidRPr="001830EA">
        <w:rPr>
          <w:b/>
          <w:iCs/>
          <w:szCs w:val="28"/>
          <w:lang w:val="vi-VN"/>
        </w:rPr>
        <w:t xml:space="preserve"> năm 20</w:t>
      </w:r>
      <w:r w:rsidRPr="001830EA">
        <w:rPr>
          <w:b/>
          <w:iCs/>
          <w:szCs w:val="28"/>
        </w:rPr>
        <w:t>21</w:t>
      </w:r>
    </w:p>
    <w:p w14:paraId="07927BE3" w14:textId="27FC76E2" w:rsidR="005C7D84" w:rsidRPr="007136E6" w:rsidRDefault="00795CE3" w:rsidP="007136E6">
      <w:pPr>
        <w:jc w:val="center"/>
        <w:rPr>
          <w:b/>
          <w:bCs/>
        </w:rPr>
      </w:pPr>
      <w:r w:rsidRPr="007136E6">
        <w:rPr>
          <w:b/>
          <w:bCs/>
        </w:rPr>
        <w:lastRenderedPageBreak/>
        <w:t>MỤC LỤC</w:t>
      </w:r>
    </w:p>
    <w:p w14:paraId="1B697799" w14:textId="77777777" w:rsidR="00795CE3" w:rsidRPr="001830EA" w:rsidRDefault="00795CE3" w:rsidP="008818EC"/>
    <w:p w14:paraId="6A31434B" w14:textId="6B20BC6F" w:rsidR="00BD74DA" w:rsidRDefault="00D52A9D">
      <w:pPr>
        <w:pStyle w:val="TOC1"/>
        <w:rPr>
          <w:rFonts w:asciiTheme="minorHAnsi" w:eastAsiaTheme="minorEastAsia" w:hAnsiTheme="minorHAnsi" w:cstheme="minorBidi"/>
          <w:b w:val="0"/>
          <w:bCs w:val="0"/>
          <w:noProof/>
          <w:sz w:val="22"/>
          <w:szCs w:val="22"/>
          <w:lang w:val="en-US"/>
        </w:rPr>
      </w:pPr>
      <w:r>
        <w:rPr>
          <w:b w:val="0"/>
          <w:bCs w:val="0"/>
        </w:rPr>
        <w:fldChar w:fldCharType="begin"/>
      </w:r>
      <w:r>
        <w:rPr>
          <w:b w:val="0"/>
          <w:bCs w:val="0"/>
        </w:rPr>
        <w:instrText xml:space="preserve"> TOC \o "1-3" \h \z \u </w:instrText>
      </w:r>
      <w:r>
        <w:rPr>
          <w:b w:val="0"/>
          <w:bCs w:val="0"/>
        </w:rPr>
        <w:fldChar w:fldCharType="separate"/>
      </w:r>
      <w:hyperlink w:anchor="_Toc89096094" w:history="1">
        <w:r w:rsidR="00BD74DA" w:rsidRPr="007C7A46">
          <w:rPr>
            <w:rStyle w:val="Hyperlink"/>
            <w:noProof/>
          </w:rPr>
          <w:t>THÔNG TIN CƠ BẢN VỀ DỰ ÁN</w:t>
        </w:r>
        <w:r w:rsidR="00BD74DA">
          <w:rPr>
            <w:noProof/>
            <w:webHidden/>
          </w:rPr>
          <w:tab/>
        </w:r>
        <w:r w:rsidR="00BD74DA">
          <w:rPr>
            <w:noProof/>
            <w:webHidden/>
          </w:rPr>
          <w:fldChar w:fldCharType="begin"/>
        </w:r>
        <w:r w:rsidR="00BD74DA">
          <w:rPr>
            <w:noProof/>
            <w:webHidden/>
          </w:rPr>
          <w:instrText xml:space="preserve"> PAGEREF _Toc89096094 \h </w:instrText>
        </w:r>
        <w:r w:rsidR="00BD74DA">
          <w:rPr>
            <w:noProof/>
            <w:webHidden/>
          </w:rPr>
        </w:r>
        <w:r w:rsidR="00BD74DA">
          <w:rPr>
            <w:noProof/>
            <w:webHidden/>
          </w:rPr>
          <w:fldChar w:fldCharType="separate"/>
        </w:r>
        <w:r w:rsidR="00BD74DA">
          <w:rPr>
            <w:noProof/>
            <w:webHidden/>
          </w:rPr>
          <w:t>iv</w:t>
        </w:r>
        <w:r w:rsidR="00BD74DA">
          <w:rPr>
            <w:noProof/>
            <w:webHidden/>
          </w:rPr>
          <w:fldChar w:fldCharType="end"/>
        </w:r>
      </w:hyperlink>
    </w:p>
    <w:p w14:paraId="7EEF7679" w14:textId="2F79E833" w:rsidR="00BD74DA" w:rsidRDefault="008C227E">
      <w:pPr>
        <w:pStyle w:val="TOC1"/>
        <w:rPr>
          <w:rFonts w:asciiTheme="minorHAnsi" w:eastAsiaTheme="minorEastAsia" w:hAnsiTheme="minorHAnsi" w:cstheme="minorBidi"/>
          <w:b w:val="0"/>
          <w:bCs w:val="0"/>
          <w:noProof/>
          <w:sz w:val="22"/>
          <w:szCs w:val="22"/>
          <w:lang w:val="en-US"/>
        </w:rPr>
      </w:pPr>
      <w:hyperlink w:anchor="_Toc89096095" w:history="1">
        <w:r w:rsidR="00BD74DA" w:rsidRPr="007C7A46">
          <w:rPr>
            <w:rStyle w:val="Hyperlink"/>
            <w:noProof/>
          </w:rPr>
          <w:t>I. SỰ CẦN THIẾT</w:t>
        </w:r>
        <w:r w:rsidR="00BD74DA">
          <w:rPr>
            <w:noProof/>
            <w:webHidden/>
          </w:rPr>
          <w:tab/>
        </w:r>
        <w:r w:rsidR="00BD74DA">
          <w:rPr>
            <w:noProof/>
            <w:webHidden/>
          </w:rPr>
          <w:fldChar w:fldCharType="begin"/>
        </w:r>
        <w:r w:rsidR="00BD74DA">
          <w:rPr>
            <w:noProof/>
            <w:webHidden/>
          </w:rPr>
          <w:instrText xml:space="preserve"> PAGEREF _Toc89096095 \h </w:instrText>
        </w:r>
        <w:r w:rsidR="00BD74DA">
          <w:rPr>
            <w:noProof/>
            <w:webHidden/>
          </w:rPr>
        </w:r>
        <w:r w:rsidR="00BD74DA">
          <w:rPr>
            <w:noProof/>
            <w:webHidden/>
          </w:rPr>
          <w:fldChar w:fldCharType="separate"/>
        </w:r>
        <w:r w:rsidR="00BD74DA">
          <w:rPr>
            <w:noProof/>
            <w:webHidden/>
          </w:rPr>
          <w:t>1</w:t>
        </w:r>
        <w:r w:rsidR="00BD74DA">
          <w:rPr>
            <w:noProof/>
            <w:webHidden/>
          </w:rPr>
          <w:fldChar w:fldCharType="end"/>
        </w:r>
      </w:hyperlink>
    </w:p>
    <w:p w14:paraId="43A1052E" w14:textId="082BD4ED" w:rsidR="00BD74DA" w:rsidRDefault="008C227E">
      <w:pPr>
        <w:pStyle w:val="TOC1"/>
        <w:rPr>
          <w:rFonts w:asciiTheme="minorHAnsi" w:eastAsiaTheme="minorEastAsia" w:hAnsiTheme="minorHAnsi" w:cstheme="minorBidi"/>
          <w:b w:val="0"/>
          <w:bCs w:val="0"/>
          <w:noProof/>
          <w:sz w:val="22"/>
          <w:szCs w:val="22"/>
          <w:lang w:val="en-US"/>
        </w:rPr>
      </w:pPr>
      <w:hyperlink w:anchor="_Toc89096096" w:history="1">
        <w:r w:rsidR="00BD74DA" w:rsidRPr="007C7A46">
          <w:rPr>
            <w:rStyle w:val="Hyperlink"/>
            <w:noProof/>
          </w:rPr>
          <w:t>II. CƠ SỞ PHÁP LÝ VÀ THỰC TIỄN</w:t>
        </w:r>
        <w:r w:rsidR="00BD74DA">
          <w:rPr>
            <w:noProof/>
            <w:webHidden/>
          </w:rPr>
          <w:tab/>
        </w:r>
        <w:r w:rsidR="00BD74DA">
          <w:rPr>
            <w:noProof/>
            <w:webHidden/>
          </w:rPr>
          <w:fldChar w:fldCharType="begin"/>
        </w:r>
        <w:r w:rsidR="00BD74DA">
          <w:rPr>
            <w:noProof/>
            <w:webHidden/>
          </w:rPr>
          <w:instrText xml:space="preserve"> PAGEREF _Toc89096096 \h </w:instrText>
        </w:r>
        <w:r w:rsidR="00BD74DA">
          <w:rPr>
            <w:noProof/>
            <w:webHidden/>
          </w:rPr>
        </w:r>
        <w:r w:rsidR="00BD74DA">
          <w:rPr>
            <w:noProof/>
            <w:webHidden/>
          </w:rPr>
          <w:fldChar w:fldCharType="separate"/>
        </w:r>
        <w:r w:rsidR="00BD74DA">
          <w:rPr>
            <w:noProof/>
            <w:webHidden/>
          </w:rPr>
          <w:t>2</w:t>
        </w:r>
        <w:r w:rsidR="00BD74DA">
          <w:rPr>
            <w:noProof/>
            <w:webHidden/>
          </w:rPr>
          <w:fldChar w:fldCharType="end"/>
        </w:r>
      </w:hyperlink>
    </w:p>
    <w:p w14:paraId="13508E0E" w14:textId="44549C14" w:rsidR="00BD74DA" w:rsidRDefault="008C227E">
      <w:pPr>
        <w:pStyle w:val="TOC2"/>
        <w:rPr>
          <w:rFonts w:asciiTheme="minorHAnsi" w:eastAsiaTheme="minorEastAsia" w:hAnsiTheme="minorHAnsi" w:cstheme="minorBidi"/>
          <w:noProof/>
          <w:sz w:val="22"/>
          <w:szCs w:val="22"/>
        </w:rPr>
      </w:pPr>
      <w:hyperlink w:anchor="_Toc89096097" w:history="1">
        <w:r w:rsidR="00BD74DA" w:rsidRPr="007C7A46">
          <w:rPr>
            <w:rStyle w:val="Hyperlink"/>
            <w:noProof/>
          </w:rPr>
          <w:t>2.1. Cơ sở pháp lý</w:t>
        </w:r>
        <w:r w:rsidR="00BD74DA">
          <w:rPr>
            <w:noProof/>
            <w:webHidden/>
          </w:rPr>
          <w:tab/>
        </w:r>
        <w:r w:rsidR="00BD74DA">
          <w:rPr>
            <w:noProof/>
            <w:webHidden/>
          </w:rPr>
          <w:fldChar w:fldCharType="begin"/>
        </w:r>
        <w:r w:rsidR="00BD74DA">
          <w:rPr>
            <w:noProof/>
            <w:webHidden/>
          </w:rPr>
          <w:instrText xml:space="preserve"> PAGEREF _Toc89096097 \h </w:instrText>
        </w:r>
        <w:r w:rsidR="00BD74DA">
          <w:rPr>
            <w:noProof/>
            <w:webHidden/>
          </w:rPr>
        </w:r>
        <w:r w:rsidR="00BD74DA">
          <w:rPr>
            <w:noProof/>
            <w:webHidden/>
          </w:rPr>
          <w:fldChar w:fldCharType="separate"/>
        </w:r>
        <w:r w:rsidR="00BD74DA">
          <w:rPr>
            <w:noProof/>
            <w:webHidden/>
          </w:rPr>
          <w:t>2</w:t>
        </w:r>
        <w:r w:rsidR="00BD74DA">
          <w:rPr>
            <w:noProof/>
            <w:webHidden/>
          </w:rPr>
          <w:fldChar w:fldCharType="end"/>
        </w:r>
      </w:hyperlink>
    </w:p>
    <w:p w14:paraId="1466687C" w14:textId="17038CEC" w:rsidR="00BD74DA" w:rsidRDefault="008C227E">
      <w:pPr>
        <w:pStyle w:val="TOC3"/>
        <w:rPr>
          <w:rFonts w:asciiTheme="minorHAnsi" w:eastAsiaTheme="minorEastAsia" w:hAnsiTheme="minorHAnsi" w:cstheme="minorBidi"/>
          <w:noProof/>
          <w:sz w:val="22"/>
          <w:szCs w:val="22"/>
        </w:rPr>
      </w:pPr>
      <w:hyperlink w:anchor="_Toc89096098" w:history="1">
        <w:r w:rsidR="00BD74DA" w:rsidRPr="007C7A46">
          <w:rPr>
            <w:rStyle w:val="Hyperlink"/>
            <w:noProof/>
          </w:rPr>
          <w:t>2.1.1. Luật Thú y ngày 19 tháng 6 năm 2015</w:t>
        </w:r>
        <w:r w:rsidR="00BD74DA">
          <w:rPr>
            <w:noProof/>
            <w:webHidden/>
          </w:rPr>
          <w:tab/>
        </w:r>
        <w:r w:rsidR="00BD74DA">
          <w:rPr>
            <w:noProof/>
            <w:webHidden/>
          </w:rPr>
          <w:fldChar w:fldCharType="begin"/>
        </w:r>
        <w:r w:rsidR="00BD74DA">
          <w:rPr>
            <w:noProof/>
            <w:webHidden/>
          </w:rPr>
          <w:instrText xml:space="preserve"> PAGEREF _Toc89096098 \h </w:instrText>
        </w:r>
        <w:r w:rsidR="00BD74DA">
          <w:rPr>
            <w:noProof/>
            <w:webHidden/>
          </w:rPr>
        </w:r>
        <w:r w:rsidR="00BD74DA">
          <w:rPr>
            <w:noProof/>
            <w:webHidden/>
          </w:rPr>
          <w:fldChar w:fldCharType="separate"/>
        </w:r>
        <w:r w:rsidR="00BD74DA">
          <w:rPr>
            <w:noProof/>
            <w:webHidden/>
          </w:rPr>
          <w:t>2</w:t>
        </w:r>
        <w:r w:rsidR="00BD74DA">
          <w:rPr>
            <w:noProof/>
            <w:webHidden/>
          </w:rPr>
          <w:fldChar w:fldCharType="end"/>
        </w:r>
      </w:hyperlink>
    </w:p>
    <w:p w14:paraId="37C315C5" w14:textId="3E85BDF4" w:rsidR="00BD74DA" w:rsidRDefault="008C227E">
      <w:pPr>
        <w:pStyle w:val="TOC3"/>
        <w:rPr>
          <w:rFonts w:asciiTheme="minorHAnsi" w:eastAsiaTheme="minorEastAsia" w:hAnsiTheme="minorHAnsi" w:cstheme="minorBidi"/>
          <w:noProof/>
          <w:sz w:val="22"/>
          <w:szCs w:val="22"/>
        </w:rPr>
      </w:pPr>
      <w:hyperlink w:anchor="_Toc89096099" w:history="1">
        <w:r w:rsidR="00BD74DA" w:rsidRPr="007C7A46">
          <w:rPr>
            <w:rStyle w:val="Hyperlink"/>
            <w:noProof/>
          </w:rPr>
          <w:t>2.1.2. Luật Chăn nuôi ngày 19 tháng 11 năm 2018</w:t>
        </w:r>
        <w:r w:rsidR="00BD74DA">
          <w:rPr>
            <w:noProof/>
            <w:webHidden/>
          </w:rPr>
          <w:tab/>
        </w:r>
        <w:r w:rsidR="00BD74DA">
          <w:rPr>
            <w:noProof/>
            <w:webHidden/>
          </w:rPr>
          <w:fldChar w:fldCharType="begin"/>
        </w:r>
        <w:r w:rsidR="00BD74DA">
          <w:rPr>
            <w:noProof/>
            <w:webHidden/>
          </w:rPr>
          <w:instrText xml:space="preserve"> PAGEREF _Toc89096099 \h </w:instrText>
        </w:r>
        <w:r w:rsidR="00BD74DA">
          <w:rPr>
            <w:noProof/>
            <w:webHidden/>
          </w:rPr>
        </w:r>
        <w:r w:rsidR="00BD74DA">
          <w:rPr>
            <w:noProof/>
            <w:webHidden/>
          </w:rPr>
          <w:fldChar w:fldCharType="separate"/>
        </w:r>
        <w:r w:rsidR="00BD74DA">
          <w:rPr>
            <w:noProof/>
            <w:webHidden/>
          </w:rPr>
          <w:t>3</w:t>
        </w:r>
        <w:r w:rsidR="00BD74DA">
          <w:rPr>
            <w:noProof/>
            <w:webHidden/>
          </w:rPr>
          <w:fldChar w:fldCharType="end"/>
        </w:r>
      </w:hyperlink>
    </w:p>
    <w:p w14:paraId="5226ED4C" w14:textId="0823387C" w:rsidR="00BD74DA" w:rsidRDefault="008C227E">
      <w:pPr>
        <w:pStyle w:val="TOC3"/>
        <w:rPr>
          <w:rFonts w:asciiTheme="minorHAnsi" w:eastAsiaTheme="minorEastAsia" w:hAnsiTheme="minorHAnsi" w:cstheme="minorBidi"/>
          <w:noProof/>
          <w:sz w:val="22"/>
          <w:szCs w:val="22"/>
        </w:rPr>
      </w:pPr>
      <w:hyperlink w:anchor="_Toc89096100" w:history="1">
        <w:r w:rsidR="00BD74DA" w:rsidRPr="007C7A46">
          <w:rPr>
            <w:rStyle w:val="Hyperlink"/>
            <w:noProof/>
          </w:rPr>
          <w:t>2.1.3. Văn bản của Chính phủ</w:t>
        </w:r>
        <w:r w:rsidR="00BD74DA">
          <w:rPr>
            <w:noProof/>
            <w:webHidden/>
          </w:rPr>
          <w:tab/>
        </w:r>
        <w:r w:rsidR="00BD74DA">
          <w:rPr>
            <w:noProof/>
            <w:webHidden/>
          </w:rPr>
          <w:fldChar w:fldCharType="begin"/>
        </w:r>
        <w:r w:rsidR="00BD74DA">
          <w:rPr>
            <w:noProof/>
            <w:webHidden/>
          </w:rPr>
          <w:instrText xml:space="preserve"> PAGEREF _Toc89096100 \h </w:instrText>
        </w:r>
        <w:r w:rsidR="00BD74DA">
          <w:rPr>
            <w:noProof/>
            <w:webHidden/>
          </w:rPr>
        </w:r>
        <w:r w:rsidR="00BD74DA">
          <w:rPr>
            <w:noProof/>
            <w:webHidden/>
          </w:rPr>
          <w:fldChar w:fldCharType="separate"/>
        </w:r>
        <w:r w:rsidR="00BD74DA">
          <w:rPr>
            <w:noProof/>
            <w:webHidden/>
          </w:rPr>
          <w:t>3</w:t>
        </w:r>
        <w:r w:rsidR="00BD74DA">
          <w:rPr>
            <w:noProof/>
            <w:webHidden/>
          </w:rPr>
          <w:fldChar w:fldCharType="end"/>
        </w:r>
      </w:hyperlink>
    </w:p>
    <w:p w14:paraId="3A6A686F" w14:textId="60904F4E" w:rsidR="00BD74DA" w:rsidRDefault="008C227E">
      <w:pPr>
        <w:pStyle w:val="TOC3"/>
        <w:rPr>
          <w:rFonts w:asciiTheme="minorHAnsi" w:eastAsiaTheme="minorEastAsia" w:hAnsiTheme="minorHAnsi" w:cstheme="minorBidi"/>
          <w:noProof/>
          <w:sz w:val="22"/>
          <w:szCs w:val="22"/>
        </w:rPr>
      </w:pPr>
      <w:hyperlink w:anchor="_Toc89096101" w:history="1">
        <w:r w:rsidR="00BD74DA" w:rsidRPr="007C7A46">
          <w:rPr>
            <w:rStyle w:val="Hyperlink"/>
            <w:noProof/>
          </w:rPr>
          <w:t>2.1.4. Văn bản của Thủ tướng Chính phủ</w:t>
        </w:r>
        <w:r w:rsidR="00BD74DA">
          <w:rPr>
            <w:noProof/>
            <w:webHidden/>
          </w:rPr>
          <w:tab/>
        </w:r>
        <w:r w:rsidR="00BD74DA">
          <w:rPr>
            <w:noProof/>
            <w:webHidden/>
          </w:rPr>
          <w:fldChar w:fldCharType="begin"/>
        </w:r>
        <w:r w:rsidR="00BD74DA">
          <w:rPr>
            <w:noProof/>
            <w:webHidden/>
          </w:rPr>
          <w:instrText xml:space="preserve"> PAGEREF _Toc89096101 \h </w:instrText>
        </w:r>
        <w:r w:rsidR="00BD74DA">
          <w:rPr>
            <w:noProof/>
            <w:webHidden/>
          </w:rPr>
        </w:r>
        <w:r w:rsidR="00BD74DA">
          <w:rPr>
            <w:noProof/>
            <w:webHidden/>
          </w:rPr>
          <w:fldChar w:fldCharType="separate"/>
        </w:r>
        <w:r w:rsidR="00BD74DA">
          <w:rPr>
            <w:noProof/>
            <w:webHidden/>
          </w:rPr>
          <w:t>3</w:t>
        </w:r>
        <w:r w:rsidR="00BD74DA">
          <w:rPr>
            <w:noProof/>
            <w:webHidden/>
          </w:rPr>
          <w:fldChar w:fldCharType="end"/>
        </w:r>
      </w:hyperlink>
    </w:p>
    <w:p w14:paraId="1F352C6A" w14:textId="292485CC" w:rsidR="00BD74DA" w:rsidRDefault="008C227E">
      <w:pPr>
        <w:pStyle w:val="TOC3"/>
        <w:rPr>
          <w:rFonts w:asciiTheme="minorHAnsi" w:eastAsiaTheme="minorEastAsia" w:hAnsiTheme="minorHAnsi" w:cstheme="minorBidi"/>
          <w:noProof/>
          <w:sz w:val="22"/>
          <w:szCs w:val="22"/>
        </w:rPr>
      </w:pPr>
      <w:hyperlink w:anchor="_Toc89096102" w:history="1">
        <w:r w:rsidR="00BD74DA" w:rsidRPr="007C7A46">
          <w:rPr>
            <w:rStyle w:val="Hyperlink"/>
            <w:noProof/>
          </w:rPr>
          <w:t>2.1.5. Văn bản của Bộ Nông nghiệp và PTNT</w:t>
        </w:r>
        <w:r w:rsidR="00BD74DA">
          <w:rPr>
            <w:noProof/>
            <w:webHidden/>
          </w:rPr>
          <w:tab/>
        </w:r>
        <w:r w:rsidR="00BD74DA">
          <w:rPr>
            <w:noProof/>
            <w:webHidden/>
          </w:rPr>
          <w:fldChar w:fldCharType="begin"/>
        </w:r>
        <w:r w:rsidR="00BD74DA">
          <w:rPr>
            <w:noProof/>
            <w:webHidden/>
          </w:rPr>
          <w:instrText xml:space="preserve"> PAGEREF _Toc89096102 \h </w:instrText>
        </w:r>
        <w:r w:rsidR="00BD74DA">
          <w:rPr>
            <w:noProof/>
            <w:webHidden/>
          </w:rPr>
        </w:r>
        <w:r w:rsidR="00BD74DA">
          <w:rPr>
            <w:noProof/>
            <w:webHidden/>
          </w:rPr>
          <w:fldChar w:fldCharType="separate"/>
        </w:r>
        <w:r w:rsidR="00BD74DA">
          <w:rPr>
            <w:noProof/>
            <w:webHidden/>
          </w:rPr>
          <w:t>4</w:t>
        </w:r>
        <w:r w:rsidR="00BD74DA">
          <w:rPr>
            <w:noProof/>
            <w:webHidden/>
          </w:rPr>
          <w:fldChar w:fldCharType="end"/>
        </w:r>
      </w:hyperlink>
    </w:p>
    <w:p w14:paraId="55F599ED" w14:textId="14F607FB" w:rsidR="00BD74DA" w:rsidRDefault="008C227E">
      <w:pPr>
        <w:pStyle w:val="TOC2"/>
        <w:rPr>
          <w:rFonts w:asciiTheme="minorHAnsi" w:eastAsiaTheme="minorEastAsia" w:hAnsiTheme="minorHAnsi" w:cstheme="minorBidi"/>
          <w:noProof/>
          <w:sz w:val="22"/>
          <w:szCs w:val="22"/>
        </w:rPr>
      </w:pPr>
      <w:hyperlink w:anchor="_Toc89096103" w:history="1">
        <w:r w:rsidR="00BD74DA" w:rsidRPr="007C7A46">
          <w:rPr>
            <w:rStyle w:val="Hyperlink"/>
            <w:noProof/>
          </w:rPr>
          <w:t>2.2. Yêu cầu của OIE đối với vùng ATDB</w:t>
        </w:r>
        <w:r w:rsidR="00BD74DA">
          <w:rPr>
            <w:noProof/>
            <w:webHidden/>
          </w:rPr>
          <w:tab/>
        </w:r>
        <w:r w:rsidR="00BD74DA">
          <w:rPr>
            <w:noProof/>
            <w:webHidden/>
          </w:rPr>
          <w:fldChar w:fldCharType="begin"/>
        </w:r>
        <w:r w:rsidR="00BD74DA">
          <w:rPr>
            <w:noProof/>
            <w:webHidden/>
          </w:rPr>
          <w:instrText xml:space="preserve"> PAGEREF _Toc89096103 \h </w:instrText>
        </w:r>
        <w:r w:rsidR="00BD74DA">
          <w:rPr>
            <w:noProof/>
            <w:webHidden/>
          </w:rPr>
        </w:r>
        <w:r w:rsidR="00BD74DA">
          <w:rPr>
            <w:noProof/>
            <w:webHidden/>
          </w:rPr>
          <w:fldChar w:fldCharType="separate"/>
        </w:r>
        <w:r w:rsidR="00BD74DA">
          <w:rPr>
            <w:noProof/>
            <w:webHidden/>
          </w:rPr>
          <w:t>5</w:t>
        </w:r>
        <w:r w:rsidR="00BD74DA">
          <w:rPr>
            <w:noProof/>
            <w:webHidden/>
          </w:rPr>
          <w:fldChar w:fldCharType="end"/>
        </w:r>
      </w:hyperlink>
    </w:p>
    <w:p w14:paraId="4A1EF483" w14:textId="393B11D5" w:rsidR="00BD74DA" w:rsidRDefault="008C227E">
      <w:pPr>
        <w:pStyle w:val="TOC3"/>
        <w:rPr>
          <w:rFonts w:asciiTheme="minorHAnsi" w:eastAsiaTheme="minorEastAsia" w:hAnsiTheme="minorHAnsi" w:cstheme="minorBidi"/>
          <w:noProof/>
          <w:sz w:val="22"/>
          <w:szCs w:val="22"/>
        </w:rPr>
      </w:pPr>
      <w:hyperlink w:anchor="_Toc89096104" w:history="1">
        <w:r w:rsidR="00BD74DA" w:rsidRPr="007C7A46">
          <w:rPr>
            <w:rStyle w:val="Hyperlink"/>
            <w:noProof/>
          </w:rPr>
          <w:t>2.2.1. Yêu cầu về xác định vị trí địa lý vùng ATDB</w:t>
        </w:r>
        <w:r w:rsidR="00BD74DA">
          <w:rPr>
            <w:noProof/>
            <w:webHidden/>
          </w:rPr>
          <w:tab/>
        </w:r>
        <w:r w:rsidR="00BD74DA">
          <w:rPr>
            <w:noProof/>
            <w:webHidden/>
          </w:rPr>
          <w:fldChar w:fldCharType="begin"/>
        </w:r>
        <w:r w:rsidR="00BD74DA">
          <w:rPr>
            <w:noProof/>
            <w:webHidden/>
          </w:rPr>
          <w:instrText xml:space="preserve"> PAGEREF _Toc89096104 \h </w:instrText>
        </w:r>
        <w:r w:rsidR="00BD74DA">
          <w:rPr>
            <w:noProof/>
            <w:webHidden/>
          </w:rPr>
        </w:r>
        <w:r w:rsidR="00BD74DA">
          <w:rPr>
            <w:noProof/>
            <w:webHidden/>
          </w:rPr>
          <w:fldChar w:fldCharType="separate"/>
        </w:r>
        <w:r w:rsidR="00BD74DA">
          <w:rPr>
            <w:noProof/>
            <w:webHidden/>
          </w:rPr>
          <w:t>5</w:t>
        </w:r>
        <w:r w:rsidR="00BD74DA">
          <w:rPr>
            <w:noProof/>
            <w:webHidden/>
          </w:rPr>
          <w:fldChar w:fldCharType="end"/>
        </w:r>
      </w:hyperlink>
    </w:p>
    <w:p w14:paraId="20971025" w14:textId="65F6A99F" w:rsidR="00BD74DA" w:rsidRDefault="008C227E">
      <w:pPr>
        <w:pStyle w:val="TOC3"/>
        <w:rPr>
          <w:rFonts w:asciiTheme="minorHAnsi" w:eastAsiaTheme="minorEastAsia" w:hAnsiTheme="minorHAnsi" w:cstheme="minorBidi"/>
          <w:noProof/>
          <w:sz w:val="22"/>
          <w:szCs w:val="22"/>
        </w:rPr>
      </w:pPr>
      <w:hyperlink w:anchor="_Toc89096105" w:history="1">
        <w:r w:rsidR="00BD74DA" w:rsidRPr="007C7A46">
          <w:rPr>
            <w:rStyle w:val="Hyperlink"/>
            <w:noProof/>
          </w:rPr>
          <w:t>2.2.2. Yêu cầu về quản lý chăn nuôi trong vùng ATDB</w:t>
        </w:r>
        <w:r w:rsidR="00BD74DA">
          <w:rPr>
            <w:noProof/>
            <w:webHidden/>
          </w:rPr>
          <w:tab/>
        </w:r>
        <w:r w:rsidR="00BD74DA">
          <w:rPr>
            <w:noProof/>
            <w:webHidden/>
          </w:rPr>
          <w:fldChar w:fldCharType="begin"/>
        </w:r>
        <w:r w:rsidR="00BD74DA">
          <w:rPr>
            <w:noProof/>
            <w:webHidden/>
          </w:rPr>
          <w:instrText xml:space="preserve"> PAGEREF _Toc89096105 \h </w:instrText>
        </w:r>
        <w:r w:rsidR="00BD74DA">
          <w:rPr>
            <w:noProof/>
            <w:webHidden/>
          </w:rPr>
        </w:r>
        <w:r w:rsidR="00BD74DA">
          <w:rPr>
            <w:noProof/>
            <w:webHidden/>
          </w:rPr>
          <w:fldChar w:fldCharType="separate"/>
        </w:r>
        <w:r w:rsidR="00BD74DA">
          <w:rPr>
            <w:noProof/>
            <w:webHidden/>
          </w:rPr>
          <w:t>5</w:t>
        </w:r>
        <w:r w:rsidR="00BD74DA">
          <w:rPr>
            <w:noProof/>
            <w:webHidden/>
          </w:rPr>
          <w:fldChar w:fldCharType="end"/>
        </w:r>
      </w:hyperlink>
    </w:p>
    <w:p w14:paraId="5E532B04" w14:textId="44A2DA5F" w:rsidR="00BD74DA" w:rsidRDefault="008C227E">
      <w:pPr>
        <w:pStyle w:val="TOC3"/>
        <w:rPr>
          <w:rFonts w:asciiTheme="minorHAnsi" w:eastAsiaTheme="minorEastAsia" w:hAnsiTheme="minorHAnsi" w:cstheme="minorBidi"/>
          <w:noProof/>
          <w:sz w:val="22"/>
          <w:szCs w:val="22"/>
        </w:rPr>
      </w:pPr>
      <w:hyperlink w:anchor="_Toc89096106" w:history="1">
        <w:r w:rsidR="00BD74DA" w:rsidRPr="007C7A46">
          <w:rPr>
            <w:rStyle w:val="Hyperlink"/>
            <w:noProof/>
          </w:rPr>
          <w:t>2.2.3. Yêu cầu về Kế hoạch an toàn sinh học</w:t>
        </w:r>
        <w:r w:rsidR="00BD74DA">
          <w:rPr>
            <w:noProof/>
            <w:webHidden/>
          </w:rPr>
          <w:tab/>
        </w:r>
        <w:r w:rsidR="00BD74DA">
          <w:rPr>
            <w:noProof/>
            <w:webHidden/>
          </w:rPr>
          <w:fldChar w:fldCharType="begin"/>
        </w:r>
        <w:r w:rsidR="00BD74DA">
          <w:rPr>
            <w:noProof/>
            <w:webHidden/>
          </w:rPr>
          <w:instrText xml:space="preserve"> PAGEREF _Toc89096106 \h </w:instrText>
        </w:r>
        <w:r w:rsidR="00BD74DA">
          <w:rPr>
            <w:noProof/>
            <w:webHidden/>
          </w:rPr>
        </w:r>
        <w:r w:rsidR="00BD74DA">
          <w:rPr>
            <w:noProof/>
            <w:webHidden/>
          </w:rPr>
          <w:fldChar w:fldCharType="separate"/>
        </w:r>
        <w:r w:rsidR="00BD74DA">
          <w:rPr>
            <w:noProof/>
            <w:webHidden/>
          </w:rPr>
          <w:t>5</w:t>
        </w:r>
        <w:r w:rsidR="00BD74DA">
          <w:rPr>
            <w:noProof/>
            <w:webHidden/>
          </w:rPr>
          <w:fldChar w:fldCharType="end"/>
        </w:r>
      </w:hyperlink>
    </w:p>
    <w:p w14:paraId="37A60E8C" w14:textId="58CC559C" w:rsidR="00BD74DA" w:rsidRDefault="008C227E">
      <w:pPr>
        <w:pStyle w:val="TOC3"/>
        <w:rPr>
          <w:rFonts w:asciiTheme="minorHAnsi" w:eastAsiaTheme="minorEastAsia" w:hAnsiTheme="minorHAnsi" w:cstheme="minorBidi"/>
          <w:noProof/>
          <w:sz w:val="22"/>
          <w:szCs w:val="22"/>
        </w:rPr>
      </w:pPr>
      <w:hyperlink w:anchor="_Toc89096107" w:history="1">
        <w:r w:rsidR="00BD74DA" w:rsidRPr="007C7A46">
          <w:rPr>
            <w:rStyle w:val="Hyperlink"/>
            <w:noProof/>
          </w:rPr>
          <w:t>2.2.4. Yêu cầu về Kế hoạch giám sát dịch bệnh</w:t>
        </w:r>
        <w:r w:rsidR="00BD74DA">
          <w:rPr>
            <w:noProof/>
            <w:webHidden/>
          </w:rPr>
          <w:tab/>
        </w:r>
        <w:r w:rsidR="00BD74DA">
          <w:rPr>
            <w:noProof/>
            <w:webHidden/>
          </w:rPr>
          <w:fldChar w:fldCharType="begin"/>
        </w:r>
        <w:r w:rsidR="00BD74DA">
          <w:rPr>
            <w:noProof/>
            <w:webHidden/>
          </w:rPr>
          <w:instrText xml:space="preserve"> PAGEREF _Toc89096107 \h </w:instrText>
        </w:r>
        <w:r w:rsidR="00BD74DA">
          <w:rPr>
            <w:noProof/>
            <w:webHidden/>
          </w:rPr>
        </w:r>
        <w:r w:rsidR="00BD74DA">
          <w:rPr>
            <w:noProof/>
            <w:webHidden/>
          </w:rPr>
          <w:fldChar w:fldCharType="separate"/>
        </w:r>
        <w:r w:rsidR="00BD74DA">
          <w:rPr>
            <w:noProof/>
            <w:webHidden/>
          </w:rPr>
          <w:t>6</w:t>
        </w:r>
        <w:r w:rsidR="00BD74DA">
          <w:rPr>
            <w:noProof/>
            <w:webHidden/>
          </w:rPr>
          <w:fldChar w:fldCharType="end"/>
        </w:r>
      </w:hyperlink>
    </w:p>
    <w:p w14:paraId="7888DF62" w14:textId="17B3A209" w:rsidR="00BD74DA" w:rsidRDefault="008C227E">
      <w:pPr>
        <w:pStyle w:val="TOC3"/>
        <w:rPr>
          <w:rFonts w:asciiTheme="minorHAnsi" w:eastAsiaTheme="minorEastAsia" w:hAnsiTheme="minorHAnsi" w:cstheme="minorBidi"/>
          <w:noProof/>
          <w:sz w:val="22"/>
          <w:szCs w:val="22"/>
        </w:rPr>
      </w:pPr>
      <w:hyperlink w:anchor="_Toc89096108" w:history="1">
        <w:r w:rsidR="00BD74DA" w:rsidRPr="007C7A46">
          <w:rPr>
            <w:rStyle w:val="Hyperlink"/>
            <w:noProof/>
          </w:rPr>
          <w:t>2.2.5. Yêu cầu về Kế hoạch giám sát an toàn thực phẩm</w:t>
        </w:r>
        <w:r w:rsidR="00BD74DA">
          <w:rPr>
            <w:noProof/>
            <w:webHidden/>
          </w:rPr>
          <w:tab/>
        </w:r>
        <w:r w:rsidR="00BD74DA">
          <w:rPr>
            <w:noProof/>
            <w:webHidden/>
          </w:rPr>
          <w:fldChar w:fldCharType="begin"/>
        </w:r>
        <w:r w:rsidR="00BD74DA">
          <w:rPr>
            <w:noProof/>
            <w:webHidden/>
          </w:rPr>
          <w:instrText xml:space="preserve"> PAGEREF _Toc89096108 \h </w:instrText>
        </w:r>
        <w:r w:rsidR="00BD74DA">
          <w:rPr>
            <w:noProof/>
            <w:webHidden/>
          </w:rPr>
        </w:r>
        <w:r w:rsidR="00BD74DA">
          <w:rPr>
            <w:noProof/>
            <w:webHidden/>
          </w:rPr>
          <w:fldChar w:fldCharType="separate"/>
        </w:r>
        <w:r w:rsidR="00BD74DA">
          <w:rPr>
            <w:noProof/>
            <w:webHidden/>
          </w:rPr>
          <w:t>6</w:t>
        </w:r>
        <w:r w:rsidR="00BD74DA">
          <w:rPr>
            <w:noProof/>
            <w:webHidden/>
          </w:rPr>
          <w:fldChar w:fldCharType="end"/>
        </w:r>
      </w:hyperlink>
    </w:p>
    <w:p w14:paraId="35EE9A3A" w14:textId="63F86D36" w:rsidR="00BD74DA" w:rsidRDefault="008C227E">
      <w:pPr>
        <w:pStyle w:val="TOC3"/>
        <w:rPr>
          <w:rFonts w:asciiTheme="minorHAnsi" w:eastAsiaTheme="minorEastAsia" w:hAnsiTheme="minorHAnsi" w:cstheme="minorBidi"/>
          <w:noProof/>
          <w:sz w:val="22"/>
          <w:szCs w:val="22"/>
        </w:rPr>
      </w:pPr>
      <w:hyperlink w:anchor="_Toc89096109" w:history="1">
        <w:r w:rsidR="00BD74DA" w:rsidRPr="007C7A46">
          <w:rPr>
            <w:rStyle w:val="Hyperlink"/>
            <w:noProof/>
          </w:rPr>
          <w:t>2.2.6. Yêu cầu về kiểm soát vận chuyển, giết mổ trong vùng ATDB</w:t>
        </w:r>
        <w:r w:rsidR="00BD74DA">
          <w:rPr>
            <w:noProof/>
            <w:webHidden/>
          </w:rPr>
          <w:tab/>
        </w:r>
        <w:r w:rsidR="00BD74DA">
          <w:rPr>
            <w:noProof/>
            <w:webHidden/>
          </w:rPr>
          <w:fldChar w:fldCharType="begin"/>
        </w:r>
        <w:r w:rsidR="00BD74DA">
          <w:rPr>
            <w:noProof/>
            <w:webHidden/>
          </w:rPr>
          <w:instrText xml:space="preserve"> PAGEREF _Toc89096109 \h </w:instrText>
        </w:r>
        <w:r w:rsidR="00BD74DA">
          <w:rPr>
            <w:noProof/>
            <w:webHidden/>
          </w:rPr>
        </w:r>
        <w:r w:rsidR="00BD74DA">
          <w:rPr>
            <w:noProof/>
            <w:webHidden/>
          </w:rPr>
          <w:fldChar w:fldCharType="separate"/>
        </w:r>
        <w:r w:rsidR="00BD74DA">
          <w:rPr>
            <w:noProof/>
            <w:webHidden/>
          </w:rPr>
          <w:t>6</w:t>
        </w:r>
        <w:r w:rsidR="00BD74DA">
          <w:rPr>
            <w:noProof/>
            <w:webHidden/>
          </w:rPr>
          <w:fldChar w:fldCharType="end"/>
        </w:r>
      </w:hyperlink>
    </w:p>
    <w:p w14:paraId="1D9F8501" w14:textId="4476FF44" w:rsidR="00BD74DA" w:rsidRDefault="008C227E">
      <w:pPr>
        <w:pStyle w:val="TOC3"/>
        <w:rPr>
          <w:rFonts w:asciiTheme="minorHAnsi" w:eastAsiaTheme="minorEastAsia" w:hAnsiTheme="minorHAnsi" w:cstheme="minorBidi"/>
          <w:noProof/>
          <w:sz w:val="22"/>
          <w:szCs w:val="22"/>
        </w:rPr>
      </w:pPr>
      <w:hyperlink w:anchor="_Toc89096110" w:history="1">
        <w:r w:rsidR="00BD74DA" w:rsidRPr="007C7A46">
          <w:rPr>
            <w:rStyle w:val="Hyperlink"/>
            <w:noProof/>
          </w:rPr>
          <w:t>2.2.7. Ghi chép, quản lý thông tin, số liệu, tài liệu của vùng ATDB</w:t>
        </w:r>
        <w:r w:rsidR="00BD74DA">
          <w:rPr>
            <w:noProof/>
            <w:webHidden/>
          </w:rPr>
          <w:tab/>
        </w:r>
        <w:r w:rsidR="00BD74DA">
          <w:rPr>
            <w:noProof/>
            <w:webHidden/>
          </w:rPr>
          <w:fldChar w:fldCharType="begin"/>
        </w:r>
        <w:r w:rsidR="00BD74DA">
          <w:rPr>
            <w:noProof/>
            <w:webHidden/>
          </w:rPr>
          <w:instrText xml:space="preserve"> PAGEREF _Toc89096110 \h </w:instrText>
        </w:r>
        <w:r w:rsidR="00BD74DA">
          <w:rPr>
            <w:noProof/>
            <w:webHidden/>
          </w:rPr>
        </w:r>
        <w:r w:rsidR="00BD74DA">
          <w:rPr>
            <w:noProof/>
            <w:webHidden/>
          </w:rPr>
          <w:fldChar w:fldCharType="separate"/>
        </w:r>
        <w:r w:rsidR="00BD74DA">
          <w:rPr>
            <w:noProof/>
            <w:webHidden/>
          </w:rPr>
          <w:t>7</w:t>
        </w:r>
        <w:r w:rsidR="00BD74DA">
          <w:rPr>
            <w:noProof/>
            <w:webHidden/>
          </w:rPr>
          <w:fldChar w:fldCharType="end"/>
        </w:r>
      </w:hyperlink>
    </w:p>
    <w:p w14:paraId="0BBE3A5A" w14:textId="6C35D5BD" w:rsidR="00BD74DA" w:rsidRDefault="008C227E">
      <w:pPr>
        <w:pStyle w:val="TOC3"/>
        <w:rPr>
          <w:rFonts w:asciiTheme="minorHAnsi" w:eastAsiaTheme="minorEastAsia" w:hAnsiTheme="minorHAnsi" w:cstheme="minorBidi"/>
          <w:noProof/>
          <w:sz w:val="22"/>
          <w:szCs w:val="22"/>
        </w:rPr>
      </w:pPr>
      <w:hyperlink w:anchor="_Toc89096111" w:history="1">
        <w:r w:rsidR="00BD74DA" w:rsidRPr="007C7A46">
          <w:rPr>
            <w:rStyle w:val="Hyperlink"/>
            <w:noProof/>
          </w:rPr>
          <w:t xml:space="preserve">2.2.8. </w:t>
        </w:r>
        <w:r w:rsidR="00BD74DA" w:rsidRPr="007C7A46">
          <w:rPr>
            <w:rStyle w:val="Hyperlink"/>
            <w:rFonts w:eastAsia="Arial"/>
            <w:bCs/>
            <w:iCs/>
            <w:noProof/>
          </w:rPr>
          <w:t>Kế hoạch ứng phó khi có dịch bệnh, phát hiện tác nhân gây bệnh</w:t>
        </w:r>
        <w:r w:rsidR="00BD74DA">
          <w:rPr>
            <w:noProof/>
            <w:webHidden/>
          </w:rPr>
          <w:tab/>
        </w:r>
        <w:r w:rsidR="00BD74DA">
          <w:rPr>
            <w:noProof/>
            <w:webHidden/>
          </w:rPr>
          <w:fldChar w:fldCharType="begin"/>
        </w:r>
        <w:r w:rsidR="00BD74DA">
          <w:rPr>
            <w:noProof/>
            <w:webHidden/>
          </w:rPr>
          <w:instrText xml:space="preserve"> PAGEREF _Toc89096111 \h </w:instrText>
        </w:r>
        <w:r w:rsidR="00BD74DA">
          <w:rPr>
            <w:noProof/>
            <w:webHidden/>
          </w:rPr>
        </w:r>
        <w:r w:rsidR="00BD74DA">
          <w:rPr>
            <w:noProof/>
            <w:webHidden/>
          </w:rPr>
          <w:fldChar w:fldCharType="separate"/>
        </w:r>
        <w:r w:rsidR="00BD74DA">
          <w:rPr>
            <w:noProof/>
            <w:webHidden/>
          </w:rPr>
          <w:t>7</w:t>
        </w:r>
        <w:r w:rsidR="00BD74DA">
          <w:rPr>
            <w:noProof/>
            <w:webHidden/>
          </w:rPr>
          <w:fldChar w:fldCharType="end"/>
        </w:r>
      </w:hyperlink>
    </w:p>
    <w:p w14:paraId="1BD15102" w14:textId="02642704" w:rsidR="00BD74DA" w:rsidRDefault="008C227E">
      <w:pPr>
        <w:pStyle w:val="TOC3"/>
        <w:rPr>
          <w:rFonts w:asciiTheme="minorHAnsi" w:eastAsiaTheme="minorEastAsia" w:hAnsiTheme="minorHAnsi" w:cstheme="minorBidi"/>
          <w:noProof/>
          <w:sz w:val="22"/>
          <w:szCs w:val="22"/>
        </w:rPr>
      </w:pPr>
      <w:hyperlink w:anchor="_Toc89096112" w:history="1">
        <w:r w:rsidR="00BD74DA" w:rsidRPr="007C7A46">
          <w:rPr>
            <w:rStyle w:val="Hyperlink"/>
            <w:noProof/>
          </w:rPr>
          <w:t>2.2.9. Hệ thống và công tác thú y trong vùng ATDB</w:t>
        </w:r>
        <w:r w:rsidR="00BD74DA">
          <w:rPr>
            <w:noProof/>
            <w:webHidden/>
          </w:rPr>
          <w:tab/>
        </w:r>
        <w:r w:rsidR="00BD74DA">
          <w:rPr>
            <w:noProof/>
            <w:webHidden/>
          </w:rPr>
          <w:fldChar w:fldCharType="begin"/>
        </w:r>
        <w:r w:rsidR="00BD74DA">
          <w:rPr>
            <w:noProof/>
            <w:webHidden/>
          </w:rPr>
          <w:instrText xml:space="preserve"> PAGEREF _Toc89096112 \h </w:instrText>
        </w:r>
        <w:r w:rsidR="00BD74DA">
          <w:rPr>
            <w:noProof/>
            <w:webHidden/>
          </w:rPr>
        </w:r>
        <w:r w:rsidR="00BD74DA">
          <w:rPr>
            <w:noProof/>
            <w:webHidden/>
          </w:rPr>
          <w:fldChar w:fldCharType="separate"/>
        </w:r>
        <w:r w:rsidR="00BD74DA">
          <w:rPr>
            <w:noProof/>
            <w:webHidden/>
          </w:rPr>
          <w:t>7</w:t>
        </w:r>
        <w:r w:rsidR="00BD74DA">
          <w:rPr>
            <w:noProof/>
            <w:webHidden/>
          </w:rPr>
          <w:fldChar w:fldCharType="end"/>
        </w:r>
      </w:hyperlink>
    </w:p>
    <w:p w14:paraId="481D8A0D" w14:textId="324884D8" w:rsidR="00BD74DA" w:rsidRDefault="008C227E">
      <w:pPr>
        <w:pStyle w:val="TOC2"/>
        <w:rPr>
          <w:rFonts w:asciiTheme="minorHAnsi" w:eastAsiaTheme="minorEastAsia" w:hAnsiTheme="minorHAnsi" w:cstheme="minorBidi"/>
          <w:noProof/>
          <w:sz w:val="22"/>
          <w:szCs w:val="22"/>
        </w:rPr>
      </w:pPr>
      <w:hyperlink w:anchor="_Toc89096113" w:history="1">
        <w:r w:rsidR="00BD74DA" w:rsidRPr="007C7A46">
          <w:rPr>
            <w:rStyle w:val="Hyperlink"/>
            <w:bCs/>
            <w:noProof/>
          </w:rPr>
          <w:t>2.3. Cơ sở thực tiễn</w:t>
        </w:r>
        <w:r w:rsidR="00BD74DA">
          <w:rPr>
            <w:noProof/>
            <w:webHidden/>
          </w:rPr>
          <w:tab/>
        </w:r>
        <w:r w:rsidR="00BD74DA">
          <w:rPr>
            <w:noProof/>
            <w:webHidden/>
          </w:rPr>
          <w:fldChar w:fldCharType="begin"/>
        </w:r>
        <w:r w:rsidR="00BD74DA">
          <w:rPr>
            <w:noProof/>
            <w:webHidden/>
          </w:rPr>
          <w:instrText xml:space="preserve"> PAGEREF _Toc89096113 \h </w:instrText>
        </w:r>
        <w:r w:rsidR="00BD74DA">
          <w:rPr>
            <w:noProof/>
            <w:webHidden/>
          </w:rPr>
        </w:r>
        <w:r w:rsidR="00BD74DA">
          <w:rPr>
            <w:noProof/>
            <w:webHidden/>
          </w:rPr>
          <w:fldChar w:fldCharType="separate"/>
        </w:r>
        <w:r w:rsidR="00BD74DA">
          <w:rPr>
            <w:noProof/>
            <w:webHidden/>
          </w:rPr>
          <w:t>7</w:t>
        </w:r>
        <w:r w:rsidR="00BD74DA">
          <w:rPr>
            <w:noProof/>
            <w:webHidden/>
          </w:rPr>
          <w:fldChar w:fldCharType="end"/>
        </w:r>
      </w:hyperlink>
    </w:p>
    <w:p w14:paraId="3045E3C6" w14:textId="345A3380" w:rsidR="00BD74DA" w:rsidRDefault="008C227E">
      <w:pPr>
        <w:pStyle w:val="TOC1"/>
        <w:rPr>
          <w:rFonts w:asciiTheme="minorHAnsi" w:eastAsiaTheme="minorEastAsia" w:hAnsiTheme="minorHAnsi" w:cstheme="minorBidi"/>
          <w:b w:val="0"/>
          <w:bCs w:val="0"/>
          <w:noProof/>
          <w:sz w:val="22"/>
          <w:szCs w:val="22"/>
          <w:lang w:val="en-US"/>
        </w:rPr>
      </w:pPr>
      <w:hyperlink w:anchor="_Toc89096114" w:history="1">
        <w:r w:rsidR="00BD74DA" w:rsidRPr="007C7A46">
          <w:rPr>
            <w:rStyle w:val="Hyperlink"/>
            <w:noProof/>
          </w:rPr>
          <w:t>III. QUAN ĐIỂM, PHẠM VI, MỤC TIÊU</w:t>
        </w:r>
        <w:r w:rsidR="00BD74DA">
          <w:rPr>
            <w:noProof/>
            <w:webHidden/>
          </w:rPr>
          <w:tab/>
        </w:r>
        <w:r w:rsidR="00BD74DA">
          <w:rPr>
            <w:noProof/>
            <w:webHidden/>
          </w:rPr>
          <w:fldChar w:fldCharType="begin"/>
        </w:r>
        <w:r w:rsidR="00BD74DA">
          <w:rPr>
            <w:noProof/>
            <w:webHidden/>
          </w:rPr>
          <w:instrText xml:space="preserve"> PAGEREF _Toc89096114 \h </w:instrText>
        </w:r>
        <w:r w:rsidR="00BD74DA">
          <w:rPr>
            <w:noProof/>
            <w:webHidden/>
          </w:rPr>
        </w:r>
        <w:r w:rsidR="00BD74DA">
          <w:rPr>
            <w:noProof/>
            <w:webHidden/>
          </w:rPr>
          <w:fldChar w:fldCharType="separate"/>
        </w:r>
        <w:r w:rsidR="00BD74DA">
          <w:rPr>
            <w:noProof/>
            <w:webHidden/>
          </w:rPr>
          <w:t>8</w:t>
        </w:r>
        <w:r w:rsidR="00BD74DA">
          <w:rPr>
            <w:noProof/>
            <w:webHidden/>
          </w:rPr>
          <w:fldChar w:fldCharType="end"/>
        </w:r>
      </w:hyperlink>
    </w:p>
    <w:p w14:paraId="043FEE9C" w14:textId="0B4E7D67" w:rsidR="00BD74DA" w:rsidRDefault="008C227E">
      <w:pPr>
        <w:pStyle w:val="TOC2"/>
        <w:rPr>
          <w:rFonts w:asciiTheme="minorHAnsi" w:eastAsiaTheme="minorEastAsia" w:hAnsiTheme="minorHAnsi" w:cstheme="minorBidi"/>
          <w:noProof/>
          <w:sz w:val="22"/>
          <w:szCs w:val="22"/>
        </w:rPr>
      </w:pPr>
      <w:hyperlink w:anchor="_Toc89096115" w:history="1">
        <w:r w:rsidR="00BD74DA" w:rsidRPr="007C7A46">
          <w:rPr>
            <w:rStyle w:val="Hyperlink"/>
            <w:bCs/>
            <w:noProof/>
          </w:rPr>
          <w:t>3.1. Quan điểm</w:t>
        </w:r>
        <w:r w:rsidR="00BD74DA">
          <w:rPr>
            <w:noProof/>
            <w:webHidden/>
          </w:rPr>
          <w:tab/>
        </w:r>
        <w:r w:rsidR="00BD74DA">
          <w:rPr>
            <w:noProof/>
            <w:webHidden/>
          </w:rPr>
          <w:fldChar w:fldCharType="begin"/>
        </w:r>
        <w:r w:rsidR="00BD74DA">
          <w:rPr>
            <w:noProof/>
            <w:webHidden/>
          </w:rPr>
          <w:instrText xml:space="preserve"> PAGEREF _Toc89096115 \h </w:instrText>
        </w:r>
        <w:r w:rsidR="00BD74DA">
          <w:rPr>
            <w:noProof/>
            <w:webHidden/>
          </w:rPr>
        </w:r>
        <w:r w:rsidR="00BD74DA">
          <w:rPr>
            <w:noProof/>
            <w:webHidden/>
          </w:rPr>
          <w:fldChar w:fldCharType="separate"/>
        </w:r>
        <w:r w:rsidR="00BD74DA">
          <w:rPr>
            <w:noProof/>
            <w:webHidden/>
          </w:rPr>
          <w:t>8</w:t>
        </w:r>
        <w:r w:rsidR="00BD74DA">
          <w:rPr>
            <w:noProof/>
            <w:webHidden/>
          </w:rPr>
          <w:fldChar w:fldCharType="end"/>
        </w:r>
      </w:hyperlink>
    </w:p>
    <w:p w14:paraId="23B19BAF" w14:textId="608C8FB8" w:rsidR="00BD74DA" w:rsidRDefault="008C227E">
      <w:pPr>
        <w:pStyle w:val="TOC2"/>
        <w:rPr>
          <w:rFonts w:asciiTheme="minorHAnsi" w:eastAsiaTheme="minorEastAsia" w:hAnsiTheme="minorHAnsi" w:cstheme="minorBidi"/>
          <w:noProof/>
          <w:sz w:val="22"/>
          <w:szCs w:val="22"/>
        </w:rPr>
      </w:pPr>
      <w:hyperlink w:anchor="_Toc89096116" w:history="1">
        <w:r w:rsidR="00BD74DA" w:rsidRPr="007C7A46">
          <w:rPr>
            <w:rStyle w:val="Hyperlink"/>
            <w:bCs/>
            <w:noProof/>
          </w:rPr>
          <w:t>3.2. Phạm vi</w:t>
        </w:r>
        <w:r w:rsidR="00BD74DA">
          <w:rPr>
            <w:noProof/>
            <w:webHidden/>
          </w:rPr>
          <w:tab/>
        </w:r>
        <w:r w:rsidR="00BD74DA">
          <w:rPr>
            <w:noProof/>
            <w:webHidden/>
          </w:rPr>
          <w:fldChar w:fldCharType="begin"/>
        </w:r>
        <w:r w:rsidR="00BD74DA">
          <w:rPr>
            <w:noProof/>
            <w:webHidden/>
          </w:rPr>
          <w:instrText xml:space="preserve"> PAGEREF _Toc89096116 \h </w:instrText>
        </w:r>
        <w:r w:rsidR="00BD74DA">
          <w:rPr>
            <w:noProof/>
            <w:webHidden/>
          </w:rPr>
        </w:r>
        <w:r w:rsidR="00BD74DA">
          <w:rPr>
            <w:noProof/>
            <w:webHidden/>
          </w:rPr>
          <w:fldChar w:fldCharType="separate"/>
        </w:r>
        <w:r w:rsidR="00BD74DA">
          <w:rPr>
            <w:noProof/>
            <w:webHidden/>
          </w:rPr>
          <w:t>8</w:t>
        </w:r>
        <w:r w:rsidR="00BD74DA">
          <w:rPr>
            <w:noProof/>
            <w:webHidden/>
          </w:rPr>
          <w:fldChar w:fldCharType="end"/>
        </w:r>
      </w:hyperlink>
    </w:p>
    <w:p w14:paraId="6FAE4736" w14:textId="1BE3A9B1" w:rsidR="00BD74DA" w:rsidRDefault="008C227E">
      <w:pPr>
        <w:pStyle w:val="TOC2"/>
        <w:rPr>
          <w:rFonts w:asciiTheme="minorHAnsi" w:eastAsiaTheme="minorEastAsia" w:hAnsiTheme="minorHAnsi" w:cstheme="minorBidi"/>
          <w:noProof/>
          <w:sz w:val="22"/>
          <w:szCs w:val="22"/>
        </w:rPr>
      </w:pPr>
      <w:hyperlink w:anchor="_Toc89096117" w:history="1">
        <w:r w:rsidR="00BD74DA" w:rsidRPr="007C7A46">
          <w:rPr>
            <w:rStyle w:val="Hyperlink"/>
            <w:bCs/>
            <w:noProof/>
          </w:rPr>
          <w:t>3.3. Mục tiêu</w:t>
        </w:r>
        <w:r w:rsidR="00BD74DA">
          <w:rPr>
            <w:noProof/>
            <w:webHidden/>
          </w:rPr>
          <w:tab/>
        </w:r>
        <w:r w:rsidR="00BD74DA">
          <w:rPr>
            <w:noProof/>
            <w:webHidden/>
          </w:rPr>
          <w:fldChar w:fldCharType="begin"/>
        </w:r>
        <w:r w:rsidR="00BD74DA">
          <w:rPr>
            <w:noProof/>
            <w:webHidden/>
          </w:rPr>
          <w:instrText xml:space="preserve"> PAGEREF _Toc89096117 \h </w:instrText>
        </w:r>
        <w:r w:rsidR="00BD74DA">
          <w:rPr>
            <w:noProof/>
            <w:webHidden/>
          </w:rPr>
        </w:r>
        <w:r w:rsidR="00BD74DA">
          <w:rPr>
            <w:noProof/>
            <w:webHidden/>
          </w:rPr>
          <w:fldChar w:fldCharType="separate"/>
        </w:r>
        <w:r w:rsidR="00BD74DA">
          <w:rPr>
            <w:noProof/>
            <w:webHidden/>
          </w:rPr>
          <w:t>9</w:t>
        </w:r>
        <w:r w:rsidR="00BD74DA">
          <w:rPr>
            <w:noProof/>
            <w:webHidden/>
          </w:rPr>
          <w:fldChar w:fldCharType="end"/>
        </w:r>
      </w:hyperlink>
    </w:p>
    <w:p w14:paraId="0BEEDD21" w14:textId="4AFDE47C" w:rsidR="00BD74DA" w:rsidRDefault="008C227E">
      <w:pPr>
        <w:pStyle w:val="TOC3"/>
        <w:rPr>
          <w:rFonts w:asciiTheme="minorHAnsi" w:eastAsiaTheme="minorEastAsia" w:hAnsiTheme="minorHAnsi" w:cstheme="minorBidi"/>
          <w:noProof/>
          <w:sz w:val="22"/>
          <w:szCs w:val="22"/>
        </w:rPr>
      </w:pPr>
      <w:hyperlink w:anchor="_Toc89096118" w:history="1">
        <w:r w:rsidR="00BD74DA" w:rsidRPr="007C7A46">
          <w:rPr>
            <w:rStyle w:val="Hyperlink"/>
            <w:noProof/>
            <w:lang w:val="pt-BR"/>
          </w:rPr>
          <w:t>3.3.1. Đối với gia cầm</w:t>
        </w:r>
        <w:r w:rsidR="00BD74DA">
          <w:rPr>
            <w:noProof/>
            <w:webHidden/>
          </w:rPr>
          <w:tab/>
        </w:r>
        <w:r w:rsidR="00BD74DA">
          <w:rPr>
            <w:noProof/>
            <w:webHidden/>
          </w:rPr>
          <w:fldChar w:fldCharType="begin"/>
        </w:r>
        <w:r w:rsidR="00BD74DA">
          <w:rPr>
            <w:noProof/>
            <w:webHidden/>
          </w:rPr>
          <w:instrText xml:space="preserve"> PAGEREF _Toc89096118 \h </w:instrText>
        </w:r>
        <w:r w:rsidR="00BD74DA">
          <w:rPr>
            <w:noProof/>
            <w:webHidden/>
          </w:rPr>
        </w:r>
        <w:r w:rsidR="00BD74DA">
          <w:rPr>
            <w:noProof/>
            <w:webHidden/>
          </w:rPr>
          <w:fldChar w:fldCharType="separate"/>
        </w:r>
        <w:r w:rsidR="00BD74DA">
          <w:rPr>
            <w:noProof/>
            <w:webHidden/>
          </w:rPr>
          <w:t>9</w:t>
        </w:r>
        <w:r w:rsidR="00BD74DA">
          <w:rPr>
            <w:noProof/>
            <w:webHidden/>
          </w:rPr>
          <w:fldChar w:fldCharType="end"/>
        </w:r>
      </w:hyperlink>
    </w:p>
    <w:p w14:paraId="65A5EDDD" w14:textId="37156865" w:rsidR="00BD74DA" w:rsidRDefault="008C227E">
      <w:pPr>
        <w:pStyle w:val="TOC3"/>
        <w:rPr>
          <w:rFonts w:asciiTheme="minorHAnsi" w:eastAsiaTheme="minorEastAsia" w:hAnsiTheme="minorHAnsi" w:cstheme="minorBidi"/>
          <w:noProof/>
          <w:sz w:val="22"/>
          <w:szCs w:val="22"/>
        </w:rPr>
      </w:pPr>
      <w:hyperlink w:anchor="_Toc89096119" w:history="1">
        <w:r w:rsidR="00BD74DA" w:rsidRPr="007C7A46">
          <w:rPr>
            <w:rStyle w:val="Hyperlink"/>
            <w:noProof/>
            <w:lang w:val="pt-BR"/>
          </w:rPr>
          <w:t>3.3.2. Đối với gia súc</w:t>
        </w:r>
        <w:r w:rsidR="00BD74DA">
          <w:rPr>
            <w:noProof/>
            <w:webHidden/>
          </w:rPr>
          <w:tab/>
        </w:r>
        <w:r w:rsidR="00BD74DA">
          <w:rPr>
            <w:noProof/>
            <w:webHidden/>
          </w:rPr>
          <w:fldChar w:fldCharType="begin"/>
        </w:r>
        <w:r w:rsidR="00BD74DA">
          <w:rPr>
            <w:noProof/>
            <w:webHidden/>
          </w:rPr>
          <w:instrText xml:space="preserve"> PAGEREF _Toc89096119 \h </w:instrText>
        </w:r>
        <w:r w:rsidR="00BD74DA">
          <w:rPr>
            <w:noProof/>
            <w:webHidden/>
          </w:rPr>
        </w:r>
        <w:r w:rsidR="00BD74DA">
          <w:rPr>
            <w:noProof/>
            <w:webHidden/>
          </w:rPr>
          <w:fldChar w:fldCharType="separate"/>
        </w:r>
        <w:r w:rsidR="00BD74DA">
          <w:rPr>
            <w:noProof/>
            <w:webHidden/>
          </w:rPr>
          <w:t>9</w:t>
        </w:r>
        <w:r w:rsidR="00BD74DA">
          <w:rPr>
            <w:noProof/>
            <w:webHidden/>
          </w:rPr>
          <w:fldChar w:fldCharType="end"/>
        </w:r>
      </w:hyperlink>
    </w:p>
    <w:p w14:paraId="29A31DF0" w14:textId="0647EEE6" w:rsidR="00BD74DA" w:rsidRDefault="008C227E">
      <w:pPr>
        <w:pStyle w:val="TOC1"/>
        <w:rPr>
          <w:rFonts w:asciiTheme="minorHAnsi" w:eastAsiaTheme="minorEastAsia" w:hAnsiTheme="minorHAnsi" w:cstheme="minorBidi"/>
          <w:b w:val="0"/>
          <w:bCs w:val="0"/>
          <w:noProof/>
          <w:sz w:val="22"/>
          <w:szCs w:val="22"/>
          <w:lang w:val="en-US"/>
        </w:rPr>
      </w:pPr>
      <w:hyperlink w:anchor="_Toc89096120" w:history="1">
        <w:r w:rsidR="00BD74DA" w:rsidRPr="007C7A46">
          <w:rPr>
            <w:rStyle w:val="Hyperlink"/>
            <w:noProof/>
          </w:rPr>
          <w:t>IV. KINH NGHIỆM QUỐC TẾ</w:t>
        </w:r>
        <w:r w:rsidR="00BD74DA">
          <w:rPr>
            <w:noProof/>
            <w:webHidden/>
          </w:rPr>
          <w:tab/>
        </w:r>
        <w:r w:rsidR="00BD74DA">
          <w:rPr>
            <w:noProof/>
            <w:webHidden/>
          </w:rPr>
          <w:fldChar w:fldCharType="begin"/>
        </w:r>
        <w:r w:rsidR="00BD74DA">
          <w:rPr>
            <w:noProof/>
            <w:webHidden/>
          </w:rPr>
          <w:instrText xml:space="preserve"> PAGEREF _Toc89096120 \h </w:instrText>
        </w:r>
        <w:r w:rsidR="00BD74DA">
          <w:rPr>
            <w:noProof/>
            <w:webHidden/>
          </w:rPr>
        </w:r>
        <w:r w:rsidR="00BD74DA">
          <w:rPr>
            <w:noProof/>
            <w:webHidden/>
          </w:rPr>
          <w:fldChar w:fldCharType="separate"/>
        </w:r>
        <w:r w:rsidR="00BD74DA">
          <w:rPr>
            <w:noProof/>
            <w:webHidden/>
          </w:rPr>
          <w:t>10</w:t>
        </w:r>
        <w:r w:rsidR="00BD74DA">
          <w:rPr>
            <w:noProof/>
            <w:webHidden/>
          </w:rPr>
          <w:fldChar w:fldCharType="end"/>
        </w:r>
      </w:hyperlink>
    </w:p>
    <w:p w14:paraId="71C0542E" w14:textId="7E87DCD5" w:rsidR="00BD74DA" w:rsidRDefault="008C227E">
      <w:pPr>
        <w:pStyle w:val="TOC1"/>
        <w:rPr>
          <w:rFonts w:asciiTheme="minorHAnsi" w:eastAsiaTheme="minorEastAsia" w:hAnsiTheme="minorHAnsi" w:cstheme="minorBidi"/>
          <w:b w:val="0"/>
          <w:bCs w:val="0"/>
          <w:noProof/>
          <w:sz w:val="22"/>
          <w:szCs w:val="22"/>
          <w:lang w:val="en-US"/>
        </w:rPr>
      </w:pPr>
      <w:hyperlink w:anchor="_Toc89096121" w:history="1">
        <w:r w:rsidR="00BD74DA" w:rsidRPr="007C7A46">
          <w:rPr>
            <w:rStyle w:val="Hyperlink"/>
            <w:noProof/>
          </w:rPr>
          <w:t>V. ĐỊNH HƯỚNG</w:t>
        </w:r>
        <w:r w:rsidR="00BD74DA">
          <w:rPr>
            <w:noProof/>
            <w:webHidden/>
          </w:rPr>
          <w:tab/>
        </w:r>
        <w:r w:rsidR="00BD74DA">
          <w:rPr>
            <w:noProof/>
            <w:webHidden/>
          </w:rPr>
          <w:fldChar w:fldCharType="begin"/>
        </w:r>
        <w:r w:rsidR="00BD74DA">
          <w:rPr>
            <w:noProof/>
            <w:webHidden/>
          </w:rPr>
          <w:instrText xml:space="preserve"> PAGEREF _Toc89096121 \h </w:instrText>
        </w:r>
        <w:r w:rsidR="00BD74DA">
          <w:rPr>
            <w:noProof/>
            <w:webHidden/>
          </w:rPr>
        </w:r>
        <w:r w:rsidR="00BD74DA">
          <w:rPr>
            <w:noProof/>
            <w:webHidden/>
          </w:rPr>
          <w:fldChar w:fldCharType="separate"/>
        </w:r>
        <w:r w:rsidR="00BD74DA">
          <w:rPr>
            <w:noProof/>
            <w:webHidden/>
          </w:rPr>
          <w:t>11</w:t>
        </w:r>
        <w:r w:rsidR="00BD74DA">
          <w:rPr>
            <w:noProof/>
            <w:webHidden/>
          </w:rPr>
          <w:fldChar w:fldCharType="end"/>
        </w:r>
      </w:hyperlink>
    </w:p>
    <w:p w14:paraId="7A6A5A4D" w14:textId="695859C9" w:rsidR="00BD74DA" w:rsidRDefault="008C227E">
      <w:pPr>
        <w:pStyle w:val="TOC1"/>
        <w:rPr>
          <w:rFonts w:asciiTheme="minorHAnsi" w:eastAsiaTheme="minorEastAsia" w:hAnsiTheme="minorHAnsi" w:cstheme="minorBidi"/>
          <w:b w:val="0"/>
          <w:bCs w:val="0"/>
          <w:noProof/>
          <w:sz w:val="22"/>
          <w:szCs w:val="22"/>
          <w:lang w:val="en-US"/>
        </w:rPr>
      </w:pPr>
      <w:hyperlink w:anchor="_Toc89096122" w:history="1">
        <w:r w:rsidR="00BD74DA" w:rsidRPr="007C7A46">
          <w:rPr>
            <w:rStyle w:val="Hyperlink"/>
            <w:noProof/>
          </w:rPr>
          <w:t>VI. GIẢI PHÁP</w:t>
        </w:r>
        <w:r w:rsidR="00BD74DA">
          <w:rPr>
            <w:noProof/>
            <w:webHidden/>
          </w:rPr>
          <w:tab/>
        </w:r>
        <w:r w:rsidR="00BD74DA">
          <w:rPr>
            <w:noProof/>
            <w:webHidden/>
          </w:rPr>
          <w:fldChar w:fldCharType="begin"/>
        </w:r>
        <w:r w:rsidR="00BD74DA">
          <w:rPr>
            <w:noProof/>
            <w:webHidden/>
          </w:rPr>
          <w:instrText xml:space="preserve"> PAGEREF _Toc89096122 \h </w:instrText>
        </w:r>
        <w:r w:rsidR="00BD74DA">
          <w:rPr>
            <w:noProof/>
            <w:webHidden/>
          </w:rPr>
        </w:r>
        <w:r w:rsidR="00BD74DA">
          <w:rPr>
            <w:noProof/>
            <w:webHidden/>
          </w:rPr>
          <w:fldChar w:fldCharType="separate"/>
        </w:r>
        <w:r w:rsidR="00BD74DA">
          <w:rPr>
            <w:noProof/>
            <w:webHidden/>
          </w:rPr>
          <w:t>11</w:t>
        </w:r>
        <w:r w:rsidR="00BD74DA">
          <w:rPr>
            <w:noProof/>
            <w:webHidden/>
          </w:rPr>
          <w:fldChar w:fldCharType="end"/>
        </w:r>
      </w:hyperlink>
    </w:p>
    <w:p w14:paraId="5D1723E6" w14:textId="5BB0D1AE" w:rsidR="00BD74DA" w:rsidRDefault="008C227E">
      <w:pPr>
        <w:pStyle w:val="TOC1"/>
        <w:rPr>
          <w:rFonts w:asciiTheme="minorHAnsi" w:eastAsiaTheme="minorEastAsia" w:hAnsiTheme="minorHAnsi" w:cstheme="minorBidi"/>
          <w:b w:val="0"/>
          <w:bCs w:val="0"/>
          <w:noProof/>
          <w:sz w:val="22"/>
          <w:szCs w:val="22"/>
          <w:lang w:val="en-US"/>
        </w:rPr>
      </w:pPr>
      <w:hyperlink w:anchor="_Toc89096123" w:history="1">
        <w:r w:rsidR="00BD74DA" w:rsidRPr="007C7A46">
          <w:rPr>
            <w:rStyle w:val="Hyperlink"/>
            <w:noProof/>
          </w:rPr>
          <w:t>VII. NỘI DUNG ƯU TIÊN</w:t>
        </w:r>
        <w:r w:rsidR="00BD74DA">
          <w:rPr>
            <w:noProof/>
            <w:webHidden/>
          </w:rPr>
          <w:tab/>
        </w:r>
        <w:r w:rsidR="00BD74DA">
          <w:rPr>
            <w:noProof/>
            <w:webHidden/>
          </w:rPr>
          <w:fldChar w:fldCharType="begin"/>
        </w:r>
        <w:r w:rsidR="00BD74DA">
          <w:rPr>
            <w:noProof/>
            <w:webHidden/>
          </w:rPr>
          <w:instrText xml:space="preserve"> PAGEREF _Toc89096123 \h </w:instrText>
        </w:r>
        <w:r w:rsidR="00BD74DA">
          <w:rPr>
            <w:noProof/>
            <w:webHidden/>
          </w:rPr>
        </w:r>
        <w:r w:rsidR="00BD74DA">
          <w:rPr>
            <w:noProof/>
            <w:webHidden/>
          </w:rPr>
          <w:fldChar w:fldCharType="separate"/>
        </w:r>
        <w:r w:rsidR="00BD74DA">
          <w:rPr>
            <w:noProof/>
            <w:webHidden/>
          </w:rPr>
          <w:t>12</w:t>
        </w:r>
        <w:r w:rsidR="00BD74DA">
          <w:rPr>
            <w:noProof/>
            <w:webHidden/>
          </w:rPr>
          <w:fldChar w:fldCharType="end"/>
        </w:r>
      </w:hyperlink>
    </w:p>
    <w:p w14:paraId="5BC905FF" w14:textId="0096F443" w:rsidR="00BD74DA" w:rsidRDefault="008C227E">
      <w:pPr>
        <w:pStyle w:val="TOC2"/>
        <w:rPr>
          <w:rFonts w:asciiTheme="minorHAnsi" w:eastAsiaTheme="minorEastAsia" w:hAnsiTheme="minorHAnsi" w:cstheme="minorBidi"/>
          <w:noProof/>
          <w:sz w:val="22"/>
          <w:szCs w:val="22"/>
        </w:rPr>
      </w:pPr>
      <w:hyperlink w:anchor="_Toc89096124" w:history="1">
        <w:r w:rsidR="00BD74DA" w:rsidRPr="007C7A46">
          <w:rPr>
            <w:rStyle w:val="Hyperlink"/>
            <w:bCs/>
            <w:noProof/>
          </w:rPr>
          <w:t>7.1. Xây dựng vùng chăn nuôi gia cầm ATDB đối với bệnh CGC và Niu-cát-xơn</w:t>
        </w:r>
        <w:r w:rsidR="00BD74DA">
          <w:rPr>
            <w:noProof/>
            <w:webHidden/>
          </w:rPr>
          <w:tab/>
        </w:r>
        <w:r w:rsidR="00BD74DA">
          <w:rPr>
            <w:noProof/>
            <w:webHidden/>
          </w:rPr>
          <w:fldChar w:fldCharType="begin"/>
        </w:r>
        <w:r w:rsidR="00BD74DA">
          <w:rPr>
            <w:noProof/>
            <w:webHidden/>
          </w:rPr>
          <w:instrText xml:space="preserve"> PAGEREF _Toc89096124 \h </w:instrText>
        </w:r>
        <w:r w:rsidR="00BD74DA">
          <w:rPr>
            <w:noProof/>
            <w:webHidden/>
          </w:rPr>
        </w:r>
        <w:r w:rsidR="00BD74DA">
          <w:rPr>
            <w:noProof/>
            <w:webHidden/>
          </w:rPr>
          <w:fldChar w:fldCharType="separate"/>
        </w:r>
        <w:r w:rsidR="00BD74DA">
          <w:rPr>
            <w:noProof/>
            <w:webHidden/>
          </w:rPr>
          <w:t>12</w:t>
        </w:r>
        <w:r w:rsidR="00BD74DA">
          <w:rPr>
            <w:noProof/>
            <w:webHidden/>
          </w:rPr>
          <w:fldChar w:fldCharType="end"/>
        </w:r>
      </w:hyperlink>
    </w:p>
    <w:p w14:paraId="49F7E080" w14:textId="402A4A08" w:rsidR="00BD74DA" w:rsidRDefault="008C227E">
      <w:pPr>
        <w:pStyle w:val="TOC3"/>
        <w:rPr>
          <w:rFonts w:asciiTheme="minorHAnsi" w:eastAsiaTheme="minorEastAsia" w:hAnsiTheme="minorHAnsi" w:cstheme="minorBidi"/>
          <w:noProof/>
          <w:sz w:val="22"/>
          <w:szCs w:val="22"/>
        </w:rPr>
      </w:pPr>
      <w:hyperlink w:anchor="_Toc89096125" w:history="1">
        <w:r w:rsidR="00BD74DA" w:rsidRPr="007C7A46">
          <w:rPr>
            <w:rStyle w:val="Hyperlink"/>
            <w:rFonts w:eastAsia="Arial"/>
            <w:bCs/>
            <w:iCs/>
            <w:noProof/>
          </w:rPr>
          <w:t>7.1.1. Xác định vùng chăn nuôi ATDB đối với bệnh CGC và Niu-cát-xơn và vùng đệm</w:t>
        </w:r>
        <w:r w:rsidR="00BD74DA">
          <w:rPr>
            <w:noProof/>
            <w:webHidden/>
          </w:rPr>
          <w:tab/>
        </w:r>
        <w:r w:rsidR="00BD74DA">
          <w:rPr>
            <w:noProof/>
            <w:webHidden/>
          </w:rPr>
          <w:fldChar w:fldCharType="begin"/>
        </w:r>
        <w:r w:rsidR="00BD74DA">
          <w:rPr>
            <w:noProof/>
            <w:webHidden/>
          </w:rPr>
          <w:instrText xml:space="preserve"> PAGEREF _Toc89096125 \h </w:instrText>
        </w:r>
        <w:r w:rsidR="00BD74DA">
          <w:rPr>
            <w:noProof/>
            <w:webHidden/>
          </w:rPr>
        </w:r>
        <w:r w:rsidR="00BD74DA">
          <w:rPr>
            <w:noProof/>
            <w:webHidden/>
          </w:rPr>
          <w:fldChar w:fldCharType="separate"/>
        </w:r>
        <w:r w:rsidR="00BD74DA">
          <w:rPr>
            <w:noProof/>
            <w:webHidden/>
          </w:rPr>
          <w:t>12</w:t>
        </w:r>
        <w:r w:rsidR="00BD74DA">
          <w:rPr>
            <w:noProof/>
            <w:webHidden/>
          </w:rPr>
          <w:fldChar w:fldCharType="end"/>
        </w:r>
      </w:hyperlink>
    </w:p>
    <w:p w14:paraId="456C78AC" w14:textId="564963A2" w:rsidR="00BD74DA" w:rsidRDefault="008C227E">
      <w:pPr>
        <w:pStyle w:val="TOC3"/>
        <w:rPr>
          <w:rFonts w:asciiTheme="minorHAnsi" w:eastAsiaTheme="minorEastAsia" w:hAnsiTheme="minorHAnsi" w:cstheme="minorBidi"/>
          <w:noProof/>
          <w:sz w:val="22"/>
          <w:szCs w:val="22"/>
        </w:rPr>
      </w:pPr>
      <w:hyperlink w:anchor="_Toc89096126" w:history="1">
        <w:r w:rsidR="00BD74DA" w:rsidRPr="007C7A46">
          <w:rPr>
            <w:rStyle w:val="Hyperlink"/>
            <w:noProof/>
          </w:rPr>
          <w:t>7.1.2. Quản lý chăn nuôi, kế hoạch ATSH và chủ động phòng bệnh</w:t>
        </w:r>
        <w:r w:rsidR="00BD74DA">
          <w:rPr>
            <w:noProof/>
            <w:webHidden/>
          </w:rPr>
          <w:tab/>
        </w:r>
        <w:r w:rsidR="00BD74DA">
          <w:rPr>
            <w:noProof/>
            <w:webHidden/>
          </w:rPr>
          <w:fldChar w:fldCharType="begin"/>
        </w:r>
        <w:r w:rsidR="00BD74DA">
          <w:rPr>
            <w:noProof/>
            <w:webHidden/>
          </w:rPr>
          <w:instrText xml:space="preserve"> PAGEREF _Toc89096126 \h </w:instrText>
        </w:r>
        <w:r w:rsidR="00BD74DA">
          <w:rPr>
            <w:noProof/>
            <w:webHidden/>
          </w:rPr>
        </w:r>
        <w:r w:rsidR="00BD74DA">
          <w:rPr>
            <w:noProof/>
            <w:webHidden/>
          </w:rPr>
          <w:fldChar w:fldCharType="separate"/>
        </w:r>
        <w:r w:rsidR="00BD74DA">
          <w:rPr>
            <w:noProof/>
            <w:webHidden/>
          </w:rPr>
          <w:t>13</w:t>
        </w:r>
        <w:r w:rsidR="00BD74DA">
          <w:rPr>
            <w:noProof/>
            <w:webHidden/>
          </w:rPr>
          <w:fldChar w:fldCharType="end"/>
        </w:r>
      </w:hyperlink>
    </w:p>
    <w:p w14:paraId="6D5E4715" w14:textId="7525ACFC" w:rsidR="00BD74DA" w:rsidRDefault="008C227E">
      <w:pPr>
        <w:pStyle w:val="TOC3"/>
        <w:rPr>
          <w:rFonts w:asciiTheme="minorHAnsi" w:eastAsiaTheme="minorEastAsia" w:hAnsiTheme="minorHAnsi" w:cstheme="minorBidi"/>
          <w:noProof/>
          <w:sz w:val="22"/>
          <w:szCs w:val="22"/>
        </w:rPr>
      </w:pPr>
      <w:hyperlink w:anchor="_Toc89096127" w:history="1">
        <w:r w:rsidR="00BD74DA" w:rsidRPr="007C7A46">
          <w:rPr>
            <w:rStyle w:val="Hyperlink"/>
            <w:noProof/>
          </w:rPr>
          <w:t>7.1.3. Kế hoạch giám sát dịch bệnh</w:t>
        </w:r>
        <w:r w:rsidR="00BD74DA">
          <w:rPr>
            <w:noProof/>
            <w:webHidden/>
          </w:rPr>
          <w:tab/>
        </w:r>
        <w:r w:rsidR="00BD74DA">
          <w:rPr>
            <w:noProof/>
            <w:webHidden/>
          </w:rPr>
          <w:fldChar w:fldCharType="begin"/>
        </w:r>
        <w:r w:rsidR="00BD74DA">
          <w:rPr>
            <w:noProof/>
            <w:webHidden/>
          </w:rPr>
          <w:instrText xml:space="preserve"> PAGEREF _Toc89096127 \h </w:instrText>
        </w:r>
        <w:r w:rsidR="00BD74DA">
          <w:rPr>
            <w:noProof/>
            <w:webHidden/>
          </w:rPr>
        </w:r>
        <w:r w:rsidR="00BD74DA">
          <w:rPr>
            <w:noProof/>
            <w:webHidden/>
          </w:rPr>
          <w:fldChar w:fldCharType="separate"/>
        </w:r>
        <w:r w:rsidR="00BD74DA">
          <w:rPr>
            <w:noProof/>
            <w:webHidden/>
          </w:rPr>
          <w:t>15</w:t>
        </w:r>
        <w:r w:rsidR="00BD74DA">
          <w:rPr>
            <w:noProof/>
            <w:webHidden/>
          </w:rPr>
          <w:fldChar w:fldCharType="end"/>
        </w:r>
      </w:hyperlink>
    </w:p>
    <w:p w14:paraId="54D9E059" w14:textId="060E9CD1" w:rsidR="00BD74DA" w:rsidRDefault="008C227E">
      <w:pPr>
        <w:pStyle w:val="TOC3"/>
        <w:rPr>
          <w:rFonts w:asciiTheme="minorHAnsi" w:eastAsiaTheme="minorEastAsia" w:hAnsiTheme="minorHAnsi" w:cstheme="minorBidi"/>
          <w:noProof/>
          <w:sz w:val="22"/>
          <w:szCs w:val="22"/>
        </w:rPr>
      </w:pPr>
      <w:hyperlink w:anchor="_Toc89096128" w:history="1">
        <w:r w:rsidR="00BD74DA" w:rsidRPr="007C7A46">
          <w:rPr>
            <w:rStyle w:val="Hyperlink"/>
            <w:noProof/>
          </w:rPr>
          <w:t>7.1.4. Quản lý vận chuyển gia cầm, sản phẩm gia cầm ra, vào vùng ATDB</w:t>
        </w:r>
        <w:r w:rsidR="00BD74DA">
          <w:rPr>
            <w:noProof/>
            <w:webHidden/>
          </w:rPr>
          <w:tab/>
        </w:r>
        <w:r w:rsidR="00BD74DA">
          <w:rPr>
            <w:noProof/>
            <w:webHidden/>
          </w:rPr>
          <w:fldChar w:fldCharType="begin"/>
        </w:r>
        <w:r w:rsidR="00BD74DA">
          <w:rPr>
            <w:noProof/>
            <w:webHidden/>
          </w:rPr>
          <w:instrText xml:space="preserve"> PAGEREF _Toc89096128 \h </w:instrText>
        </w:r>
        <w:r w:rsidR="00BD74DA">
          <w:rPr>
            <w:noProof/>
            <w:webHidden/>
          </w:rPr>
        </w:r>
        <w:r w:rsidR="00BD74DA">
          <w:rPr>
            <w:noProof/>
            <w:webHidden/>
          </w:rPr>
          <w:fldChar w:fldCharType="separate"/>
        </w:r>
        <w:r w:rsidR="00BD74DA">
          <w:rPr>
            <w:noProof/>
            <w:webHidden/>
          </w:rPr>
          <w:t>16</w:t>
        </w:r>
        <w:r w:rsidR="00BD74DA">
          <w:rPr>
            <w:noProof/>
            <w:webHidden/>
          </w:rPr>
          <w:fldChar w:fldCharType="end"/>
        </w:r>
      </w:hyperlink>
    </w:p>
    <w:p w14:paraId="45808994" w14:textId="1BB09D72" w:rsidR="00BD74DA" w:rsidRDefault="008C227E">
      <w:pPr>
        <w:pStyle w:val="TOC3"/>
        <w:rPr>
          <w:rFonts w:asciiTheme="minorHAnsi" w:eastAsiaTheme="minorEastAsia" w:hAnsiTheme="minorHAnsi" w:cstheme="minorBidi"/>
          <w:noProof/>
          <w:sz w:val="22"/>
          <w:szCs w:val="22"/>
        </w:rPr>
      </w:pPr>
      <w:hyperlink w:anchor="_Toc89096129" w:history="1">
        <w:r w:rsidR="00BD74DA" w:rsidRPr="007C7A46">
          <w:rPr>
            <w:rStyle w:val="Hyperlink"/>
            <w:noProof/>
          </w:rPr>
          <w:t>7.1.5. Kiểm soát giết mổ và kiểm tra vệ sinh thú y trong vùng ATDB</w:t>
        </w:r>
        <w:r w:rsidR="00BD74DA">
          <w:rPr>
            <w:noProof/>
            <w:webHidden/>
          </w:rPr>
          <w:tab/>
        </w:r>
        <w:r w:rsidR="00BD74DA">
          <w:rPr>
            <w:noProof/>
            <w:webHidden/>
          </w:rPr>
          <w:fldChar w:fldCharType="begin"/>
        </w:r>
        <w:r w:rsidR="00BD74DA">
          <w:rPr>
            <w:noProof/>
            <w:webHidden/>
          </w:rPr>
          <w:instrText xml:space="preserve"> PAGEREF _Toc89096129 \h </w:instrText>
        </w:r>
        <w:r w:rsidR="00BD74DA">
          <w:rPr>
            <w:noProof/>
            <w:webHidden/>
          </w:rPr>
        </w:r>
        <w:r w:rsidR="00BD74DA">
          <w:rPr>
            <w:noProof/>
            <w:webHidden/>
          </w:rPr>
          <w:fldChar w:fldCharType="separate"/>
        </w:r>
        <w:r w:rsidR="00BD74DA">
          <w:rPr>
            <w:noProof/>
            <w:webHidden/>
          </w:rPr>
          <w:t>17</w:t>
        </w:r>
        <w:r w:rsidR="00BD74DA">
          <w:rPr>
            <w:noProof/>
            <w:webHidden/>
          </w:rPr>
          <w:fldChar w:fldCharType="end"/>
        </w:r>
      </w:hyperlink>
    </w:p>
    <w:p w14:paraId="6F2AC509" w14:textId="14A61E0A" w:rsidR="00BD74DA" w:rsidRDefault="008C227E">
      <w:pPr>
        <w:pStyle w:val="TOC3"/>
        <w:rPr>
          <w:rFonts w:asciiTheme="minorHAnsi" w:eastAsiaTheme="minorEastAsia" w:hAnsiTheme="minorHAnsi" w:cstheme="minorBidi"/>
          <w:noProof/>
          <w:sz w:val="22"/>
          <w:szCs w:val="22"/>
        </w:rPr>
      </w:pPr>
      <w:hyperlink w:anchor="_Toc89096130" w:history="1">
        <w:r w:rsidR="00BD74DA" w:rsidRPr="007C7A46">
          <w:rPr>
            <w:rStyle w:val="Hyperlink"/>
            <w:noProof/>
          </w:rPr>
          <w:t>7.1.6. Kế hoạch giám sát an toàn thực phẩm</w:t>
        </w:r>
        <w:r w:rsidR="00BD74DA">
          <w:rPr>
            <w:noProof/>
            <w:webHidden/>
          </w:rPr>
          <w:tab/>
        </w:r>
        <w:r w:rsidR="00BD74DA">
          <w:rPr>
            <w:noProof/>
            <w:webHidden/>
          </w:rPr>
          <w:fldChar w:fldCharType="begin"/>
        </w:r>
        <w:r w:rsidR="00BD74DA">
          <w:rPr>
            <w:noProof/>
            <w:webHidden/>
          </w:rPr>
          <w:instrText xml:space="preserve"> PAGEREF _Toc89096130 \h </w:instrText>
        </w:r>
        <w:r w:rsidR="00BD74DA">
          <w:rPr>
            <w:noProof/>
            <w:webHidden/>
          </w:rPr>
        </w:r>
        <w:r w:rsidR="00BD74DA">
          <w:rPr>
            <w:noProof/>
            <w:webHidden/>
          </w:rPr>
          <w:fldChar w:fldCharType="separate"/>
        </w:r>
        <w:r w:rsidR="00BD74DA">
          <w:rPr>
            <w:noProof/>
            <w:webHidden/>
          </w:rPr>
          <w:t>17</w:t>
        </w:r>
        <w:r w:rsidR="00BD74DA">
          <w:rPr>
            <w:noProof/>
            <w:webHidden/>
          </w:rPr>
          <w:fldChar w:fldCharType="end"/>
        </w:r>
      </w:hyperlink>
    </w:p>
    <w:p w14:paraId="56D5D50B" w14:textId="4BD75B98" w:rsidR="00BD74DA" w:rsidRDefault="008C227E">
      <w:pPr>
        <w:pStyle w:val="TOC3"/>
        <w:rPr>
          <w:rFonts w:asciiTheme="minorHAnsi" w:eastAsiaTheme="minorEastAsia" w:hAnsiTheme="minorHAnsi" w:cstheme="minorBidi"/>
          <w:noProof/>
          <w:sz w:val="22"/>
          <w:szCs w:val="22"/>
        </w:rPr>
      </w:pPr>
      <w:hyperlink w:anchor="_Toc89096131" w:history="1">
        <w:r w:rsidR="00BD74DA" w:rsidRPr="007C7A46">
          <w:rPr>
            <w:rStyle w:val="Hyperlink"/>
            <w:noProof/>
          </w:rPr>
          <w:t>7.1.7. Ghi chép, lưu trữ thông tin, số liệu, tài liệu của vùng ATDB</w:t>
        </w:r>
        <w:r w:rsidR="00BD74DA">
          <w:rPr>
            <w:noProof/>
            <w:webHidden/>
          </w:rPr>
          <w:tab/>
        </w:r>
        <w:r w:rsidR="00BD74DA">
          <w:rPr>
            <w:noProof/>
            <w:webHidden/>
          </w:rPr>
          <w:fldChar w:fldCharType="begin"/>
        </w:r>
        <w:r w:rsidR="00BD74DA">
          <w:rPr>
            <w:noProof/>
            <w:webHidden/>
          </w:rPr>
          <w:instrText xml:space="preserve"> PAGEREF _Toc89096131 \h </w:instrText>
        </w:r>
        <w:r w:rsidR="00BD74DA">
          <w:rPr>
            <w:noProof/>
            <w:webHidden/>
          </w:rPr>
        </w:r>
        <w:r w:rsidR="00BD74DA">
          <w:rPr>
            <w:noProof/>
            <w:webHidden/>
          </w:rPr>
          <w:fldChar w:fldCharType="separate"/>
        </w:r>
        <w:r w:rsidR="00BD74DA">
          <w:rPr>
            <w:noProof/>
            <w:webHidden/>
          </w:rPr>
          <w:t>17</w:t>
        </w:r>
        <w:r w:rsidR="00BD74DA">
          <w:rPr>
            <w:noProof/>
            <w:webHidden/>
          </w:rPr>
          <w:fldChar w:fldCharType="end"/>
        </w:r>
      </w:hyperlink>
    </w:p>
    <w:p w14:paraId="645ADAB0" w14:textId="4407A683" w:rsidR="00BD74DA" w:rsidRDefault="008C227E">
      <w:pPr>
        <w:pStyle w:val="TOC3"/>
        <w:rPr>
          <w:rFonts w:asciiTheme="minorHAnsi" w:eastAsiaTheme="minorEastAsia" w:hAnsiTheme="minorHAnsi" w:cstheme="minorBidi"/>
          <w:noProof/>
          <w:sz w:val="22"/>
          <w:szCs w:val="22"/>
        </w:rPr>
      </w:pPr>
      <w:hyperlink w:anchor="_Toc89096132" w:history="1">
        <w:r w:rsidR="00BD74DA" w:rsidRPr="007C7A46">
          <w:rPr>
            <w:rStyle w:val="Hyperlink"/>
            <w:noProof/>
          </w:rPr>
          <w:t xml:space="preserve">7.1.8. </w:t>
        </w:r>
        <w:r w:rsidR="00BD74DA" w:rsidRPr="007C7A46">
          <w:rPr>
            <w:rStyle w:val="Hyperlink"/>
            <w:rFonts w:eastAsia="Arial"/>
            <w:bCs/>
            <w:iCs/>
            <w:noProof/>
          </w:rPr>
          <w:t>Kế hoạch ứng phó khi có dịch bệnh, phát hiện tác nhân gây bệnh</w:t>
        </w:r>
        <w:r w:rsidR="00BD74DA">
          <w:rPr>
            <w:noProof/>
            <w:webHidden/>
          </w:rPr>
          <w:tab/>
        </w:r>
        <w:r w:rsidR="00BD74DA">
          <w:rPr>
            <w:noProof/>
            <w:webHidden/>
          </w:rPr>
          <w:fldChar w:fldCharType="begin"/>
        </w:r>
        <w:r w:rsidR="00BD74DA">
          <w:rPr>
            <w:noProof/>
            <w:webHidden/>
          </w:rPr>
          <w:instrText xml:space="preserve"> PAGEREF _Toc89096132 \h </w:instrText>
        </w:r>
        <w:r w:rsidR="00BD74DA">
          <w:rPr>
            <w:noProof/>
            <w:webHidden/>
          </w:rPr>
        </w:r>
        <w:r w:rsidR="00BD74DA">
          <w:rPr>
            <w:noProof/>
            <w:webHidden/>
          </w:rPr>
          <w:fldChar w:fldCharType="separate"/>
        </w:r>
        <w:r w:rsidR="00BD74DA">
          <w:rPr>
            <w:noProof/>
            <w:webHidden/>
          </w:rPr>
          <w:t>18</w:t>
        </w:r>
        <w:r w:rsidR="00BD74DA">
          <w:rPr>
            <w:noProof/>
            <w:webHidden/>
          </w:rPr>
          <w:fldChar w:fldCharType="end"/>
        </w:r>
      </w:hyperlink>
    </w:p>
    <w:p w14:paraId="0C848E06" w14:textId="36D7201F" w:rsidR="00BD74DA" w:rsidRDefault="008C227E">
      <w:pPr>
        <w:pStyle w:val="TOC3"/>
        <w:rPr>
          <w:rFonts w:asciiTheme="minorHAnsi" w:eastAsiaTheme="minorEastAsia" w:hAnsiTheme="minorHAnsi" w:cstheme="minorBidi"/>
          <w:noProof/>
          <w:sz w:val="22"/>
          <w:szCs w:val="22"/>
        </w:rPr>
      </w:pPr>
      <w:hyperlink w:anchor="_Toc89096133" w:history="1">
        <w:r w:rsidR="00BD74DA" w:rsidRPr="007C7A46">
          <w:rPr>
            <w:rStyle w:val="Hyperlink"/>
            <w:noProof/>
          </w:rPr>
          <w:t>7.1.9. Hệ thống và công tác thú y trong vùng ATDB</w:t>
        </w:r>
        <w:r w:rsidR="00BD74DA">
          <w:rPr>
            <w:noProof/>
            <w:webHidden/>
          </w:rPr>
          <w:tab/>
        </w:r>
        <w:r w:rsidR="00BD74DA">
          <w:rPr>
            <w:noProof/>
            <w:webHidden/>
          </w:rPr>
          <w:fldChar w:fldCharType="begin"/>
        </w:r>
        <w:r w:rsidR="00BD74DA">
          <w:rPr>
            <w:noProof/>
            <w:webHidden/>
          </w:rPr>
          <w:instrText xml:space="preserve"> PAGEREF _Toc89096133 \h </w:instrText>
        </w:r>
        <w:r w:rsidR="00BD74DA">
          <w:rPr>
            <w:noProof/>
            <w:webHidden/>
          </w:rPr>
        </w:r>
        <w:r w:rsidR="00BD74DA">
          <w:rPr>
            <w:noProof/>
            <w:webHidden/>
          </w:rPr>
          <w:fldChar w:fldCharType="separate"/>
        </w:r>
        <w:r w:rsidR="00BD74DA">
          <w:rPr>
            <w:noProof/>
            <w:webHidden/>
          </w:rPr>
          <w:t>18</w:t>
        </w:r>
        <w:r w:rsidR="00BD74DA">
          <w:rPr>
            <w:noProof/>
            <w:webHidden/>
          </w:rPr>
          <w:fldChar w:fldCharType="end"/>
        </w:r>
      </w:hyperlink>
    </w:p>
    <w:p w14:paraId="544927DD" w14:textId="25F0821F" w:rsidR="00BD74DA" w:rsidRDefault="008C227E">
      <w:pPr>
        <w:pStyle w:val="TOC2"/>
        <w:rPr>
          <w:rFonts w:asciiTheme="minorHAnsi" w:eastAsiaTheme="minorEastAsia" w:hAnsiTheme="minorHAnsi" w:cstheme="minorBidi"/>
          <w:noProof/>
          <w:sz w:val="22"/>
          <w:szCs w:val="22"/>
        </w:rPr>
      </w:pPr>
      <w:hyperlink w:anchor="_Toc89096134" w:history="1">
        <w:r w:rsidR="00BD74DA" w:rsidRPr="007C7A46">
          <w:rPr>
            <w:rStyle w:val="Hyperlink"/>
            <w:bCs/>
            <w:noProof/>
          </w:rPr>
          <w:t>7.2. Xây dựng vùng chăn nuôi ATDB đối với bệnh LMLM trên gia súc và các bệnh khác trên lợn</w:t>
        </w:r>
        <w:r w:rsidR="00BD74DA">
          <w:rPr>
            <w:noProof/>
            <w:webHidden/>
          </w:rPr>
          <w:tab/>
        </w:r>
        <w:r w:rsidR="00BD74DA">
          <w:rPr>
            <w:noProof/>
            <w:webHidden/>
          </w:rPr>
          <w:fldChar w:fldCharType="begin"/>
        </w:r>
        <w:r w:rsidR="00BD74DA">
          <w:rPr>
            <w:noProof/>
            <w:webHidden/>
          </w:rPr>
          <w:instrText xml:space="preserve"> PAGEREF _Toc89096134 \h </w:instrText>
        </w:r>
        <w:r w:rsidR="00BD74DA">
          <w:rPr>
            <w:noProof/>
            <w:webHidden/>
          </w:rPr>
        </w:r>
        <w:r w:rsidR="00BD74DA">
          <w:rPr>
            <w:noProof/>
            <w:webHidden/>
          </w:rPr>
          <w:fldChar w:fldCharType="separate"/>
        </w:r>
        <w:r w:rsidR="00BD74DA">
          <w:rPr>
            <w:noProof/>
            <w:webHidden/>
          </w:rPr>
          <w:t>18</w:t>
        </w:r>
        <w:r w:rsidR="00BD74DA">
          <w:rPr>
            <w:noProof/>
            <w:webHidden/>
          </w:rPr>
          <w:fldChar w:fldCharType="end"/>
        </w:r>
      </w:hyperlink>
    </w:p>
    <w:p w14:paraId="158B1F28" w14:textId="05655FA7" w:rsidR="00BD74DA" w:rsidRDefault="008C227E">
      <w:pPr>
        <w:pStyle w:val="TOC3"/>
        <w:rPr>
          <w:rFonts w:asciiTheme="minorHAnsi" w:eastAsiaTheme="minorEastAsia" w:hAnsiTheme="minorHAnsi" w:cstheme="minorBidi"/>
          <w:noProof/>
          <w:sz w:val="22"/>
          <w:szCs w:val="22"/>
        </w:rPr>
      </w:pPr>
      <w:hyperlink w:anchor="_Toc89096135" w:history="1">
        <w:r w:rsidR="00BD74DA" w:rsidRPr="007C7A46">
          <w:rPr>
            <w:rStyle w:val="Hyperlink"/>
            <w:rFonts w:eastAsia="Arial"/>
            <w:bCs/>
            <w:iCs/>
            <w:noProof/>
          </w:rPr>
          <w:t xml:space="preserve">7.2.1. Xác định </w:t>
        </w:r>
        <w:r w:rsidR="00BD74DA" w:rsidRPr="007C7A46">
          <w:rPr>
            <w:rStyle w:val="Hyperlink"/>
            <w:bCs/>
            <w:noProof/>
          </w:rPr>
          <w:t xml:space="preserve">vùng chăn nuôi ATDB đối với bệnh LMLM trên gia súc, các bệnh khác trên lợn </w:t>
        </w:r>
        <w:r w:rsidR="00BD74DA" w:rsidRPr="007C7A46">
          <w:rPr>
            <w:rStyle w:val="Hyperlink"/>
            <w:bCs/>
            <w:iCs/>
            <w:noProof/>
          </w:rPr>
          <w:t>(DTLCĐ, DTLCP, Tai xanh</w:t>
        </w:r>
        <w:r w:rsidR="00BD74DA" w:rsidRPr="007C7A46">
          <w:rPr>
            <w:rStyle w:val="Hyperlink"/>
            <w:bCs/>
            <w:noProof/>
          </w:rPr>
          <w:t>) và vùng đệm</w:t>
        </w:r>
        <w:r w:rsidR="00BD74DA">
          <w:rPr>
            <w:noProof/>
            <w:webHidden/>
          </w:rPr>
          <w:tab/>
        </w:r>
        <w:r w:rsidR="00BD74DA">
          <w:rPr>
            <w:noProof/>
            <w:webHidden/>
          </w:rPr>
          <w:fldChar w:fldCharType="begin"/>
        </w:r>
        <w:r w:rsidR="00BD74DA">
          <w:rPr>
            <w:noProof/>
            <w:webHidden/>
          </w:rPr>
          <w:instrText xml:space="preserve"> PAGEREF _Toc89096135 \h </w:instrText>
        </w:r>
        <w:r w:rsidR="00BD74DA">
          <w:rPr>
            <w:noProof/>
            <w:webHidden/>
          </w:rPr>
        </w:r>
        <w:r w:rsidR="00BD74DA">
          <w:rPr>
            <w:noProof/>
            <w:webHidden/>
          </w:rPr>
          <w:fldChar w:fldCharType="separate"/>
        </w:r>
        <w:r w:rsidR="00BD74DA">
          <w:rPr>
            <w:noProof/>
            <w:webHidden/>
          </w:rPr>
          <w:t>18</w:t>
        </w:r>
        <w:r w:rsidR="00BD74DA">
          <w:rPr>
            <w:noProof/>
            <w:webHidden/>
          </w:rPr>
          <w:fldChar w:fldCharType="end"/>
        </w:r>
      </w:hyperlink>
    </w:p>
    <w:p w14:paraId="1536FB27" w14:textId="7BD83D10" w:rsidR="00BD74DA" w:rsidRDefault="008C227E">
      <w:pPr>
        <w:pStyle w:val="TOC3"/>
        <w:rPr>
          <w:rFonts w:asciiTheme="minorHAnsi" w:eastAsiaTheme="minorEastAsia" w:hAnsiTheme="minorHAnsi" w:cstheme="minorBidi"/>
          <w:noProof/>
          <w:sz w:val="22"/>
          <w:szCs w:val="22"/>
        </w:rPr>
      </w:pPr>
      <w:hyperlink w:anchor="_Toc89096136" w:history="1">
        <w:r w:rsidR="00BD74DA" w:rsidRPr="007C7A46">
          <w:rPr>
            <w:rStyle w:val="Hyperlink"/>
            <w:rFonts w:eastAsia="Arial"/>
            <w:bCs/>
            <w:iCs/>
            <w:noProof/>
          </w:rPr>
          <w:t xml:space="preserve">7.2.2. </w:t>
        </w:r>
        <w:r w:rsidR="00BD74DA" w:rsidRPr="007C7A46">
          <w:rPr>
            <w:rStyle w:val="Hyperlink"/>
            <w:noProof/>
          </w:rPr>
          <w:t>Quản lý chăn nuôi, kế hoạch ATSH và chủ động phòng bệnh</w:t>
        </w:r>
        <w:r w:rsidR="00BD74DA">
          <w:rPr>
            <w:noProof/>
            <w:webHidden/>
          </w:rPr>
          <w:tab/>
        </w:r>
        <w:r w:rsidR="00BD74DA">
          <w:rPr>
            <w:noProof/>
            <w:webHidden/>
          </w:rPr>
          <w:fldChar w:fldCharType="begin"/>
        </w:r>
        <w:r w:rsidR="00BD74DA">
          <w:rPr>
            <w:noProof/>
            <w:webHidden/>
          </w:rPr>
          <w:instrText xml:space="preserve"> PAGEREF _Toc89096136 \h </w:instrText>
        </w:r>
        <w:r w:rsidR="00BD74DA">
          <w:rPr>
            <w:noProof/>
            <w:webHidden/>
          </w:rPr>
        </w:r>
        <w:r w:rsidR="00BD74DA">
          <w:rPr>
            <w:noProof/>
            <w:webHidden/>
          </w:rPr>
          <w:fldChar w:fldCharType="separate"/>
        </w:r>
        <w:r w:rsidR="00BD74DA">
          <w:rPr>
            <w:noProof/>
            <w:webHidden/>
          </w:rPr>
          <w:t>20</w:t>
        </w:r>
        <w:r w:rsidR="00BD74DA">
          <w:rPr>
            <w:noProof/>
            <w:webHidden/>
          </w:rPr>
          <w:fldChar w:fldCharType="end"/>
        </w:r>
      </w:hyperlink>
    </w:p>
    <w:p w14:paraId="794DD4CA" w14:textId="1F4C1073" w:rsidR="00BD74DA" w:rsidRDefault="008C227E">
      <w:pPr>
        <w:pStyle w:val="TOC3"/>
        <w:rPr>
          <w:rFonts w:asciiTheme="minorHAnsi" w:eastAsiaTheme="minorEastAsia" w:hAnsiTheme="minorHAnsi" w:cstheme="minorBidi"/>
          <w:noProof/>
          <w:sz w:val="22"/>
          <w:szCs w:val="22"/>
        </w:rPr>
      </w:pPr>
      <w:hyperlink w:anchor="_Toc89096137" w:history="1">
        <w:r w:rsidR="00BD74DA" w:rsidRPr="007C7A46">
          <w:rPr>
            <w:rStyle w:val="Hyperlink"/>
            <w:rFonts w:eastAsia="Arial"/>
            <w:bCs/>
            <w:iCs/>
            <w:noProof/>
          </w:rPr>
          <w:t>7.2.3. Kế hoạch giám sát dịch bệnh</w:t>
        </w:r>
        <w:r w:rsidR="00BD74DA">
          <w:rPr>
            <w:noProof/>
            <w:webHidden/>
          </w:rPr>
          <w:tab/>
        </w:r>
        <w:r w:rsidR="00BD74DA">
          <w:rPr>
            <w:noProof/>
            <w:webHidden/>
          </w:rPr>
          <w:fldChar w:fldCharType="begin"/>
        </w:r>
        <w:r w:rsidR="00BD74DA">
          <w:rPr>
            <w:noProof/>
            <w:webHidden/>
          </w:rPr>
          <w:instrText xml:space="preserve"> PAGEREF _Toc89096137 \h </w:instrText>
        </w:r>
        <w:r w:rsidR="00BD74DA">
          <w:rPr>
            <w:noProof/>
            <w:webHidden/>
          </w:rPr>
        </w:r>
        <w:r w:rsidR="00BD74DA">
          <w:rPr>
            <w:noProof/>
            <w:webHidden/>
          </w:rPr>
          <w:fldChar w:fldCharType="separate"/>
        </w:r>
        <w:r w:rsidR="00BD74DA">
          <w:rPr>
            <w:noProof/>
            <w:webHidden/>
          </w:rPr>
          <w:t>22</w:t>
        </w:r>
        <w:r w:rsidR="00BD74DA">
          <w:rPr>
            <w:noProof/>
            <w:webHidden/>
          </w:rPr>
          <w:fldChar w:fldCharType="end"/>
        </w:r>
      </w:hyperlink>
    </w:p>
    <w:p w14:paraId="39E9507B" w14:textId="30E5DB51" w:rsidR="00BD74DA" w:rsidRDefault="008C227E">
      <w:pPr>
        <w:pStyle w:val="TOC3"/>
        <w:rPr>
          <w:rFonts w:asciiTheme="minorHAnsi" w:eastAsiaTheme="minorEastAsia" w:hAnsiTheme="minorHAnsi" w:cstheme="minorBidi"/>
          <w:noProof/>
          <w:sz w:val="22"/>
          <w:szCs w:val="22"/>
        </w:rPr>
      </w:pPr>
      <w:hyperlink w:anchor="_Toc89096138" w:history="1">
        <w:r w:rsidR="00BD74DA" w:rsidRPr="007C7A46">
          <w:rPr>
            <w:rStyle w:val="Hyperlink"/>
            <w:rFonts w:eastAsia="Arial"/>
            <w:bCs/>
            <w:iCs/>
            <w:noProof/>
          </w:rPr>
          <w:t>7.2.4. Quản lý vận chuyển gia súc, sản phẩm gia súc ra, vào vùng ATDB</w:t>
        </w:r>
        <w:r w:rsidR="00BD74DA">
          <w:rPr>
            <w:noProof/>
            <w:webHidden/>
          </w:rPr>
          <w:tab/>
        </w:r>
        <w:r w:rsidR="00BD74DA">
          <w:rPr>
            <w:noProof/>
            <w:webHidden/>
          </w:rPr>
          <w:fldChar w:fldCharType="begin"/>
        </w:r>
        <w:r w:rsidR="00BD74DA">
          <w:rPr>
            <w:noProof/>
            <w:webHidden/>
          </w:rPr>
          <w:instrText xml:space="preserve"> PAGEREF _Toc89096138 \h </w:instrText>
        </w:r>
        <w:r w:rsidR="00BD74DA">
          <w:rPr>
            <w:noProof/>
            <w:webHidden/>
          </w:rPr>
        </w:r>
        <w:r w:rsidR="00BD74DA">
          <w:rPr>
            <w:noProof/>
            <w:webHidden/>
          </w:rPr>
          <w:fldChar w:fldCharType="separate"/>
        </w:r>
        <w:r w:rsidR="00BD74DA">
          <w:rPr>
            <w:noProof/>
            <w:webHidden/>
          </w:rPr>
          <w:t>23</w:t>
        </w:r>
        <w:r w:rsidR="00BD74DA">
          <w:rPr>
            <w:noProof/>
            <w:webHidden/>
          </w:rPr>
          <w:fldChar w:fldCharType="end"/>
        </w:r>
      </w:hyperlink>
    </w:p>
    <w:p w14:paraId="46C14557" w14:textId="79E59079" w:rsidR="00BD74DA" w:rsidRDefault="008C227E">
      <w:pPr>
        <w:pStyle w:val="TOC3"/>
        <w:rPr>
          <w:rFonts w:asciiTheme="minorHAnsi" w:eastAsiaTheme="minorEastAsia" w:hAnsiTheme="minorHAnsi" w:cstheme="minorBidi"/>
          <w:noProof/>
          <w:sz w:val="22"/>
          <w:szCs w:val="22"/>
        </w:rPr>
      </w:pPr>
      <w:hyperlink w:anchor="_Toc89096139" w:history="1">
        <w:r w:rsidR="00BD74DA" w:rsidRPr="007C7A46">
          <w:rPr>
            <w:rStyle w:val="Hyperlink"/>
            <w:rFonts w:eastAsia="Arial"/>
            <w:bCs/>
            <w:iCs/>
            <w:noProof/>
          </w:rPr>
          <w:t>7.2.5. Kiểm soát giết mổ và kiểm tra vệ sinh thú y trong vùng ATDB</w:t>
        </w:r>
        <w:r w:rsidR="00BD74DA">
          <w:rPr>
            <w:noProof/>
            <w:webHidden/>
          </w:rPr>
          <w:tab/>
        </w:r>
        <w:r w:rsidR="00BD74DA">
          <w:rPr>
            <w:noProof/>
            <w:webHidden/>
          </w:rPr>
          <w:fldChar w:fldCharType="begin"/>
        </w:r>
        <w:r w:rsidR="00BD74DA">
          <w:rPr>
            <w:noProof/>
            <w:webHidden/>
          </w:rPr>
          <w:instrText xml:space="preserve"> PAGEREF _Toc89096139 \h </w:instrText>
        </w:r>
        <w:r w:rsidR="00BD74DA">
          <w:rPr>
            <w:noProof/>
            <w:webHidden/>
          </w:rPr>
        </w:r>
        <w:r w:rsidR="00BD74DA">
          <w:rPr>
            <w:noProof/>
            <w:webHidden/>
          </w:rPr>
          <w:fldChar w:fldCharType="separate"/>
        </w:r>
        <w:r w:rsidR="00BD74DA">
          <w:rPr>
            <w:noProof/>
            <w:webHidden/>
          </w:rPr>
          <w:t>23</w:t>
        </w:r>
        <w:r w:rsidR="00BD74DA">
          <w:rPr>
            <w:noProof/>
            <w:webHidden/>
          </w:rPr>
          <w:fldChar w:fldCharType="end"/>
        </w:r>
      </w:hyperlink>
    </w:p>
    <w:p w14:paraId="7F8DFF75" w14:textId="08F00051" w:rsidR="00BD74DA" w:rsidRDefault="008C227E">
      <w:pPr>
        <w:pStyle w:val="TOC3"/>
        <w:rPr>
          <w:rFonts w:asciiTheme="minorHAnsi" w:eastAsiaTheme="minorEastAsia" w:hAnsiTheme="minorHAnsi" w:cstheme="minorBidi"/>
          <w:noProof/>
          <w:sz w:val="22"/>
          <w:szCs w:val="22"/>
        </w:rPr>
      </w:pPr>
      <w:hyperlink w:anchor="_Toc89096140" w:history="1">
        <w:r w:rsidR="00BD74DA" w:rsidRPr="007C7A46">
          <w:rPr>
            <w:rStyle w:val="Hyperlink"/>
            <w:noProof/>
          </w:rPr>
          <w:t>7.2.6. Kế hoạch giám sát an toàn thực phẩm</w:t>
        </w:r>
        <w:r w:rsidR="00BD74DA">
          <w:rPr>
            <w:noProof/>
            <w:webHidden/>
          </w:rPr>
          <w:tab/>
        </w:r>
        <w:r w:rsidR="00BD74DA">
          <w:rPr>
            <w:noProof/>
            <w:webHidden/>
          </w:rPr>
          <w:fldChar w:fldCharType="begin"/>
        </w:r>
        <w:r w:rsidR="00BD74DA">
          <w:rPr>
            <w:noProof/>
            <w:webHidden/>
          </w:rPr>
          <w:instrText xml:space="preserve"> PAGEREF _Toc89096140 \h </w:instrText>
        </w:r>
        <w:r w:rsidR="00BD74DA">
          <w:rPr>
            <w:noProof/>
            <w:webHidden/>
          </w:rPr>
        </w:r>
        <w:r w:rsidR="00BD74DA">
          <w:rPr>
            <w:noProof/>
            <w:webHidden/>
          </w:rPr>
          <w:fldChar w:fldCharType="separate"/>
        </w:r>
        <w:r w:rsidR="00BD74DA">
          <w:rPr>
            <w:noProof/>
            <w:webHidden/>
          </w:rPr>
          <w:t>24</w:t>
        </w:r>
        <w:r w:rsidR="00BD74DA">
          <w:rPr>
            <w:noProof/>
            <w:webHidden/>
          </w:rPr>
          <w:fldChar w:fldCharType="end"/>
        </w:r>
      </w:hyperlink>
    </w:p>
    <w:p w14:paraId="058E1814" w14:textId="522470FB" w:rsidR="00BD74DA" w:rsidRDefault="008C227E">
      <w:pPr>
        <w:pStyle w:val="TOC3"/>
        <w:rPr>
          <w:rFonts w:asciiTheme="minorHAnsi" w:eastAsiaTheme="minorEastAsia" w:hAnsiTheme="minorHAnsi" w:cstheme="minorBidi"/>
          <w:noProof/>
          <w:sz w:val="22"/>
          <w:szCs w:val="22"/>
        </w:rPr>
      </w:pPr>
      <w:hyperlink w:anchor="_Toc89096141" w:history="1">
        <w:r w:rsidR="00BD74DA" w:rsidRPr="007C7A46">
          <w:rPr>
            <w:rStyle w:val="Hyperlink"/>
            <w:rFonts w:eastAsia="Arial"/>
            <w:bCs/>
            <w:iCs/>
            <w:noProof/>
          </w:rPr>
          <w:t>7.2.7. Ghi chép, lưu trữ thông tin, số liệu, tài liệu của vùng ATDB</w:t>
        </w:r>
        <w:r w:rsidR="00BD74DA">
          <w:rPr>
            <w:noProof/>
            <w:webHidden/>
          </w:rPr>
          <w:tab/>
        </w:r>
        <w:r w:rsidR="00BD74DA">
          <w:rPr>
            <w:noProof/>
            <w:webHidden/>
          </w:rPr>
          <w:fldChar w:fldCharType="begin"/>
        </w:r>
        <w:r w:rsidR="00BD74DA">
          <w:rPr>
            <w:noProof/>
            <w:webHidden/>
          </w:rPr>
          <w:instrText xml:space="preserve"> PAGEREF _Toc89096141 \h </w:instrText>
        </w:r>
        <w:r w:rsidR="00BD74DA">
          <w:rPr>
            <w:noProof/>
            <w:webHidden/>
          </w:rPr>
        </w:r>
        <w:r w:rsidR="00BD74DA">
          <w:rPr>
            <w:noProof/>
            <w:webHidden/>
          </w:rPr>
          <w:fldChar w:fldCharType="separate"/>
        </w:r>
        <w:r w:rsidR="00BD74DA">
          <w:rPr>
            <w:noProof/>
            <w:webHidden/>
          </w:rPr>
          <w:t>24</w:t>
        </w:r>
        <w:r w:rsidR="00BD74DA">
          <w:rPr>
            <w:noProof/>
            <w:webHidden/>
          </w:rPr>
          <w:fldChar w:fldCharType="end"/>
        </w:r>
      </w:hyperlink>
    </w:p>
    <w:p w14:paraId="373E7263" w14:textId="1DF21008" w:rsidR="00BD74DA" w:rsidRDefault="008C227E">
      <w:pPr>
        <w:pStyle w:val="TOC3"/>
        <w:rPr>
          <w:rFonts w:asciiTheme="minorHAnsi" w:eastAsiaTheme="minorEastAsia" w:hAnsiTheme="minorHAnsi" w:cstheme="minorBidi"/>
          <w:noProof/>
          <w:sz w:val="22"/>
          <w:szCs w:val="22"/>
        </w:rPr>
      </w:pPr>
      <w:hyperlink w:anchor="_Toc89096142" w:history="1">
        <w:r w:rsidR="00BD74DA" w:rsidRPr="007C7A46">
          <w:rPr>
            <w:rStyle w:val="Hyperlink"/>
            <w:rFonts w:eastAsia="Arial"/>
            <w:bCs/>
            <w:iCs/>
            <w:noProof/>
          </w:rPr>
          <w:t>7.2.8. Kế hoạch ứng phó khi có dịch bệnh, phát hiện tác nhân gây bệnh</w:t>
        </w:r>
        <w:r w:rsidR="00BD74DA">
          <w:rPr>
            <w:noProof/>
            <w:webHidden/>
          </w:rPr>
          <w:tab/>
        </w:r>
        <w:r w:rsidR="00BD74DA">
          <w:rPr>
            <w:noProof/>
            <w:webHidden/>
          </w:rPr>
          <w:fldChar w:fldCharType="begin"/>
        </w:r>
        <w:r w:rsidR="00BD74DA">
          <w:rPr>
            <w:noProof/>
            <w:webHidden/>
          </w:rPr>
          <w:instrText xml:space="preserve"> PAGEREF _Toc89096142 \h </w:instrText>
        </w:r>
        <w:r w:rsidR="00BD74DA">
          <w:rPr>
            <w:noProof/>
            <w:webHidden/>
          </w:rPr>
        </w:r>
        <w:r w:rsidR="00BD74DA">
          <w:rPr>
            <w:noProof/>
            <w:webHidden/>
          </w:rPr>
          <w:fldChar w:fldCharType="separate"/>
        </w:r>
        <w:r w:rsidR="00BD74DA">
          <w:rPr>
            <w:noProof/>
            <w:webHidden/>
          </w:rPr>
          <w:t>24</w:t>
        </w:r>
        <w:r w:rsidR="00BD74DA">
          <w:rPr>
            <w:noProof/>
            <w:webHidden/>
          </w:rPr>
          <w:fldChar w:fldCharType="end"/>
        </w:r>
      </w:hyperlink>
    </w:p>
    <w:p w14:paraId="71B6FF80" w14:textId="07017B50" w:rsidR="00BD74DA" w:rsidRDefault="008C227E">
      <w:pPr>
        <w:pStyle w:val="TOC3"/>
        <w:rPr>
          <w:rFonts w:asciiTheme="minorHAnsi" w:eastAsiaTheme="minorEastAsia" w:hAnsiTheme="minorHAnsi" w:cstheme="minorBidi"/>
          <w:noProof/>
          <w:sz w:val="22"/>
          <w:szCs w:val="22"/>
        </w:rPr>
      </w:pPr>
      <w:hyperlink w:anchor="_Toc89096143" w:history="1">
        <w:r w:rsidR="00BD74DA" w:rsidRPr="007C7A46">
          <w:rPr>
            <w:rStyle w:val="Hyperlink"/>
            <w:rFonts w:eastAsia="Arial"/>
            <w:bCs/>
            <w:iCs/>
            <w:noProof/>
          </w:rPr>
          <w:t>7.2.9. Hệ thống và công tác thú y trong vùng ATDB</w:t>
        </w:r>
        <w:r w:rsidR="00BD74DA">
          <w:rPr>
            <w:noProof/>
            <w:webHidden/>
          </w:rPr>
          <w:tab/>
        </w:r>
        <w:r w:rsidR="00BD74DA">
          <w:rPr>
            <w:noProof/>
            <w:webHidden/>
          </w:rPr>
          <w:fldChar w:fldCharType="begin"/>
        </w:r>
        <w:r w:rsidR="00BD74DA">
          <w:rPr>
            <w:noProof/>
            <w:webHidden/>
          </w:rPr>
          <w:instrText xml:space="preserve"> PAGEREF _Toc89096143 \h </w:instrText>
        </w:r>
        <w:r w:rsidR="00BD74DA">
          <w:rPr>
            <w:noProof/>
            <w:webHidden/>
          </w:rPr>
        </w:r>
        <w:r w:rsidR="00BD74DA">
          <w:rPr>
            <w:noProof/>
            <w:webHidden/>
          </w:rPr>
          <w:fldChar w:fldCharType="separate"/>
        </w:r>
        <w:r w:rsidR="00BD74DA">
          <w:rPr>
            <w:noProof/>
            <w:webHidden/>
          </w:rPr>
          <w:t>24</w:t>
        </w:r>
        <w:r w:rsidR="00BD74DA">
          <w:rPr>
            <w:noProof/>
            <w:webHidden/>
          </w:rPr>
          <w:fldChar w:fldCharType="end"/>
        </w:r>
      </w:hyperlink>
    </w:p>
    <w:p w14:paraId="1474D2E7" w14:textId="7730F8C1" w:rsidR="00BD74DA" w:rsidRDefault="008C227E">
      <w:pPr>
        <w:pStyle w:val="TOC1"/>
        <w:rPr>
          <w:rFonts w:asciiTheme="minorHAnsi" w:eastAsiaTheme="minorEastAsia" w:hAnsiTheme="minorHAnsi" w:cstheme="minorBidi"/>
          <w:b w:val="0"/>
          <w:bCs w:val="0"/>
          <w:noProof/>
          <w:sz w:val="22"/>
          <w:szCs w:val="22"/>
          <w:lang w:val="en-US"/>
        </w:rPr>
      </w:pPr>
      <w:hyperlink w:anchor="_Toc89096144" w:history="1">
        <w:r w:rsidR="00BD74DA" w:rsidRPr="007C7A46">
          <w:rPr>
            <w:rStyle w:val="Hyperlink"/>
            <w:noProof/>
          </w:rPr>
          <w:t>VIII. KINH PHÍ</w:t>
        </w:r>
        <w:r w:rsidR="00BD74DA">
          <w:rPr>
            <w:noProof/>
            <w:webHidden/>
          </w:rPr>
          <w:tab/>
        </w:r>
        <w:r w:rsidR="00BD74DA">
          <w:rPr>
            <w:noProof/>
            <w:webHidden/>
          </w:rPr>
          <w:fldChar w:fldCharType="begin"/>
        </w:r>
        <w:r w:rsidR="00BD74DA">
          <w:rPr>
            <w:noProof/>
            <w:webHidden/>
          </w:rPr>
          <w:instrText xml:space="preserve"> PAGEREF _Toc89096144 \h </w:instrText>
        </w:r>
        <w:r w:rsidR="00BD74DA">
          <w:rPr>
            <w:noProof/>
            <w:webHidden/>
          </w:rPr>
        </w:r>
        <w:r w:rsidR="00BD74DA">
          <w:rPr>
            <w:noProof/>
            <w:webHidden/>
          </w:rPr>
          <w:fldChar w:fldCharType="separate"/>
        </w:r>
        <w:r w:rsidR="00BD74DA">
          <w:rPr>
            <w:noProof/>
            <w:webHidden/>
          </w:rPr>
          <w:t>25</w:t>
        </w:r>
        <w:r w:rsidR="00BD74DA">
          <w:rPr>
            <w:noProof/>
            <w:webHidden/>
          </w:rPr>
          <w:fldChar w:fldCharType="end"/>
        </w:r>
      </w:hyperlink>
    </w:p>
    <w:p w14:paraId="60CBB611" w14:textId="4E7249DE" w:rsidR="00BD74DA" w:rsidRDefault="008C227E">
      <w:pPr>
        <w:pStyle w:val="TOC1"/>
        <w:rPr>
          <w:rFonts w:asciiTheme="minorHAnsi" w:eastAsiaTheme="minorEastAsia" w:hAnsiTheme="minorHAnsi" w:cstheme="minorBidi"/>
          <w:b w:val="0"/>
          <w:bCs w:val="0"/>
          <w:noProof/>
          <w:sz w:val="22"/>
          <w:szCs w:val="22"/>
          <w:lang w:val="en-US"/>
        </w:rPr>
      </w:pPr>
      <w:hyperlink w:anchor="_Toc89096145" w:history="1">
        <w:r w:rsidR="00BD74DA" w:rsidRPr="007C7A46">
          <w:rPr>
            <w:rStyle w:val="Hyperlink"/>
            <w:noProof/>
          </w:rPr>
          <w:t>IX. TỔ CHỨC THỰC HIỆN</w:t>
        </w:r>
        <w:r w:rsidR="00BD74DA">
          <w:rPr>
            <w:noProof/>
            <w:webHidden/>
          </w:rPr>
          <w:tab/>
        </w:r>
        <w:r w:rsidR="00BD74DA">
          <w:rPr>
            <w:noProof/>
            <w:webHidden/>
          </w:rPr>
          <w:fldChar w:fldCharType="begin"/>
        </w:r>
        <w:r w:rsidR="00BD74DA">
          <w:rPr>
            <w:noProof/>
            <w:webHidden/>
          </w:rPr>
          <w:instrText xml:space="preserve"> PAGEREF _Toc89096145 \h </w:instrText>
        </w:r>
        <w:r w:rsidR="00BD74DA">
          <w:rPr>
            <w:noProof/>
            <w:webHidden/>
          </w:rPr>
        </w:r>
        <w:r w:rsidR="00BD74DA">
          <w:rPr>
            <w:noProof/>
            <w:webHidden/>
          </w:rPr>
          <w:fldChar w:fldCharType="separate"/>
        </w:r>
        <w:r w:rsidR="00BD74DA">
          <w:rPr>
            <w:noProof/>
            <w:webHidden/>
          </w:rPr>
          <w:t>26</w:t>
        </w:r>
        <w:r w:rsidR="00BD74DA">
          <w:rPr>
            <w:noProof/>
            <w:webHidden/>
          </w:rPr>
          <w:fldChar w:fldCharType="end"/>
        </w:r>
      </w:hyperlink>
    </w:p>
    <w:p w14:paraId="02149554" w14:textId="3FD8276F" w:rsidR="00BD74DA" w:rsidRDefault="008C227E">
      <w:pPr>
        <w:pStyle w:val="TOC2"/>
        <w:rPr>
          <w:rFonts w:asciiTheme="minorHAnsi" w:eastAsiaTheme="minorEastAsia" w:hAnsiTheme="minorHAnsi" w:cstheme="minorBidi"/>
          <w:noProof/>
          <w:sz w:val="22"/>
          <w:szCs w:val="22"/>
        </w:rPr>
      </w:pPr>
      <w:hyperlink w:anchor="_Toc89096146" w:history="1">
        <w:r w:rsidR="00BD74DA" w:rsidRPr="007C7A46">
          <w:rPr>
            <w:rStyle w:val="Hyperlink"/>
            <w:noProof/>
          </w:rPr>
          <w:t>9.1. Bộ Nông nghiệp và PTNT</w:t>
        </w:r>
        <w:r w:rsidR="00BD74DA">
          <w:rPr>
            <w:noProof/>
            <w:webHidden/>
          </w:rPr>
          <w:tab/>
        </w:r>
        <w:r w:rsidR="00BD74DA">
          <w:rPr>
            <w:noProof/>
            <w:webHidden/>
          </w:rPr>
          <w:fldChar w:fldCharType="begin"/>
        </w:r>
        <w:r w:rsidR="00BD74DA">
          <w:rPr>
            <w:noProof/>
            <w:webHidden/>
          </w:rPr>
          <w:instrText xml:space="preserve"> PAGEREF _Toc89096146 \h </w:instrText>
        </w:r>
        <w:r w:rsidR="00BD74DA">
          <w:rPr>
            <w:noProof/>
            <w:webHidden/>
          </w:rPr>
        </w:r>
        <w:r w:rsidR="00BD74DA">
          <w:rPr>
            <w:noProof/>
            <w:webHidden/>
          </w:rPr>
          <w:fldChar w:fldCharType="separate"/>
        </w:r>
        <w:r w:rsidR="00BD74DA">
          <w:rPr>
            <w:noProof/>
            <w:webHidden/>
          </w:rPr>
          <w:t>26</w:t>
        </w:r>
        <w:r w:rsidR="00BD74DA">
          <w:rPr>
            <w:noProof/>
            <w:webHidden/>
          </w:rPr>
          <w:fldChar w:fldCharType="end"/>
        </w:r>
      </w:hyperlink>
    </w:p>
    <w:p w14:paraId="6AB16140" w14:textId="02BC7567" w:rsidR="00BD74DA" w:rsidRDefault="008C227E">
      <w:pPr>
        <w:pStyle w:val="TOC2"/>
        <w:rPr>
          <w:rFonts w:asciiTheme="minorHAnsi" w:eastAsiaTheme="minorEastAsia" w:hAnsiTheme="minorHAnsi" w:cstheme="minorBidi"/>
          <w:noProof/>
          <w:sz w:val="22"/>
          <w:szCs w:val="22"/>
        </w:rPr>
      </w:pPr>
      <w:hyperlink w:anchor="_Toc89096147" w:history="1">
        <w:r w:rsidR="00BD74DA" w:rsidRPr="007C7A46">
          <w:rPr>
            <w:rStyle w:val="Hyperlink"/>
            <w:bCs/>
            <w:noProof/>
          </w:rPr>
          <w:t>9.2. Bộ Tài chính</w:t>
        </w:r>
        <w:r w:rsidR="00BD74DA">
          <w:rPr>
            <w:noProof/>
            <w:webHidden/>
          </w:rPr>
          <w:tab/>
        </w:r>
        <w:r w:rsidR="00BD74DA">
          <w:rPr>
            <w:noProof/>
            <w:webHidden/>
          </w:rPr>
          <w:fldChar w:fldCharType="begin"/>
        </w:r>
        <w:r w:rsidR="00BD74DA">
          <w:rPr>
            <w:noProof/>
            <w:webHidden/>
          </w:rPr>
          <w:instrText xml:space="preserve"> PAGEREF _Toc89096147 \h </w:instrText>
        </w:r>
        <w:r w:rsidR="00BD74DA">
          <w:rPr>
            <w:noProof/>
            <w:webHidden/>
          </w:rPr>
        </w:r>
        <w:r w:rsidR="00BD74DA">
          <w:rPr>
            <w:noProof/>
            <w:webHidden/>
          </w:rPr>
          <w:fldChar w:fldCharType="separate"/>
        </w:r>
        <w:r w:rsidR="00BD74DA">
          <w:rPr>
            <w:noProof/>
            <w:webHidden/>
          </w:rPr>
          <w:t>27</w:t>
        </w:r>
        <w:r w:rsidR="00BD74DA">
          <w:rPr>
            <w:noProof/>
            <w:webHidden/>
          </w:rPr>
          <w:fldChar w:fldCharType="end"/>
        </w:r>
      </w:hyperlink>
    </w:p>
    <w:p w14:paraId="31ECB4C3" w14:textId="48C56139" w:rsidR="00BD74DA" w:rsidRDefault="008C227E">
      <w:pPr>
        <w:pStyle w:val="TOC2"/>
        <w:rPr>
          <w:rFonts w:asciiTheme="minorHAnsi" w:eastAsiaTheme="minorEastAsia" w:hAnsiTheme="minorHAnsi" w:cstheme="minorBidi"/>
          <w:noProof/>
          <w:sz w:val="22"/>
          <w:szCs w:val="22"/>
        </w:rPr>
      </w:pPr>
      <w:hyperlink w:anchor="_Toc89096148" w:history="1">
        <w:r w:rsidR="00BD74DA" w:rsidRPr="007C7A46">
          <w:rPr>
            <w:rStyle w:val="Hyperlink"/>
            <w:bCs/>
            <w:noProof/>
          </w:rPr>
          <w:t>9.3. Bộ Kế hoạch và Đầu tư</w:t>
        </w:r>
        <w:r w:rsidR="00BD74DA">
          <w:rPr>
            <w:noProof/>
            <w:webHidden/>
          </w:rPr>
          <w:tab/>
        </w:r>
        <w:r w:rsidR="00BD74DA">
          <w:rPr>
            <w:noProof/>
            <w:webHidden/>
          </w:rPr>
          <w:fldChar w:fldCharType="begin"/>
        </w:r>
        <w:r w:rsidR="00BD74DA">
          <w:rPr>
            <w:noProof/>
            <w:webHidden/>
          </w:rPr>
          <w:instrText xml:space="preserve"> PAGEREF _Toc89096148 \h </w:instrText>
        </w:r>
        <w:r w:rsidR="00BD74DA">
          <w:rPr>
            <w:noProof/>
            <w:webHidden/>
          </w:rPr>
        </w:r>
        <w:r w:rsidR="00BD74DA">
          <w:rPr>
            <w:noProof/>
            <w:webHidden/>
          </w:rPr>
          <w:fldChar w:fldCharType="separate"/>
        </w:r>
        <w:r w:rsidR="00BD74DA">
          <w:rPr>
            <w:noProof/>
            <w:webHidden/>
          </w:rPr>
          <w:t>27</w:t>
        </w:r>
        <w:r w:rsidR="00BD74DA">
          <w:rPr>
            <w:noProof/>
            <w:webHidden/>
          </w:rPr>
          <w:fldChar w:fldCharType="end"/>
        </w:r>
      </w:hyperlink>
    </w:p>
    <w:p w14:paraId="60DF6585" w14:textId="71F4B757" w:rsidR="00BD74DA" w:rsidRDefault="008C227E">
      <w:pPr>
        <w:pStyle w:val="TOC2"/>
        <w:rPr>
          <w:rFonts w:asciiTheme="minorHAnsi" w:eastAsiaTheme="minorEastAsia" w:hAnsiTheme="minorHAnsi" w:cstheme="minorBidi"/>
          <w:noProof/>
          <w:sz w:val="22"/>
          <w:szCs w:val="22"/>
        </w:rPr>
      </w:pPr>
      <w:hyperlink w:anchor="_Toc89096149" w:history="1">
        <w:r w:rsidR="00BD74DA" w:rsidRPr="007C7A46">
          <w:rPr>
            <w:rStyle w:val="Hyperlink"/>
            <w:bCs/>
            <w:noProof/>
          </w:rPr>
          <w:t>9.4. Bộ Công Thương</w:t>
        </w:r>
        <w:r w:rsidR="00BD74DA">
          <w:rPr>
            <w:noProof/>
            <w:webHidden/>
          </w:rPr>
          <w:tab/>
        </w:r>
        <w:r w:rsidR="00BD74DA">
          <w:rPr>
            <w:noProof/>
            <w:webHidden/>
          </w:rPr>
          <w:fldChar w:fldCharType="begin"/>
        </w:r>
        <w:r w:rsidR="00BD74DA">
          <w:rPr>
            <w:noProof/>
            <w:webHidden/>
          </w:rPr>
          <w:instrText xml:space="preserve"> PAGEREF _Toc89096149 \h </w:instrText>
        </w:r>
        <w:r w:rsidR="00BD74DA">
          <w:rPr>
            <w:noProof/>
            <w:webHidden/>
          </w:rPr>
        </w:r>
        <w:r w:rsidR="00BD74DA">
          <w:rPr>
            <w:noProof/>
            <w:webHidden/>
          </w:rPr>
          <w:fldChar w:fldCharType="separate"/>
        </w:r>
        <w:r w:rsidR="00BD74DA">
          <w:rPr>
            <w:noProof/>
            <w:webHidden/>
          </w:rPr>
          <w:t>27</w:t>
        </w:r>
        <w:r w:rsidR="00BD74DA">
          <w:rPr>
            <w:noProof/>
            <w:webHidden/>
          </w:rPr>
          <w:fldChar w:fldCharType="end"/>
        </w:r>
      </w:hyperlink>
    </w:p>
    <w:p w14:paraId="7546807F" w14:textId="511EE516" w:rsidR="00BD74DA" w:rsidRDefault="008C227E">
      <w:pPr>
        <w:pStyle w:val="TOC2"/>
        <w:rPr>
          <w:rFonts w:asciiTheme="minorHAnsi" w:eastAsiaTheme="minorEastAsia" w:hAnsiTheme="minorHAnsi" w:cstheme="minorBidi"/>
          <w:noProof/>
          <w:sz w:val="22"/>
          <w:szCs w:val="22"/>
        </w:rPr>
      </w:pPr>
      <w:hyperlink w:anchor="_Toc89096150" w:history="1">
        <w:r w:rsidR="00BD74DA" w:rsidRPr="007C7A46">
          <w:rPr>
            <w:rStyle w:val="Hyperlink"/>
            <w:bCs/>
            <w:noProof/>
          </w:rPr>
          <w:t>9.5. Bộ Ngoại giao</w:t>
        </w:r>
        <w:r w:rsidR="00BD74DA">
          <w:rPr>
            <w:noProof/>
            <w:webHidden/>
          </w:rPr>
          <w:tab/>
        </w:r>
        <w:r w:rsidR="00BD74DA">
          <w:rPr>
            <w:noProof/>
            <w:webHidden/>
          </w:rPr>
          <w:fldChar w:fldCharType="begin"/>
        </w:r>
        <w:r w:rsidR="00BD74DA">
          <w:rPr>
            <w:noProof/>
            <w:webHidden/>
          </w:rPr>
          <w:instrText xml:space="preserve"> PAGEREF _Toc89096150 \h </w:instrText>
        </w:r>
        <w:r w:rsidR="00BD74DA">
          <w:rPr>
            <w:noProof/>
            <w:webHidden/>
          </w:rPr>
        </w:r>
        <w:r w:rsidR="00BD74DA">
          <w:rPr>
            <w:noProof/>
            <w:webHidden/>
          </w:rPr>
          <w:fldChar w:fldCharType="separate"/>
        </w:r>
        <w:r w:rsidR="00BD74DA">
          <w:rPr>
            <w:noProof/>
            <w:webHidden/>
          </w:rPr>
          <w:t>27</w:t>
        </w:r>
        <w:r w:rsidR="00BD74DA">
          <w:rPr>
            <w:noProof/>
            <w:webHidden/>
          </w:rPr>
          <w:fldChar w:fldCharType="end"/>
        </w:r>
      </w:hyperlink>
    </w:p>
    <w:p w14:paraId="2CBC7888" w14:textId="11CF23A7" w:rsidR="00BD74DA" w:rsidRDefault="008C227E">
      <w:pPr>
        <w:pStyle w:val="TOC2"/>
        <w:rPr>
          <w:rFonts w:asciiTheme="minorHAnsi" w:eastAsiaTheme="minorEastAsia" w:hAnsiTheme="minorHAnsi" w:cstheme="minorBidi"/>
          <w:noProof/>
          <w:sz w:val="22"/>
          <w:szCs w:val="22"/>
        </w:rPr>
      </w:pPr>
      <w:hyperlink w:anchor="_Toc89096151" w:history="1">
        <w:r w:rsidR="00BD74DA" w:rsidRPr="007C7A46">
          <w:rPr>
            <w:rStyle w:val="Hyperlink"/>
            <w:rFonts w:eastAsia="Arial"/>
            <w:noProof/>
          </w:rPr>
          <w:t>9.6. Các bộ, ngành khác</w:t>
        </w:r>
        <w:r w:rsidR="00BD74DA">
          <w:rPr>
            <w:noProof/>
            <w:webHidden/>
          </w:rPr>
          <w:tab/>
        </w:r>
        <w:r w:rsidR="00BD74DA">
          <w:rPr>
            <w:noProof/>
            <w:webHidden/>
          </w:rPr>
          <w:fldChar w:fldCharType="begin"/>
        </w:r>
        <w:r w:rsidR="00BD74DA">
          <w:rPr>
            <w:noProof/>
            <w:webHidden/>
          </w:rPr>
          <w:instrText xml:space="preserve"> PAGEREF _Toc89096151 \h </w:instrText>
        </w:r>
        <w:r w:rsidR="00BD74DA">
          <w:rPr>
            <w:noProof/>
            <w:webHidden/>
          </w:rPr>
        </w:r>
        <w:r w:rsidR="00BD74DA">
          <w:rPr>
            <w:noProof/>
            <w:webHidden/>
          </w:rPr>
          <w:fldChar w:fldCharType="separate"/>
        </w:r>
        <w:r w:rsidR="00BD74DA">
          <w:rPr>
            <w:noProof/>
            <w:webHidden/>
          </w:rPr>
          <w:t>27</w:t>
        </w:r>
        <w:r w:rsidR="00BD74DA">
          <w:rPr>
            <w:noProof/>
            <w:webHidden/>
          </w:rPr>
          <w:fldChar w:fldCharType="end"/>
        </w:r>
      </w:hyperlink>
    </w:p>
    <w:p w14:paraId="5568BE90" w14:textId="798870D1" w:rsidR="00BD74DA" w:rsidRDefault="008C227E">
      <w:pPr>
        <w:pStyle w:val="TOC2"/>
        <w:rPr>
          <w:rFonts w:asciiTheme="minorHAnsi" w:eastAsiaTheme="minorEastAsia" w:hAnsiTheme="minorHAnsi" w:cstheme="minorBidi"/>
          <w:noProof/>
          <w:sz w:val="22"/>
          <w:szCs w:val="22"/>
        </w:rPr>
      </w:pPr>
      <w:hyperlink w:anchor="_Toc89096152" w:history="1">
        <w:r w:rsidR="00BD74DA" w:rsidRPr="007C7A46">
          <w:rPr>
            <w:rStyle w:val="Hyperlink"/>
            <w:bCs/>
            <w:noProof/>
          </w:rPr>
          <w:t>9.7. UBND các tỉnh, thành phố</w:t>
        </w:r>
        <w:r w:rsidR="00BD74DA">
          <w:rPr>
            <w:noProof/>
            <w:webHidden/>
          </w:rPr>
          <w:tab/>
        </w:r>
        <w:r w:rsidR="00BD74DA">
          <w:rPr>
            <w:noProof/>
            <w:webHidden/>
          </w:rPr>
          <w:fldChar w:fldCharType="begin"/>
        </w:r>
        <w:r w:rsidR="00BD74DA">
          <w:rPr>
            <w:noProof/>
            <w:webHidden/>
          </w:rPr>
          <w:instrText xml:space="preserve"> PAGEREF _Toc89096152 \h </w:instrText>
        </w:r>
        <w:r w:rsidR="00BD74DA">
          <w:rPr>
            <w:noProof/>
            <w:webHidden/>
          </w:rPr>
        </w:r>
        <w:r w:rsidR="00BD74DA">
          <w:rPr>
            <w:noProof/>
            <w:webHidden/>
          </w:rPr>
          <w:fldChar w:fldCharType="separate"/>
        </w:r>
        <w:r w:rsidR="00BD74DA">
          <w:rPr>
            <w:noProof/>
            <w:webHidden/>
          </w:rPr>
          <w:t>27</w:t>
        </w:r>
        <w:r w:rsidR="00BD74DA">
          <w:rPr>
            <w:noProof/>
            <w:webHidden/>
          </w:rPr>
          <w:fldChar w:fldCharType="end"/>
        </w:r>
      </w:hyperlink>
    </w:p>
    <w:p w14:paraId="2E638D41" w14:textId="25D85D42" w:rsidR="00BD74DA" w:rsidRDefault="008C227E">
      <w:pPr>
        <w:pStyle w:val="TOC2"/>
        <w:rPr>
          <w:rFonts w:asciiTheme="minorHAnsi" w:eastAsiaTheme="minorEastAsia" w:hAnsiTheme="minorHAnsi" w:cstheme="minorBidi"/>
          <w:noProof/>
          <w:sz w:val="22"/>
          <w:szCs w:val="22"/>
        </w:rPr>
      </w:pPr>
      <w:hyperlink w:anchor="_Toc89096153" w:history="1">
        <w:r w:rsidR="00BD74DA" w:rsidRPr="007C7A46">
          <w:rPr>
            <w:rStyle w:val="Hyperlink"/>
            <w:bCs/>
            <w:noProof/>
          </w:rPr>
          <w:t>9.8. Cơ sở, chuỗi chăn nuôi gia súc, gia cầm</w:t>
        </w:r>
        <w:r w:rsidR="00BD74DA">
          <w:rPr>
            <w:noProof/>
            <w:webHidden/>
          </w:rPr>
          <w:tab/>
        </w:r>
        <w:r w:rsidR="00BD74DA">
          <w:rPr>
            <w:noProof/>
            <w:webHidden/>
          </w:rPr>
          <w:fldChar w:fldCharType="begin"/>
        </w:r>
        <w:r w:rsidR="00BD74DA">
          <w:rPr>
            <w:noProof/>
            <w:webHidden/>
          </w:rPr>
          <w:instrText xml:space="preserve"> PAGEREF _Toc89096153 \h </w:instrText>
        </w:r>
        <w:r w:rsidR="00BD74DA">
          <w:rPr>
            <w:noProof/>
            <w:webHidden/>
          </w:rPr>
        </w:r>
        <w:r w:rsidR="00BD74DA">
          <w:rPr>
            <w:noProof/>
            <w:webHidden/>
          </w:rPr>
          <w:fldChar w:fldCharType="separate"/>
        </w:r>
        <w:r w:rsidR="00BD74DA">
          <w:rPr>
            <w:noProof/>
            <w:webHidden/>
          </w:rPr>
          <w:t>30</w:t>
        </w:r>
        <w:r w:rsidR="00BD74DA">
          <w:rPr>
            <w:noProof/>
            <w:webHidden/>
          </w:rPr>
          <w:fldChar w:fldCharType="end"/>
        </w:r>
      </w:hyperlink>
    </w:p>
    <w:p w14:paraId="3C2EC284" w14:textId="57C141A3" w:rsidR="00BD74DA" w:rsidRDefault="008C227E">
      <w:pPr>
        <w:pStyle w:val="TOC1"/>
        <w:rPr>
          <w:rFonts w:asciiTheme="minorHAnsi" w:eastAsiaTheme="minorEastAsia" w:hAnsiTheme="minorHAnsi" w:cstheme="minorBidi"/>
          <w:b w:val="0"/>
          <w:bCs w:val="0"/>
          <w:noProof/>
          <w:sz w:val="22"/>
          <w:szCs w:val="22"/>
          <w:lang w:val="en-US"/>
        </w:rPr>
      </w:pPr>
      <w:hyperlink w:anchor="_Toc89096154" w:history="1">
        <w:r w:rsidR="00BD74DA" w:rsidRPr="007C7A46">
          <w:rPr>
            <w:rStyle w:val="Hyperlink"/>
            <w:noProof/>
          </w:rPr>
          <w:t>X. KIỂM TRA, ĐÁNH GIÁ, SƠ KẾT, TỔNG KẾT CHƯƠNG TRÌNH</w:t>
        </w:r>
        <w:r w:rsidR="00BD74DA">
          <w:rPr>
            <w:noProof/>
            <w:webHidden/>
          </w:rPr>
          <w:tab/>
        </w:r>
        <w:r w:rsidR="00BD74DA">
          <w:rPr>
            <w:noProof/>
            <w:webHidden/>
          </w:rPr>
          <w:fldChar w:fldCharType="begin"/>
        </w:r>
        <w:r w:rsidR="00BD74DA">
          <w:rPr>
            <w:noProof/>
            <w:webHidden/>
          </w:rPr>
          <w:instrText xml:space="preserve"> PAGEREF _Toc89096154 \h </w:instrText>
        </w:r>
        <w:r w:rsidR="00BD74DA">
          <w:rPr>
            <w:noProof/>
            <w:webHidden/>
          </w:rPr>
        </w:r>
        <w:r w:rsidR="00BD74DA">
          <w:rPr>
            <w:noProof/>
            <w:webHidden/>
          </w:rPr>
          <w:fldChar w:fldCharType="separate"/>
        </w:r>
        <w:r w:rsidR="00BD74DA">
          <w:rPr>
            <w:noProof/>
            <w:webHidden/>
          </w:rPr>
          <w:t>32</w:t>
        </w:r>
        <w:r w:rsidR="00BD74DA">
          <w:rPr>
            <w:noProof/>
            <w:webHidden/>
          </w:rPr>
          <w:fldChar w:fldCharType="end"/>
        </w:r>
      </w:hyperlink>
    </w:p>
    <w:p w14:paraId="68E91BDD" w14:textId="573E50CF" w:rsidR="00BD74DA" w:rsidRDefault="008C227E">
      <w:pPr>
        <w:pStyle w:val="TOC2"/>
        <w:rPr>
          <w:rFonts w:asciiTheme="minorHAnsi" w:eastAsiaTheme="minorEastAsia" w:hAnsiTheme="minorHAnsi" w:cstheme="minorBidi"/>
          <w:noProof/>
          <w:sz w:val="22"/>
          <w:szCs w:val="22"/>
        </w:rPr>
      </w:pPr>
      <w:hyperlink w:anchor="_Toc89096155" w:history="1">
        <w:r w:rsidR="00BD74DA" w:rsidRPr="007C7A46">
          <w:rPr>
            <w:rStyle w:val="Hyperlink"/>
            <w:bCs/>
            <w:noProof/>
          </w:rPr>
          <w:t>10.1. Báo cáo kết quả</w:t>
        </w:r>
        <w:r w:rsidR="00BD74DA">
          <w:rPr>
            <w:noProof/>
            <w:webHidden/>
          </w:rPr>
          <w:tab/>
        </w:r>
        <w:r w:rsidR="00BD74DA">
          <w:rPr>
            <w:noProof/>
            <w:webHidden/>
          </w:rPr>
          <w:fldChar w:fldCharType="begin"/>
        </w:r>
        <w:r w:rsidR="00BD74DA">
          <w:rPr>
            <w:noProof/>
            <w:webHidden/>
          </w:rPr>
          <w:instrText xml:space="preserve"> PAGEREF _Toc89096155 \h </w:instrText>
        </w:r>
        <w:r w:rsidR="00BD74DA">
          <w:rPr>
            <w:noProof/>
            <w:webHidden/>
          </w:rPr>
        </w:r>
        <w:r w:rsidR="00BD74DA">
          <w:rPr>
            <w:noProof/>
            <w:webHidden/>
          </w:rPr>
          <w:fldChar w:fldCharType="separate"/>
        </w:r>
        <w:r w:rsidR="00BD74DA">
          <w:rPr>
            <w:noProof/>
            <w:webHidden/>
          </w:rPr>
          <w:t>32</w:t>
        </w:r>
        <w:r w:rsidR="00BD74DA">
          <w:rPr>
            <w:noProof/>
            <w:webHidden/>
          </w:rPr>
          <w:fldChar w:fldCharType="end"/>
        </w:r>
      </w:hyperlink>
    </w:p>
    <w:p w14:paraId="51DEEC4A" w14:textId="607D1BE0" w:rsidR="00BD74DA" w:rsidRDefault="008C227E">
      <w:pPr>
        <w:pStyle w:val="TOC2"/>
        <w:rPr>
          <w:rFonts w:asciiTheme="minorHAnsi" w:eastAsiaTheme="minorEastAsia" w:hAnsiTheme="minorHAnsi" w:cstheme="minorBidi"/>
          <w:noProof/>
          <w:sz w:val="22"/>
          <w:szCs w:val="22"/>
        </w:rPr>
      </w:pPr>
      <w:hyperlink w:anchor="_Toc89096156" w:history="1">
        <w:r w:rsidR="00BD74DA" w:rsidRPr="007C7A46">
          <w:rPr>
            <w:rStyle w:val="Hyperlink"/>
            <w:bCs/>
            <w:noProof/>
          </w:rPr>
          <w:t>10.2. Kiểm tra đánh giá</w:t>
        </w:r>
        <w:r w:rsidR="00BD74DA">
          <w:rPr>
            <w:noProof/>
            <w:webHidden/>
          </w:rPr>
          <w:tab/>
        </w:r>
        <w:r w:rsidR="00BD74DA">
          <w:rPr>
            <w:noProof/>
            <w:webHidden/>
          </w:rPr>
          <w:fldChar w:fldCharType="begin"/>
        </w:r>
        <w:r w:rsidR="00BD74DA">
          <w:rPr>
            <w:noProof/>
            <w:webHidden/>
          </w:rPr>
          <w:instrText xml:space="preserve"> PAGEREF _Toc89096156 \h </w:instrText>
        </w:r>
        <w:r w:rsidR="00BD74DA">
          <w:rPr>
            <w:noProof/>
            <w:webHidden/>
          </w:rPr>
        </w:r>
        <w:r w:rsidR="00BD74DA">
          <w:rPr>
            <w:noProof/>
            <w:webHidden/>
          </w:rPr>
          <w:fldChar w:fldCharType="separate"/>
        </w:r>
        <w:r w:rsidR="00BD74DA">
          <w:rPr>
            <w:noProof/>
            <w:webHidden/>
          </w:rPr>
          <w:t>32</w:t>
        </w:r>
        <w:r w:rsidR="00BD74DA">
          <w:rPr>
            <w:noProof/>
            <w:webHidden/>
          </w:rPr>
          <w:fldChar w:fldCharType="end"/>
        </w:r>
      </w:hyperlink>
    </w:p>
    <w:p w14:paraId="701BA826" w14:textId="10D1E366" w:rsidR="00BD74DA" w:rsidRDefault="008C227E">
      <w:pPr>
        <w:pStyle w:val="TOC2"/>
        <w:rPr>
          <w:rFonts w:asciiTheme="minorHAnsi" w:eastAsiaTheme="minorEastAsia" w:hAnsiTheme="minorHAnsi" w:cstheme="minorBidi"/>
          <w:noProof/>
          <w:sz w:val="22"/>
          <w:szCs w:val="22"/>
        </w:rPr>
      </w:pPr>
      <w:hyperlink w:anchor="_Toc89096157" w:history="1">
        <w:r w:rsidR="00BD74DA" w:rsidRPr="007C7A46">
          <w:rPr>
            <w:rStyle w:val="Hyperlink"/>
            <w:bCs/>
            <w:noProof/>
          </w:rPr>
          <w:t>10.3. Sơ kết, tổng kết</w:t>
        </w:r>
        <w:r w:rsidR="00BD74DA">
          <w:rPr>
            <w:noProof/>
            <w:webHidden/>
          </w:rPr>
          <w:tab/>
        </w:r>
        <w:r w:rsidR="00BD74DA">
          <w:rPr>
            <w:noProof/>
            <w:webHidden/>
          </w:rPr>
          <w:fldChar w:fldCharType="begin"/>
        </w:r>
        <w:r w:rsidR="00BD74DA">
          <w:rPr>
            <w:noProof/>
            <w:webHidden/>
          </w:rPr>
          <w:instrText xml:space="preserve"> PAGEREF _Toc89096157 \h </w:instrText>
        </w:r>
        <w:r w:rsidR="00BD74DA">
          <w:rPr>
            <w:noProof/>
            <w:webHidden/>
          </w:rPr>
        </w:r>
        <w:r w:rsidR="00BD74DA">
          <w:rPr>
            <w:noProof/>
            <w:webHidden/>
          </w:rPr>
          <w:fldChar w:fldCharType="separate"/>
        </w:r>
        <w:r w:rsidR="00BD74DA">
          <w:rPr>
            <w:noProof/>
            <w:webHidden/>
          </w:rPr>
          <w:t>32</w:t>
        </w:r>
        <w:r w:rsidR="00BD74DA">
          <w:rPr>
            <w:noProof/>
            <w:webHidden/>
          </w:rPr>
          <w:fldChar w:fldCharType="end"/>
        </w:r>
      </w:hyperlink>
    </w:p>
    <w:p w14:paraId="700EAEC4" w14:textId="6AD6408C" w:rsidR="00BD74DA" w:rsidRDefault="008C227E">
      <w:pPr>
        <w:pStyle w:val="TOC1"/>
        <w:rPr>
          <w:rFonts w:asciiTheme="minorHAnsi" w:eastAsiaTheme="minorEastAsia" w:hAnsiTheme="minorHAnsi" w:cstheme="minorBidi"/>
          <w:b w:val="0"/>
          <w:bCs w:val="0"/>
          <w:noProof/>
          <w:sz w:val="22"/>
          <w:szCs w:val="22"/>
          <w:lang w:val="en-US"/>
        </w:rPr>
      </w:pPr>
      <w:hyperlink w:anchor="_Toc89096158" w:history="1">
        <w:r w:rsidR="00BD74DA" w:rsidRPr="007C7A46">
          <w:rPr>
            <w:rStyle w:val="Hyperlink"/>
            <w:noProof/>
          </w:rPr>
          <w:t>PHỤ LỤC</w:t>
        </w:r>
        <w:r w:rsidR="00BD74DA">
          <w:rPr>
            <w:noProof/>
            <w:webHidden/>
          </w:rPr>
          <w:tab/>
        </w:r>
        <w:r w:rsidR="00BD74DA">
          <w:rPr>
            <w:noProof/>
            <w:webHidden/>
          </w:rPr>
          <w:fldChar w:fldCharType="begin"/>
        </w:r>
        <w:r w:rsidR="00BD74DA">
          <w:rPr>
            <w:noProof/>
            <w:webHidden/>
          </w:rPr>
          <w:instrText xml:space="preserve"> PAGEREF _Toc89096158 \h </w:instrText>
        </w:r>
        <w:r w:rsidR="00BD74DA">
          <w:rPr>
            <w:noProof/>
            <w:webHidden/>
          </w:rPr>
        </w:r>
        <w:r w:rsidR="00BD74DA">
          <w:rPr>
            <w:noProof/>
            <w:webHidden/>
          </w:rPr>
          <w:fldChar w:fldCharType="separate"/>
        </w:r>
        <w:r w:rsidR="00BD74DA">
          <w:rPr>
            <w:noProof/>
            <w:webHidden/>
          </w:rPr>
          <w:t>1</w:t>
        </w:r>
        <w:r w:rsidR="00BD74DA">
          <w:rPr>
            <w:noProof/>
            <w:webHidden/>
          </w:rPr>
          <w:fldChar w:fldCharType="end"/>
        </w:r>
      </w:hyperlink>
    </w:p>
    <w:p w14:paraId="7E5383DE" w14:textId="2E783945" w:rsidR="00BD74DA" w:rsidRDefault="008C227E">
      <w:pPr>
        <w:pStyle w:val="TOC2"/>
        <w:rPr>
          <w:rFonts w:asciiTheme="minorHAnsi" w:eastAsiaTheme="minorEastAsia" w:hAnsiTheme="minorHAnsi" w:cstheme="minorBidi"/>
          <w:noProof/>
          <w:sz w:val="22"/>
          <w:szCs w:val="22"/>
        </w:rPr>
      </w:pPr>
      <w:hyperlink w:anchor="_Toc89096159" w:history="1">
        <w:r w:rsidR="00BD74DA" w:rsidRPr="007C7A46">
          <w:rPr>
            <w:rStyle w:val="Hyperlink"/>
            <w:bCs/>
            <w:noProof/>
          </w:rPr>
          <w:t>PHỤ LỤC I: KẾ HOẠCH TRIỂN KHAI CÁC HÀNH ĐỘNG THỰC HIỆN DỰ ÁN THEO TỪNG NĂM</w:t>
        </w:r>
        <w:r w:rsidR="00BD74DA">
          <w:rPr>
            <w:noProof/>
            <w:webHidden/>
          </w:rPr>
          <w:tab/>
        </w:r>
        <w:r w:rsidR="00BD74DA">
          <w:rPr>
            <w:noProof/>
            <w:webHidden/>
          </w:rPr>
          <w:fldChar w:fldCharType="begin"/>
        </w:r>
        <w:r w:rsidR="00BD74DA">
          <w:rPr>
            <w:noProof/>
            <w:webHidden/>
          </w:rPr>
          <w:instrText xml:space="preserve"> PAGEREF _Toc89096159 \h </w:instrText>
        </w:r>
        <w:r w:rsidR="00BD74DA">
          <w:rPr>
            <w:noProof/>
            <w:webHidden/>
          </w:rPr>
        </w:r>
        <w:r w:rsidR="00BD74DA">
          <w:rPr>
            <w:noProof/>
            <w:webHidden/>
          </w:rPr>
          <w:fldChar w:fldCharType="separate"/>
        </w:r>
        <w:r w:rsidR="00BD74DA">
          <w:rPr>
            <w:noProof/>
            <w:webHidden/>
          </w:rPr>
          <w:t>1</w:t>
        </w:r>
        <w:r w:rsidR="00BD74DA">
          <w:rPr>
            <w:noProof/>
            <w:webHidden/>
          </w:rPr>
          <w:fldChar w:fldCharType="end"/>
        </w:r>
      </w:hyperlink>
    </w:p>
    <w:p w14:paraId="64F6E6CA" w14:textId="42E0BCE8" w:rsidR="00BD74DA" w:rsidRDefault="008C227E">
      <w:pPr>
        <w:pStyle w:val="TOC2"/>
        <w:rPr>
          <w:rFonts w:asciiTheme="minorHAnsi" w:eastAsiaTheme="minorEastAsia" w:hAnsiTheme="minorHAnsi" w:cstheme="minorBidi"/>
          <w:noProof/>
          <w:sz w:val="22"/>
          <w:szCs w:val="22"/>
        </w:rPr>
      </w:pPr>
      <w:hyperlink w:anchor="_Toc89096160" w:history="1">
        <w:r w:rsidR="00BD74DA" w:rsidRPr="007C7A46">
          <w:rPr>
            <w:rStyle w:val="Hyperlink"/>
            <w:bCs/>
            <w:noProof/>
          </w:rPr>
          <w:t>PHỤ LỤC II: HƯỚNG DẪN GIÁM SÁT DỊCH BỆNH CGC</w:t>
        </w:r>
        <w:r w:rsidR="00BD74DA">
          <w:rPr>
            <w:noProof/>
            <w:webHidden/>
          </w:rPr>
          <w:tab/>
        </w:r>
        <w:r w:rsidR="00BD74DA">
          <w:rPr>
            <w:noProof/>
            <w:webHidden/>
          </w:rPr>
          <w:fldChar w:fldCharType="begin"/>
        </w:r>
        <w:r w:rsidR="00BD74DA">
          <w:rPr>
            <w:noProof/>
            <w:webHidden/>
          </w:rPr>
          <w:instrText xml:space="preserve"> PAGEREF _Toc89096160 \h </w:instrText>
        </w:r>
        <w:r w:rsidR="00BD74DA">
          <w:rPr>
            <w:noProof/>
            <w:webHidden/>
          </w:rPr>
        </w:r>
        <w:r w:rsidR="00BD74DA">
          <w:rPr>
            <w:noProof/>
            <w:webHidden/>
          </w:rPr>
          <w:fldChar w:fldCharType="separate"/>
        </w:r>
        <w:r w:rsidR="00BD74DA">
          <w:rPr>
            <w:noProof/>
            <w:webHidden/>
          </w:rPr>
          <w:t>1</w:t>
        </w:r>
        <w:r w:rsidR="00BD74DA">
          <w:rPr>
            <w:noProof/>
            <w:webHidden/>
          </w:rPr>
          <w:fldChar w:fldCharType="end"/>
        </w:r>
      </w:hyperlink>
    </w:p>
    <w:p w14:paraId="6F00B90F" w14:textId="47BE392B" w:rsidR="00BD74DA" w:rsidRDefault="008C227E">
      <w:pPr>
        <w:pStyle w:val="TOC2"/>
        <w:rPr>
          <w:rFonts w:asciiTheme="minorHAnsi" w:eastAsiaTheme="minorEastAsia" w:hAnsiTheme="minorHAnsi" w:cstheme="minorBidi"/>
          <w:noProof/>
          <w:sz w:val="22"/>
          <w:szCs w:val="22"/>
        </w:rPr>
      </w:pPr>
      <w:hyperlink w:anchor="_Toc89096161" w:history="1">
        <w:r w:rsidR="00BD74DA" w:rsidRPr="007C7A46">
          <w:rPr>
            <w:rStyle w:val="Hyperlink"/>
            <w:bCs/>
            <w:noProof/>
          </w:rPr>
          <w:t>VÀ NIU-CÁT-XƠN THEO TIÊU CHÍ CỦA OIE</w:t>
        </w:r>
        <w:r w:rsidR="00BD74DA">
          <w:rPr>
            <w:noProof/>
            <w:webHidden/>
          </w:rPr>
          <w:tab/>
        </w:r>
        <w:r w:rsidR="00BD74DA">
          <w:rPr>
            <w:noProof/>
            <w:webHidden/>
          </w:rPr>
          <w:fldChar w:fldCharType="begin"/>
        </w:r>
        <w:r w:rsidR="00BD74DA">
          <w:rPr>
            <w:noProof/>
            <w:webHidden/>
          </w:rPr>
          <w:instrText xml:space="preserve"> PAGEREF _Toc89096161 \h </w:instrText>
        </w:r>
        <w:r w:rsidR="00BD74DA">
          <w:rPr>
            <w:noProof/>
            <w:webHidden/>
          </w:rPr>
        </w:r>
        <w:r w:rsidR="00BD74DA">
          <w:rPr>
            <w:noProof/>
            <w:webHidden/>
          </w:rPr>
          <w:fldChar w:fldCharType="separate"/>
        </w:r>
        <w:r w:rsidR="00BD74DA">
          <w:rPr>
            <w:noProof/>
            <w:webHidden/>
          </w:rPr>
          <w:t>1</w:t>
        </w:r>
        <w:r w:rsidR="00BD74DA">
          <w:rPr>
            <w:noProof/>
            <w:webHidden/>
          </w:rPr>
          <w:fldChar w:fldCharType="end"/>
        </w:r>
      </w:hyperlink>
    </w:p>
    <w:p w14:paraId="09C860F3" w14:textId="50221D8F" w:rsidR="00BD74DA" w:rsidRDefault="008C227E">
      <w:pPr>
        <w:pStyle w:val="TOC2"/>
        <w:rPr>
          <w:rFonts w:asciiTheme="minorHAnsi" w:eastAsiaTheme="minorEastAsia" w:hAnsiTheme="minorHAnsi" w:cstheme="minorBidi"/>
          <w:noProof/>
          <w:sz w:val="22"/>
          <w:szCs w:val="22"/>
        </w:rPr>
      </w:pPr>
      <w:hyperlink w:anchor="_Toc89096162" w:history="1">
        <w:r w:rsidR="00BD74DA" w:rsidRPr="007C7A46">
          <w:rPr>
            <w:rStyle w:val="Hyperlink"/>
            <w:noProof/>
            <w:lang w:val="pt-BR"/>
          </w:rPr>
          <w:t>PHỤ LỤC III: HƯỚNG DẪN GIÁM SÁT BỆNH LMLM TRONG VÙNG ATDB, VÙNG ĐỆM THEO TIÊU CHÍ OIE</w:t>
        </w:r>
        <w:r w:rsidR="00BD74DA">
          <w:rPr>
            <w:noProof/>
            <w:webHidden/>
          </w:rPr>
          <w:tab/>
        </w:r>
        <w:r w:rsidR="00BD74DA">
          <w:rPr>
            <w:noProof/>
            <w:webHidden/>
          </w:rPr>
          <w:fldChar w:fldCharType="begin"/>
        </w:r>
        <w:r w:rsidR="00BD74DA">
          <w:rPr>
            <w:noProof/>
            <w:webHidden/>
          </w:rPr>
          <w:instrText xml:space="preserve"> PAGEREF _Toc89096162 \h </w:instrText>
        </w:r>
        <w:r w:rsidR="00BD74DA">
          <w:rPr>
            <w:noProof/>
            <w:webHidden/>
          </w:rPr>
        </w:r>
        <w:r w:rsidR="00BD74DA">
          <w:rPr>
            <w:noProof/>
            <w:webHidden/>
          </w:rPr>
          <w:fldChar w:fldCharType="separate"/>
        </w:r>
        <w:r w:rsidR="00BD74DA">
          <w:rPr>
            <w:noProof/>
            <w:webHidden/>
          </w:rPr>
          <w:t>5</w:t>
        </w:r>
        <w:r w:rsidR="00BD74DA">
          <w:rPr>
            <w:noProof/>
            <w:webHidden/>
          </w:rPr>
          <w:fldChar w:fldCharType="end"/>
        </w:r>
      </w:hyperlink>
    </w:p>
    <w:p w14:paraId="673BFE5A" w14:textId="6F29C94A" w:rsidR="00BD74DA" w:rsidRDefault="008C227E">
      <w:pPr>
        <w:pStyle w:val="TOC2"/>
        <w:rPr>
          <w:rFonts w:asciiTheme="minorHAnsi" w:eastAsiaTheme="minorEastAsia" w:hAnsiTheme="minorHAnsi" w:cstheme="minorBidi"/>
          <w:noProof/>
          <w:sz w:val="22"/>
          <w:szCs w:val="22"/>
        </w:rPr>
      </w:pPr>
      <w:hyperlink w:anchor="_Toc89096163" w:history="1">
        <w:r w:rsidR="00BD74DA" w:rsidRPr="007C7A46">
          <w:rPr>
            <w:rStyle w:val="Hyperlink"/>
            <w:noProof/>
            <w:lang w:val="pt-BR"/>
          </w:rPr>
          <w:t>PHỤ LỤC IV: HƯỚNG DẪN GIÁM SÁT BỆNH DTLCĐ TRONG VÙNG ATDB, VÙNG ĐỆM THEO TIÊU CHÍ OIE</w:t>
        </w:r>
        <w:r w:rsidR="00BD74DA">
          <w:rPr>
            <w:noProof/>
            <w:webHidden/>
          </w:rPr>
          <w:tab/>
        </w:r>
        <w:r w:rsidR="00BD74DA">
          <w:rPr>
            <w:noProof/>
            <w:webHidden/>
          </w:rPr>
          <w:fldChar w:fldCharType="begin"/>
        </w:r>
        <w:r w:rsidR="00BD74DA">
          <w:rPr>
            <w:noProof/>
            <w:webHidden/>
          </w:rPr>
          <w:instrText xml:space="preserve"> PAGEREF _Toc89096163 \h </w:instrText>
        </w:r>
        <w:r w:rsidR="00BD74DA">
          <w:rPr>
            <w:noProof/>
            <w:webHidden/>
          </w:rPr>
        </w:r>
        <w:r w:rsidR="00BD74DA">
          <w:rPr>
            <w:noProof/>
            <w:webHidden/>
          </w:rPr>
          <w:fldChar w:fldCharType="separate"/>
        </w:r>
        <w:r w:rsidR="00BD74DA">
          <w:rPr>
            <w:noProof/>
            <w:webHidden/>
          </w:rPr>
          <w:t>8</w:t>
        </w:r>
        <w:r w:rsidR="00BD74DA">
          <w:rPr>
            <w:noProof/>
            <w:webHidden/>
          </w:rPr>
          <w:fldChar w:fldCharType="end"/>
        </w:r>
      </w:hyperlink>
    </w:p>
    <w:p w14:paraId="0399A5C1" w14:textId="160263EF" w:rsidR="00BD74DA" w:rsidRDefault="008C227E">
      <w:pPr>
        <w:pStyle w:val="TOC2"/>
        <w:rPr>
          <w:rFonts w:asciiTheme="minorHAnsi" w:eastAsiaTheme="minorEastAsia" w:hAnsiTheme="minorHAnsi" w:cstheme="minorBidi"/>
          <w:noProof/>
          <w:sz w:val="22"/>
          <w:szCs w:val="22"/>
        </w:rPr>
      </w:pPr>
      <w:hyperlink w:anchor="_Toc89096164" w:history="1">
        <w:r w:rsidR="00BD74DA" w:rsidRPr="007C7A46">
          <w:rPr>
            <w:rStyle w:val="Hyperlink"/>
            <w:noProof/>
            <w:lang w:val="pt-BR"/>
          </w:rPr>
          <w:t>PHỤ LỤC V: HƯỚNG DẪN GIÁM SÁT BỆNH TAI XANH TRONG VÙNG ATDB, VÙNG ĐỆM THEO TIÊU CHÍ OIE</w:t>
        </w:r>
        <w:r w:rsidR="00BD74DA">
          <w:rPr>
            <w:noProof/>
            <w:webHidden/>
          </w:rPr>
          <w:tab/>
        </w:r>
        <w:r w:rsidR="00BD74DA">
          <w:rPr>
            <w:noProof/>
            <w:webHidden/>
          </w:rPr>
          <w:fldChar w:fldCharType="begin"/>
        </w:r>
        <w:r w:rsidR="00BD74DA">
          <w:rPr>
            <w:noProof/>
            <w:webHidden/>
          </w:rPr>
          <w:instrText xml:space="preserve"> PAGEREF _Toc89096164 \h </w:instrText>
        </w:r>
        <w:r w:rsidR="00BD74DA">
          <w:rPr>
            <w:noProof/>
            <w:webHidden/>
          </w:rPr>
        </w:r>
        <w:r w:rsidR="00BD74DA">
          <w:rPr>
            <w:noProof/>
            <w:webHidden/>
          </w:rPr>
          <w:fldChar w:fldCharType="separate"/>
        </w:r>
        <w:r w:rsidR="00BD74DA">
          <w:rPr>
            <w:noProof/>
            <w:webHidden/>
          </w:rPr>
          <w:t>10</w:t>
        </w:r>
        <w:r w:rsidR="00BD74DA">
          <w:rPr>
            <w:noProof/>
            <w:webHidden/>
          </w:rPr>
          <w:fldChar w:fldCharType="end"/>
        </w:r>
      </w:hyperlink>
    </w:p>
    <w:p w14:paraId="38789589" w14:textId="431C8348" w:rsidR="00BD74DA" w:rsidRDefault="008C227E">
      <w:pPr>
        <w:pStyle w:val="TOC2"/>
        <w:rPr>
          <w:rFonts w:asciiTheme="minorHAnsi" w:eastAsiaTheme="minorEastAsia" w:hAnsiTheme="minorHAnsi" w:cstheme="minorBidi"/>
          <w:noProof/>
          <w:sz w:val="22"/>
          <w:szCs w:val="22"/>
        </w:rPr>
      </w:pPr>
      <w:hyperlink w:anchor="_Toc89096165" w:history="1">
        <w:r w:rsidR="00BD74DA" w:rsidRPr="007C7A46">
          <w:rPr>
            <w:rStyle w:val="Hyperlink"/>
            <w:noProof/>
            <w:lang w:val="pt-BR"/>
          </w:rPr>
          <w:t>PHỤ LỤC VI: HƯỚNG DẪN GIÁM SÁT BỆNH DTLCP TRONG VÙNG ATDB, VÙNG ĐỆM THEO TIÊU CHÍ OIE</w:t>
        </w:r>
        <w:r w:rsidR="00BD74DA">
          <w:rPr>
            <w:noProof/>
            <w:webHidden/>
          </w:rPr>
          <w:tab/>
        </w:r>
        <w:r w:rsidR="00BD74DA">
          <w:rPr>
            <w:noProof/>
            <w:webHidden/>
          </w:rPr>
          <w:fldChar w:fldCharType="begin"/>
        </w:r>
        <w:r w:rsidR="00BD74DA">
          <w:rPr>
            <w:noProof/>
            <w:webHidden/>
          </w:rPr>
          <w:instrText xml:space="preserve"> PAGEREF _Toc89096165 \h </w:instrText>
        </w:r>
        <w:r w:rsidR="00BD74DA">
          <w:rPr>
            <w:noProof/>
            <w:webHidden/>
          </w:rPr>
        </w:r>
        <w:r w:rsidR="00BD74DA">
          <w:rPr>
            <w:noProof/>
            <w:webHidden/>
          </w:rPr>
          <w:fldChar w:fldCharType="separate"/>
        </w:r>
        <w:r w:rsidR="00BD74DA">
          <w:rPr>
            <w:noProof/>
            <w:webHidden/>
          </w:rPr>
          <w:t>13</w:t>
        </w:r>
        <w:r w:rsidR="00BD74DA">
          <w:rPr>
            <w:noProof/>
            <w:webHidden/>
          </w:rPr>
          <w:fldChar w:fldCharType="end"/>
        </w:r>
      </w:hyperlink>
    </w:p>
    <w:p w14:paraId="050D79FF" w14:textId="65C00677" w:rsidR="00BD74DA" w:rsidRDefault="008C227E">
      <w:pPr>
        <w:pStyle w:val="TOC2"/>
        <w:rPr>
          <w:rFonts w:asciiTheme="minorHAnsi" w:eastAsiaTheme="minorEastAsia" w:hAnsiTheme="minorHAnsi" w:cstheme="minorBidi"/>
          <w:noProof/>
          <w:sz w:val="22"/>
          <w:szCs w:val="22"/>
        </w:rPr>
      </w:pPr>
      <w:hyperlink w:anchor="_Toc89096166" w:history="1">
        <w:r w:rsidR="00BD74DA" w:rsidRPr="007C7A46">
          <w:rPr>
            <w:rStyle w:val="Hyperlink"/>
            <w:noProof/>
          </w:rPr>
          <w:t xml:space="preserve">PHỤ LỤC VII: </w:t>
        </w:r>
        <w:r w:rsidR="00BD74DA" w:rsidRPr="007C7A46">
          <w:rPr>
            <w:rStyle w:val="Hyperlink"/>
            <w:noProof/>
            <w:lang w:val="vi-VN"/>
          </w:rPr>
          <w:t xml:space="preserve">HƯỚNG DẪN GIÁM SÁT THỊT GIA SÚC, GIA CẦM </w:t>
        </w:r>
        <w:r w:rsidR="00BD74DA" w:rsidRPr="007C7A46">
          <w:rPr>
            <w:rStyle w:val="Hyperlink"/>
            <w:noProof/>
          </w:rPr>
          <w:t>ĐỂ XUẤT KHẨU</w:t>
        </w:r>
        <w:r w:rsidR="00BD74DA">
          <w:rPr>
            <w:noProof/>
            <w:webHidden/>
          </w:rPr>
          <w:tab/>
        </w:r>
        <w:r w:rsidR="00BD74DA">
          <w:rPr>
            <w:noProof/>
            <w:webHidden/>
          </w:rPr>
          <w:fldChar w:fldCharType="begin"/>
        </w:r>
        <w:r w:rsidR="00BD74DA">
          <w:rPr>
            <w:noProof/>
            <w:webHidden/>
          </w:rPr>
          <w:instrText xml:space="preserve"> PAGEREF _Toc89096166 \h </w:instrText>
        </w:r>
        <w:r w:rsidR="00BD74DA">
          <w:rPr>
            <w:noProof/>
            <w:webHidden/>
          </w:rPr>
        </w:r>
        <w:r w:rsidR="00BD74DA">
          <w:rPr>
            <w:noProof/>
            <w:webHidden/>
          </w:rPr>
          <w:fldChar w:fldCharType="separate"/>
        </w:r>
        <w:r w:rsidR="00BD74DA">
          <w:rPr>
            <w:noProof/>
            <w:webHidden/>
          </w:rPr>
          <w:t>15</w:t>
        </w:r>
        <w:r w:rsidR="00BD74DA">
          <w:rPr>
            <w:noProof/>
            <w:webHidden/>
          </w:rPr>
          <w:fldChar w:fldCharType="end"/>
        </w:r>
      </w:hyperlink>
    </w:p>
    <w:p w14:paraId="710DDB37" w14:textId="4CBD09E0" w:rsidR="00BD74DA" w:rsidRDefault="008C227E">
      <w:pPr>
        <w:pStyle w:val="TOC2"/>
        <w:rPr>
          <w:rFonts w:asciiTheme="minorHAnsi" w:eastAsiaTheme="minorEastAsia" w:hAnsiTheme="minorHAnsi" w:cstheme="minorBidi"/>
          <w:noProof/>
          <w:sz w:val="22"/>
          <w:szCs w:val="22"/>
        </w:rPr>
      </w:pPr>
      <w:hyperlink w:anchor="_Toc89096167" w:history="1">
        <w:r w:rsidR="00BD74DA" w:rsidRPr="007C7A46">
          <w:rPr>
            <w:rStyle w:val="Hyperlink"/>
            <w:noProof/>
          </w:rPr>
          <w:t>PHỤ LỤC VIII: KHÁI TOÁN KINH PHÍ XÂY DỰNG VÙNG AN TOÀN DỊCH BỆNH GIA SÚC, GIA CẦM GIAI ĐOẠN 2022 – 2030</w:t>
        </w:r>
        <w:r w:rsidR="00BD74DA">
          <w:rPr>
            <w:noProof/>
            <w:webHidden/>
          </w:rPr>
          <w:tab/>
        </w:r>
        <w:r w:rsidR="00BD74DA">
          <w:rPr>
            <w:noProof/>
            <w:webHidden/>
          </w:rPr>
          <w:fldChar w:fldCharType="begin"/>
        </w:r>
        <w:r w:rsidR="00BD74DA">
          <w:rPr>
            <w:noProof/>
            <w:webHidden/>
          </w:rPr>
          <w:instrText xml:space="preserve"> PAGEREF _Toc89096167 \h </w:instrText>
        </w:r>
        <w:r w:rsidR="00BD74DA">
          <w:rPr>
            <w:noProof/>
            <w:webHidden/>
          </w:rPr>
        </w:r>
        <w:r w:rsidR="00BD74DA">
          <w:rPr>
            <w:noProof/>
            <w:webHidden/>
          </w:rPr>
          <w:fldChar w:fldCharType="separate"/>
        </w:r>
        <w:r w:rsidR="00BD74DA">
          <w:rPr>
            <w:noProof/>
            <w:webHidden/>
          </w:rPr>
          <w:t>20</w:t>
        </w:r>
        <w:r w:rsidR="00BD74DA">
          <w:rPr>
            <w:noProof/>
            <w:webHidden/>
          </w:rPr>
          <w:fldChar w:fldCharType="end"/>
        </w:r>
      </w:hyperlink>
    </w:p>
    <w:p w14:paraId="5FD836F6" w14:textId="3B9FB3EF" w:rsidR="008547C0" w:rsidRPr="001830EA" w:rsidRDefault="00D52A9D" w:rsidP="00635254">
      <w:pPr>
        <w:spacing w:before="120" w:line="340" w:lineRule="exact"/>
        <w:jc w:val="center"/>
        <w:rPr>
          <w:b/>
          <w:bCs/>
          <w:lang w:val="pt-BR"/>
        </w:rPr>
      </w:pPr>
      <w:r>
        <w:rPr>
          <w:b/>
          <w:bCs/>
          <w:lang w:val="pt-BR"/>
        </w:rPr>
        <w:fldChar w:fldCharType="end"/>
      </w:r>
    </w:p>
    <w:p w14:paraId="4DE3E2B5" w14:textId="77777777" w:rsidR="008547C0" w:rsidRPr="001830EA" w:rsidRDefault="008547C0" w:rsidP="00635254">
      <w:pPr>
        <w:spacing w:before="120" w:line="340" w:lineRule="exact"/>
        <w:jc w:val="center"/>
        <w:rPr>
          <w:b/>
          <w:bCs/>
          <w:lang w:val="pt-BR"/>
        </w:rPr>
        <w:sectPr w:rsidR="008547C0" w:rsidRPr="001830EA" w:rsidSect="00210574">
          <w:pgSz w:w="11907" w:h="16840" w:code="9"/>
          <w:pgMar w:top="1134" w:right="1134" w:bottom="1134" w:left="1701" w:header="567" w:footer="567" w:gutter="0"/>
          <w:pgNumType w:fmt="lowerRoman" w:start="1"/>
          <w:cols w:space="720"/>
          <w:titlePg/>
          <w:docGrid w:linePitch="381"/>
        </w:sectPr>
      </w:pPr>
    </w:p>
    <w:p w14:paraId="621889B0" w14:textId="1868352E" w:rsidR="006406F6" w:rsidRPr="001830EA" w:rsidRDefault="006406F6" w:rsidP="008818EC">
      <w:pPr>
        <w:pStyle w:val="Heading1"/>
        <w:jc w:val="center"/>
      </w:pPr>
      <w:bookmarkStart w:id="1" w:name="_Toc89096094"/>
      <w:r w:rsidRPr="001830EA">
        <w:lastRenderedPageBreak/>
        <w:t>THÔNG TIN CƠ BẢN VỀ DỰ ÁN</w:t>
      </w:r>
      <w:bookmarkEnd w:id="1"/>
      <w:r w:rsidRPr="001830EA">
        <w:t xml:space="preserve"> </w:t>
      </w:r>
    </w:p>
    <w:p w14:paraId="0723D402" w14:textId="77777777" w:rsidR="00CE338B" w:rsidRDefault="00CE338B" w:rsidP="001F2FFF">
      <w:pPr>
        <w:tabs>
          <w:tab w:val="left" w:pos="360"/>
        </w:tabs>
        <w:spacing w:before="240" w:after="240"/>
        <w:jc w:val="both"/>
        <w:rPr>
          <w:b/>
          <w:szCs w:val="28"/>
        </w:rPr>
      </w:pPr>
    </w:p>
    <w:p w14:paraId="7161CEFB" w14:textId="55D06300" w:rsidR="007D7C78" w:rsidRPr="00080A40" w:rsidRDefault="007D7C78" w:rsidP="006D2A4D">
      <w:pPr>
        <w:tabs>
          <w:tab w:val="left" w:pos="360"/>
        </w:tabs>
        <w:spacing w:before="240" w:after="240"/>
        <w:jc w:val="both"/>
        <w:rPr>
          <w:b/>
          <w:szCs w:val="28"/>
        </w:rPr>
      </w:pPr>
      <w:r w:rsidRPr="00080A40">
        <w:rPr>
          <w:b/>
          <w:szCs w:val="28"/>
        </w:rPr>
        <w:t xml:space="preserve">1. Tên </w:t>
      </w:r>
      <w:r w:rsidR="00CE338B" w:rsidRPr="00080A40">
        <w:rPr>
          <w:b/>
          <w:szCs w:val="28"/>
        </w:rPr>
        <w:t>D</w:t>
      </w:r>
      <w:r w:rsidRPr="00080A40">
        <w:rPr>
          <w:b/>
          <w:szCs w:val="28"/>
        </w:rPr>
        <w:t xml:space="preserve">ự án: </w:t>
      </w:r>
      <w:r w:rsidR="00A33031" w:rsidRPr="00080A40">
        <w:rPr>
          <w:bCs/>
          <w:szCs w:val="28"/>
          <w:lang w:val="pt-BR"/>
        </w:rPr>
        <w:t>Tăng cường năng lực quản lý, kiểm soát dịch bệnh động vật, bệnh truyền lây giữa động vật và người</w:t>
      </w:r>
      <w:r w:rsidR="006544ED" w:rsidRPr="00080A40">
        <w:rPr>
          <w:szCs w:val="28"/>
          <w:lang w:val="pt-BR"/>
        </w:rPr>
        <w:t>.</w:t>
      </w:r>
    </w:p>
    <w:p w14:paraId="685220E3" w14:textId="77777777" w:rsidR="007D7C78" w:rsidRPr="00080A40" w:rsidRDefault="007D7C78" w:rsidP="006D2A4D">
      <w:pPr>
        <w:tabs>
          <w:tab w:val="left" w:pos="360"/>
        </w:tabs>
        <w:spacing w:before="240" w:after="240"/>
        <w:jc w:val="both"/>
        <w:rPr>
          <w:b/>
          <w:szCs w:val="28"/>
        </w:rPr>
      </w:pPr>
      <w:r w:rsidRPr="00080A40">
        <w:rPr>
          <w:b/>
          <w:szCs w:val="28"/>
        </w:rPr>
        <w:t>2. Cơ quan chủ quản, đơn vị đề xuất và chủ dự án</w:t>
      </w:r>
    </w:p>
    <w:p w14:paraId="5F10AFC0" w14:textId="28D5AB45" w:rsidR="007D7C78" w:rsidRPr="00080A40" w:rsidRDefault="00CE53FB" w:rsidP="006D2A4D">
      <w:pPr>
        <w:tabs>
          <w:tab w:val="left" w:pos="360"/>
        </w:tabs>
        <w:spacing w:before="240" w:after="240"/>
        <w:jc w:val="both"/>
        <w:rPr>
          <w:szCs w:val="28"/>
        </w:rPr>
      </w:pPr>
      <w:r w:rsidRPr="00080A40">
        <w:rPr>
          <w:szCs w:val="28"/>
        </w:rPr>
        <w:tab/>
      </w:r>
      <w:r w:rsidRPr="00080A40">
        <w:rPr>
          <w:szCs w:val="28"/>
        </w:rPr>
        <w:tab/>
      </w:r>
      <w:r w:rsidR="007D7C78" w:rsidRPr="00080A40">
        <w:rPr>
          <w:szCs w:val="28"/>
        </w:rPr>
        <w:t>- Cơ quan chủ quản: Bộ Nông nghiệp và Phát triển nông thôn</w:t>
      </w:r>
      <w:r w:rsidR="001F2FFF" w:rsidRPr="00080A40">
        <w:rPr>
          <w:szCs w:val="28"/>
        </w:rPr>
        <w:t xml:space="preserve">. </w:t>
      </w:r>
      <w:r w:rsidR="007D7C78" w:rsidRPr="00080A40">
        <w:rPr>
          <w:szCs w:val="28"/>
        </w:rPr>
        <w:t>Địa chỉ: Số 2 Ngọc Hà, Ba Đình, Hà Nội</w:t>
      </w:r>
      <w:r w:rsidR="001F2FFF" w:rsidRPr="00080A40">
        <w:rPr>
          <w:szCs w:val="28"/>
        </w:rPr>
        <w:t>.</w:t>
      </w:r>
    </w:p>
    <w:p w14:paraId="2EA6EB54" w14:textId="43816123" w:rsidR="007D7C78" w:rsidRPr="00080A40" w:rsidRDefault="001F2FFF" w:rsidP="006D2A4D">
      <w:pPr>
        <w:tabs>
          <w:tab w:val="left" w:pos="360"/>
        </w:tabs>
        <w:spacing w:before="240" w:after="240"/>
        <w:jc w:val="both"/>
        <w:rPr>
          <w:szCs w:val="28"/>
        </w:rPr>
      </w:pPr>
      <w:r w:rsidRPr="00080A40">
        <w:rPr>
          <w:szCs w:val="28"/>
        </w:rPr>
        <w:tab/>
      </w:r>
      <w:r w:rsidRPr="00080A40">
        <w:rPr>
          <w:szCs w:val="28"/>
        </w:rPr>
        <w:tab/>
      </w:r>
      <w:r w:rsidR="007D7C78" w:rsidRPr="00080A40">
        <w:rPr>
          <w:szCs w:val="28"/>
        </w:rPr>
        <w:t>- Chủ dự án (đề xuất): Cục Thú y</w:t>
      </w:r>
      <w:r w:rsidRPr="00080A40">
        <w:rPr>
          <w:szCs w:val="28"/>
        </w:rPr>
        <w:t xml:space="preserve">. </w:t>
      </w:r>
      <w:r w:rsidR="007D7C78" w:rsidRPr="00080A40">
        <w:rPr>
          <w:szCs w:val="28"/>
        </w:rPr>
        <w:t>Địa chỉ: Số 15 ngõ 78 Giải Phóng, Phương Mai, Đống Đa, Hà Nội</w:t>
      </w:r>
    </w:p>
    <w:p w14:paraId="549EC3E4" w14:textId="635E477B" w:rsidR="007D7C78" w:rsidRPr="00080A40" w:rsidRDefault="007D7C78" w:rsidP="006D2A4D">
      <w:pPr>
        <w:tabs>
          <w:tab w:val="left" w:pos="360"/>
        </w:tabs>
        <w:spacing w:before="240" w:after="240"/>
        <w:jc w:val="both"/>
        <w:rPr>
          <w:spacing w:val="-4"/>
          <w:szCs w:val="28"/>
          <w:lang w:val="pt-BR"/>
        </w:rPr>
      </w:pPr>
      <w:r w:rsidRPr="00080A40">
        <w:rPr>
          <w:b/>
          <w:szCs w:val="28"/>
        </w:rPr>
        <w:t xml:space="preserve">3. </w:t>
      </w:r>
      <w:r w:rsidRPr="00080A40">
        <w:rPr>
          <w:b/>
          <w:spacing w:val="-4"/>
          <w:szCs w:val="28"/>
          <w:lang w:val="pt-BR"/>
        </w:rPr>
        <w:t xml:space="preserve">Thời gian dự kiến thực hiện </w:t>
      </w:r>
      <w:r w:rsidR="00863528">
        <w:rPr>
          <w:b/>
          <w:spacing w:val="-4"/>
          <w:szCs w:val="28"/>
          <w:lang w:val="pt-BR"/>
        </w:rPr>
        <w:t>D</w:t>
      </w:r>
      <w:r w:rsidR="00863528" w:rsidRPr="00080A40">
        <w:rPr>
          <w:b/>
          <w:spacing w:val="-4"/>
          <w:szCs w:val="28"/>
          <w:lang w:val="pt-BR"/>
        </w:rPr>
        <w:t xml:space="preserve">ự </w:t>
      </w:r>
      <w:r w:rsidRPr="00080A40">
        <w:rPr>
          <w:b/>
          <w:spacing w:val="-4"/>
          <w:szCs w:val="28"/>
          <w:lang w:val="pt-BR"/>
        </w:rPr>
        <w:t>án:</w:t>
      </w:r>
      <w:r w:rsidRPr="00080A40">
        <w:rPr>
          <w:spacing w:val="-4"/>
          <w:szCs w:val="28"/>
          <w:lang w:val="pt-BR"/>
        </w:rPr>
        <w:t xml:space="preserve"> 2022 </w:t>
      </w:r>
      <w:r w:rsidR="00CE338B" w:rsidRPr="00080A40">
        <w:rPr>
          <w:spacing w:val="-4"/>
          <w:szCs w:val="28"/>
          <w:lang w:val="pt-BR"/>
        </w:rPr>
        <w:t xml:space="preserve">- </w:t>
      </w:r>
      <w:r w:rsidRPr="00080A40">
        <w:rPr>
          <w:spacing w:val="-4"/>
          <w:szCs w:val="28"/>
          <w:lang w:val="pt-BR"/>
        </w:rPr>
        <w:t>20</w:t>
      </w:r>
      <w:r w:rsidR="00A136F2">
        <w:rPr>
          <w:spacing w:val="-4"/>
          <w:szCs w:val="28"/>
          <w:lang w:val="pt-BR"/>
        </w:rPr>
        <w:t>30</w:t>
      </w:r>
      <w:r w:rsidRPr="00080A40">
        <w:rPr>
          <w:spacing w:val="-4"/>
          <w:szCs w:val="28"/>
          <w:lang w:val="pt-BR"/>
        </w:rPr>
        <w:t>.</w:t>
      </w:r>
    </w:p>
    <w:p w14:paraId="69CDDB84" w14:textId="32E92C66" w:rsidR="007D7C78" w:rsidRPr="00906A58" w:rsidRDefault="00DB0770" w:rsidP="006D2A4D">
      <w:pPr>
        <w:tabs>
          <w:tab w:val="left" w:pos="360"/>
        </w:tabs>
        <w:spacing w:before="240" w:after="240"/>
        <w:jc w:val="both"/>
        <w:rPr>
          <w:color w:val="000000" w:themeColor="text1"/>
          <w:spacing w:val="-4"/>
          <w:szCs w:val="28"/>
          <w:lang w:val="pt-BR"/>
        </w:rPr>
      </w:pPr>
      <w:r w:rsidRPr="00906A58">
        <w:rPr>
          <w:b/>
          <w:bCs/>
          <w:color w:val="000000" w:themeColor="text1"/>
          <w:spacing w:val="-4"/>
          <w:szCs w:val="28"/>
          <w:lang w:val="pt-BR"/>
        </w:rPr>
        <w:t>4</w:t>
      </w:r>
      <w:r w:rsidR="007D7C78" w:rsidRPr="00906A58">
        <w:rPr>
          <w:color w:val="000000" w:themeColor="text1"/>
          <w:spacing w:val="-4"/>
          <w:szCs w:val="28"/>
          <w:lang w:val="pt-BR"/>
        </w:rPr>
        <w:t xml:space="preserve">. </w:t>
      </w:r>
      <w:r w:rsidR="007D7C78" w:rsidRPr="00906A58">
        <w:rPr>
          <w:b/>
          <w:color w:val="000000" w:themeColor="text1"/>
          <w:spacing w:val="-4"/>
          <w:szCs w:val="28"/>
          <w:lang w:val="pt-BR"/>
        </w:rPr>
        <w:t>Địa điểm thực hiện dự án:</w:t>
      </w:r>
      <w:r w:rsidR="007D7C78" w:rsidRPr="00906A58">
        <w:rPr>
          <w:color w:val="000000" w:themeColor="text1"/>
          <w:spacing w:val="-4"/>
          <w:szCs w:val="28"/>
          <w:lang w:val="pt-BR"/>
        </w:rPr>
        <w:t xml:space="preserve"> </w:t>
      </w:r>
      <w:r w:rsidR="00321CEB" w:rsidRPr="00906A58">
        <w:rPr>
          <w:color w:val="000000" w:themeColor="text1"/>
          <w:spacing w:val="-4"/>
          <w:szCs w:val="28"/>
          <w:lang w:val="pt-BR"/>
        </w:rPr>
        <w:t>Các tỉnh, thành phố thuộc khu vực Đông Nam Bộ</w:t>
      </w:r>
      <w:r w:rsidR="00E56E14">
        <w:rPr>
          <w:color w:val="000000" w:themeColor="text1"/>
          <w:spacing w:val="-4"/>
          <w:szCs w:val="28"/>
          <w:lang w:val="pt-BR"/>
        </w:rPr>
        <w:t xml:space="preserve"> và các địa phương khác có liên quan (</w:t>
      </w:r>
      <w:r w:rsidR="00106261">
        <w:rPr>
          <w:color w:val="000000" w:themeColor="text1"/>
          <w:spacing w:val="-4"/>
          <w:szCs w:val="28"/>
          <w:lang w:val="pt-BR"/>
        </w:rPr>
        <w:t>Đắk Nông</w:t>
      </w:r>
      <w:r w:rsidR="00E56E14">
        <w:rPr>
          <w:color w:val="000000" w:themeColor="text1"/>
          <w:spacing w:val="-4"/>
          <w:szCs w:val="28"/>
          <w:lang w:val="pt-BR"/>
        </w:rPr>
        <w:t>,</w:t>
      </w:r>
      <w:r w:rsidR="00106261">
        <w:rPr>
          <w:color w:val="000000" w:themeColor="text1"/>
          <w:spacing w:val="-4"/>
          <w:szCs w:val="28"/>
          <w:lang w:val="pt-BR"/>
        </w:rPr>
        <w:t xml:space="preserve"> Lâm Đồn</w:t>
      </w:r>
      <w:r w:rsidR="00E56E14">
        <w:rPr>
          <w:color w:val="000000" w:themeColor="text1"/>
          <w:spacing w:val="-4"/>
          <w:szCs w:val="28"/>
          <w:lang w:val="pt-BR"/>
        </w:rPr>
        <w:t>g,...).</w:t>
      </w:r>
    </w:p>
    <w:p w14:paraId="6CC80524" w14:textId="37292094" w:rsidR="00812CC3" w:rsidRPr="005747EF" w:rsidRDefault="00080A40" w:rsidP="00812CC3">
      <w:pPr>
        <w:tabs>
          <w:tab w:val="left" w:pos="360"/>
        </w:tabs>
        <w:spacing w:before="240" w:after="240"/>
        <w:jc w:val="both"/>
        <w:rPr>
          <w:b/>
          <w:color w:val="000000" w:themeColor="text1"/>
          <w:szCs w:val="28"/>
        </w:rPr>
      </w:pPr>
      <w:r w:rsidRPr="00906A58">
        <w:rPr>
          <w:b/>
          <w:color w:val="000000" w:themeColor="text1"/>
          <w:szCs w:val="28"/>
        </w:rPr>
        <w:t>5</w:t>
      </w:r>
      <w:r w:rsidR="00812CC3" w:rsidRPr="00906A58">
        <w:rPr>
          <w:b/>
          <w:color w:val="000000" w:themeColor="text1"/>
          <w:szCs w:val="28"/>
        </w:rPr>
        <w:t>. Khái toán kinh phí</w:t>
      </w:r>
      <w:r w:rsidRPr="00906A58">
        <w:rPr>
          <w:b/>
          <w:color w:val="000000" w:themeColor="text1"/>
          <w:szCs w:val="28"/>
        </w:rPr>
        <w:t xml:space="preserve">: </w:t>
      </w:r>
      <w:r w:rsidR="00982417" w:rsidRPr="00361945">
        <w:rPr>
          <w:color w:val="000000" w:themeColor="text1"/>
          <w:szCs w:val="28"/>
        </w:rPr>
        <w:t>791.600.000.000</w:t>
      </w:r>
      <w:r w:rsidR="003A5264" w:rsidRPr="005747EF">
        <w:rPr>
          <w:color w:val="000000" w:themeColor="text1"/>
          <w:szCs w:val="28"/>
        </w:rPr>
        <w:t xml:space="preserve"> đồng</w:t>
      </w:r>
      <w:r w:rsidR="00192437" w:rsidRPr="005747EF">
        <w:rPr>
          <w:color w:val="000000" w:themeColor="text1"/>
          <w:szCs w:val="28"/>
        </w:rPr>
        <w:t xml:space="preserve"> (</w:t>
      </w:r>
      <w:r w:rsidR="00982417" w:rsidRPr="00361945">
        <w:rPr>
          <w:color w:val="000000" w:themeColor="text1"/>
          <w:szCs w:val="28"/>
        </w:rPr>
        <w:t xml:space="preserve">Bảy trăm </w:t>
      </w:r>
      <w:r w:rsidR="005747EF" w:rsidRPr="00361945">
        <w:rPr>
          <w:color w:val="000000" w:themeColor="text1"/>
          <w:szCs w:val="28"/>
        </w:rPr>
        <w:t>chín</w:t>
      </w:r>
      <w:r w:rsidR="00982417" w:rsidRPr="00361945">
        <w:rPr>
          <w:color w:val="000000" w:themeColor="text1"/>
          <w:szCs w:val="28"/>
        </w:rPr>
        <w:t xml:space="preserve"> mươi mốt tỷ, sáu trăm</w:t>
      </w:r>
      <w:r w:rsidR="00192437" w:rsidRPr="005747EF">
        <w:rPr>
          <w:color w:val="000000" w:themeColor="text1"/>
          <w:szCs w:val="28"/>
        </w:rPr>
        <w:t xml:space="preserve"> triệu đồng), bao gồm:</w:t>
      </w:r>
    </w:p>
    <w:p w14:paraId="507A2DF6" w14:textId="2BA0A75D" w:rsidR="00812CC3" w:rsidRPr="005747EF" w:rsidRDefault="00812CC3" w:rsidP="00812CC3">
      <w:pPr>
        <w:tabs>
          <w:tab w:val="left" w:pos="360"/>
        </w:tabs>
        <w:spacing w:before="240" w:after="240"/>
        <w:jc w:val="both"/>
        <w:rPr>
          <w:color w:val="000000" w:themeColor="text1"/>
          <w:szCs w:val="28"/>
        </w:rPr>
      </w:pPr>
      <w:r w:rsidRPr="005747EF">
        <w:rPr>
          <w:color w:val="000000" w:themeColor="text1"/>
          <w:szCs w:val="28"/>
        </w:rPr>
        <w:tab/>
      </w:r>
      <w:r w:rsidRPr="005747EF">
        <w:rPr>
          <w:color w:val="000000" w:themeColor="text1"/>
          <w:szCs w:val="28"/>
        </w:rPr>
        <w:tab/>
        <w:t xml:space="preserve">- Kinh phí </w:t>
      </w:r>
      <w:r w:rsidR="00D22E00" w:rsidRPr="005747EF">
        <w:rPr>
          <w:color w:val="000000" w:themeColor="text1"/>
          <w:szCs w:val="28"/>
        </w:rPr>
        <w:t xml:space="preserve">ngân sách </w:t>
      </w:r>
      <w:r w:rsidRPr="005747EF">
        <w:rPr>
          <w:color w:val="000000" w:themeColor="text1"/>
          <w:szCs w:val="28"/>
        </w:rPr>
        <w:t xml:space="preserve">Trung ương: </w:t>
      </w:r>
      <w:r w:rsidR="00982417" w:rsidRPr="00361945">
        <w:rPr>
          <w:color w:val="000000" w:themeColor="text1"/>
          <w:szCs w:val="28"/>
        </w:rPr>
        <w:t>51.260</w:t>
      </w:r>
      <w:r w:rsidR="00080A40" w:rsidRPr="005747EF">
        <w:rPr>
          <w:color w:val="000000" w:themeColor="text1"/>
          <w:szCs w:val="28"/>
        </w:rPr>
        <w:t>.</w:t>
      </w:r>
      <w:r w:rsidRPr="005747EF">
        <w:rPr>
          <w:color w:val="000000" w:themeColor="text1"/>
          <w:szCs w:val="28"/>
        </w:rPr>
        <w:t>000</w:t>
      </w:r>
      <w:r w:rsidR="00080A40" w:rsidRPr="005747EF">
        <w:rPr>
          <w:color w:val="000000" w:themeColor="text1"/>
          <w:szCs w:val="28"/>
        </w:rPr>
        <w:t>.</w:t>
      </w:r>
      <w:r w:rsidRPr="005747EF">
        <w:rPr>
          <w:color w:val="000000" w:themeColor="text1"/>
          <w:szCs w:val="28"/>
        </w:rPr>
        <w:t>000</w:t>
      </w:r>
      <w:r w:rsidR="003A5264" w:rsidRPr="005747EF">
        <w:rPr>
          <w:color w:val="000000" w:themeColor="text1"/>
          <w:szCs w:val="28"/>
        </w:rPr>
        <w:t xml:space="preserve"> đồng</w:t>
      </w:r>
      <w:r w:rsidR="005747EF">
        <w:rPr>
          <w:color w:val="000000" w:themeColor="text1"/>
          <w:szCs w:val="28"/>
        </w:rPr>
        <w:t>.</w:t>
      </w:r>
    </w:p>
    <w:p w14:paraId="7A42282E" w14:textId="24C6E62C" w:rsidR="00812CC3" w:rsidRDefault="00812CC3" w:rsidP="00812CC3">
      <w:pPr>
        <w:tabs>
          <w:tab w:val="left" w:pos="360"/>
        </w:tabs>
        <w:spacing w:before="240" w:after="240"/>
        <w:jc w:val="both"/>
        <w:rPr>
          <w:color w:val="000000" w:themeColor="text1"/>
          <w:szCs w:val="28"/>
        </w:rPr>
      </w:pPr>
      <w:r w:rsidRPr="005747EF">
        <w:rPr>
          <w:color w:val="000000" w:themeColor="text1"/>
          <w:szCs w:val="28"/>
        </w:rPr>
        <w:tab/>
      </w:r>
      <w:r w:rsidRPr="005747EF">
        <w:rPr>
          <w:color w:val="000000" w:themeColor="text1"/>
          <w:szCs w:val="28"/>
        </w:rPr>
        <w:tab/>
        <w:t>- Kinh phí</w:t>
      </w:r>
      <w:r w:rsidR="00D22E00" w:rsidRPr="005747EF">
        <w:rPr>
          <w:color w:val="000000" w:themeColor="text1"/>
          <w:szCs w:val="28"/>
        </w:rPr>
        <w:t xml:space="preserve"> ngân sách</w:t>
      </w:r>
      <w:r w:rsidRPr="005747EF">
        <w:rPr>
          <w:color w:val="000000" w:themeColor="text1"/>
          <w:szCs w:val="28"/>
        </w:rPr>
        <w:t xml:space="preserve"> địa phương: </w:t>
      </w:r>
      <w:r w:rsidR="00982417" w:rsidRPr="00361945">
        <w:rPr>
          <w:color w:val="000000" w:themeColor="text1"/>
          <w:szCs w:val="28"/>
        </w:rPr>
        <w:t>740.340</w:t>
      </w:r>
      <w:r w:rsidR="00080A40" w:rsidRPr="005747EF">
        <w:rPr>
          <w:color w:val="000000" w:themeColor="text1"/>
          <w:szCs w:val="28"/>
        </w:rPr>
        <w:t>.</w:t>
      </w:r>
      <w:r w:rsidRPr="005747EF">
        <w:rPr>
          <w:color w:val="000000" w:themeColor="text1"/>
          <w:szCs w:val="28"/>
        </w:rPr>
        <w:t>000</w:t>
      </w:r>
      <w:r w:rsidR="00080A40" w:rsidRPr="005747EF">
        <w:rPr>
          <w:color w:val="000000" w:themeColor="text1"/>
          <w:szCs w:val="28"/>
        </w:rPr>
        <w:t>.</w:t>
      </w:r>
      <w:r w:rsidRPr="005747EF">
        <w:rPr>
          <w:color w:val="000000" w:themeColor="text1"/>
          <w:szCs w:val="28"/>
        </w:rPr>
        <w:t>000</w:t>
      </w:r>
      <w:r w:rsidR="003A5264" w:rsidRPr="005747EF">
        <w:rPr>
          <w:color w:val="000000" w:themeColor="text1"/>
          <w:szCs w:val="28"/>
        </w:rPr>
        <w:t xml:space="preserve"> đồng</w:t>
      </w:r>
      <w:r w:rsidR="005747EF">
        <w:rPr>
          <w:color w:val="000000" w:themeColor="text1"/>
          <w:szCs w:val="28"/>
        </w:rPr>
        <w:t>.</w:t>
      </w:r>
    </w:p>
    <w:p w14:paraId="196B410E" w14:textId="110B59D5" w:rsidR="007D7C78" w:rsidRPr="001830EA" w:rsidRDefault="007D7C78">
      <w:pPr>
        <w:rPr>
          <w:szCs w:val="28"/>
        </w:rPr>
      </w:pPr>
    </w:p>
    <w:p w14:paraId="074CCCBE" w14:textId="77777777" w:rsidR="00A136F2" w:rsidRDefault="00A136F2" w:rsidP="00A136F2">
      <w:pPr>
        <w:spacing w:before="120" w:line="340" w:lineRule="exact"/>
        <w:rPr>
          <w:b/>
          <w:bCs/>
          <w:szCs w:val="28"/>
          <w:lang w:val="pt-BR"/>
        </w:rPr>
      </w:pPr>
    </w:p>
    <w:p w14:paraId="1AFC1968" w14:textId="04F4A8BE" w:rsidR="006F04E7" w:rsidRPr="00E26EA7" w:rsidRDefault="006F04E7" w:rsidP="00E26EA7">
      <w:pPr>
        <w:spacing w:before="120" w:line="340" w:lineRule="exact"/>
        <w:rPr>
          <w:szCs w:val="28"/>
          <w:lang w:val="pt-BR"/>
        </w:rPr>
        <w:sectPr w:rsidR="006F04E7" w:rsidRPr="00E26EA7" w:rsidSect="000F5A9E">
          <w:headerReference w:type="first" r:id="rId12"/>
          <w:pgSz w:w="11907" w:h="16840" w:code="9"/>
          <w:pgMar w:top="1134" w:right="1134" w:bottom="1134" w:left="1701" w:header="567" w:footer="567" w:gutter="0"/>
          <w:pgNumType w:fmt="lowerRoman"/>
          <w:cols w:space="720"/>
          <w:titlePg/>
          <w:docGrid w:linePitch="381"/>
        </w:sectPr>
      </w:pPr>
    </w:p>
    <w:p w14:paraId="19455E8E" w14:textId="41F97B4D" w:rsidR="00760DE4" w:rsidRDefault="006406F6" w:rsidP="00321EB4">
      <w:pPr>
        <w:spacing w:before="120" w:after="120"/>
        <w:jc w:val="center"/>
        <w:rPr>
          <w:b/>
          <w:bCs/>
          <w:szCs w:val="28"/>
          <w:lang w:val="pt-BR"/>
        </w:rPr>
      </w:pPr>
      <w:r w:rsidRPr="00982C82">
        <w:rPr>
          <w:b/>
          <w:bCs/>
          <w:szCs w:val="28"/>
          <w:lang w:val="pt-BR"/>
        </w:rPr>
        <w:lastRenderedPageBreak/>
        <w:t>DỰ ÁN</w:t>
      </w:r>
      <w:r w:rsidRPr="00E64AD2">
        <w:rPr>
          <w:b/>
          <w:bCs/>
          <w:szCs w:val="28"/>
          <w:lang w:val="pt-BR"/>
        </w:rPr>
        <w:t xml:space="preserve"> </w:t>
      </w:r>
    </w:p>
    <w:p w14:paraId="7B3062A1" w14:textId="0894F0DF" w:rsidR="006406F6" w:rsidRPr="00585E40" w:rsidRDefault="00A33031" w:rsidP="00321EB4">
      <w:pPr>
        <w:spacing w:before="120" w:after="120"/>
        <w:jc w:val="center"/>
        <w:rPr>
          <w:b/>
          <w:bCs/>
          <w:szCs w:val="28"/>
          <w:lang w:val="pt-BR"/>
        </w:rPr>
      </w:pPr>
      <w:r w:rsidRPr="00A33031">
        <w:rPr>
          <w:b/>
          <w:bCs/>
          <w:szCs w:val="28"/>
          <w:lang w:val="pt-BR"/>
        </w:rPr>
        <w:t>TĂNG CƯỜNG NĂNG LỰC QUẢN LÝ, KIỂM SOÁT DỊCH BỆNH ĐỘNG VẬT, BỆNH TRUYỀN LÂY GIỮA ĐỘNG VẬT VÀ NGƯỜI</w:t>
      </w:r>
    </w:p>
    <w:p w14:paraId="0578923F" w14:textId="77777777" w:rsidR="00605B77" w:rsidRPr="000933D2" w:rsidRDefault="00605B77" w:rsidP="000933D2">
      <w:pPr>
        <w:spacing w:before="120" w:after="120"/>
        <w:ind w:firstLine="720"/>
        <w:rPr>
          <w:szCs w:val="28"/>
        </w:rPr>
      </w:pPr>
    </w:p>
    <w:p w14:paraId="42AB715B" w14:textId="17E97BEC" w:rsidR="007D7C78" w:rsidRPr="000933D2" w:rsidRDefault="006406F6" w:rsidP="000933D2">
      <w:pPr>
        <w:pStyle w:val="Heading1"/>
        <w:rPr>
          <w:rFonts w:cs="Times New Roman"/>
          <w:szCs w:val="28"/>
        </w:rPr>
      </w:pPr>
      <w:bookmarkStart w:id="2" w:name="_Toc89096095"/>
      <w:r w:rsidRPr="000933D2">
        <w:rPr>
          <w:rFonts w:cs="Times New Roman"/>
          <w:szCs w:val="28"/>
        </w:rPr>
        <w:t>I</w:t>
      </w:r>
      <w:r w:rsidR="007D7C78" w:rsidRPr="000933D2">
        <w:rPr>
          <w:rFonts w:cs="Times New Roman"/>
          <w:szCs w:val="28"/>
        </w:rPr>
        <w:t xml:space="preserve">. </w:t>
      </w:r>
      <w:r w:rsidR="005B27A0" w:rsidRPr="000933D2">
        <w:rPr>
          <w:rFonts w:cs="Times New Roman"/>
          <w:szCs w:val="28"/>
        </w:rPr>
        <w:t>SỰ CẦN THIẾT</w:t>
      </w:r>
      <w:bookmarkEnd w:id="2"/>
      <w:r w:rsidR="007D7C78" w:rsidRPr="000933D2">
        <w:rPr>
          <w:rFonts w:cs="Times New Roman"/>
          <w:szCs w:val="28"/>
        </w:rPr>
        <w:t xml:space="preserve"> </w:t>
      </w:r>
    </w:p>
    <w:p w14:paraId="5FC68FBF" w14:textId="37A5310D" w:rsidR="00C513C4" w:rsidRPr="000933D2" w:rsidRDefault="00361945" w:rsidP="000933D2">
      <w:pPr>
        <w:spacing w:before="120" w:after="120"/>
        <w:ind w:firstLine="720"/>
        <w:jc w:val="both"/>
        <w:rPr>
          <w:szCs w:val="28"/>
        </w:rPr>
      </w:pPr>
      <w:bookmarkStart w:id="3" w:name="_Toc76982680"/>
      <w:r>
        <w:rPr>
          <w:szCs w:val="28"/>
        </w:rPr>
        <w:t>N</w:t>
      </w:r>
      <w:r w:rsidR="007C5258" w:rsidRPr="000933D2">
        <w:rPr>
          <w:szCs w:val="28"/>
        </w:rPr>
        <w:t xml:space="preserve">gành </w:t>
      </w:r>
      <w:r w:rsidR="006730D0" w:rsidRPr="000933D2">
        <w:rPr>
          <w:szCs w:val="28"/>
        </w:rPr>
        <w:t>chăn nuôi có giá trị chiếm khoảng 5% tổng giá trị G</w:t>
      </w:r>
      <w:r w:rsidR="00F60DEC" w:rsidRPr="000933D2">
        <w:rPr>
          <w:szCs w:val="28"/>
        </w:rPr>
        <w:t>D</w:t>
      </w:r>
      <w:r w:rsidR="006730D0" w:rsidRPr="000933D2">
        <w:rPr>
          <w:szCs w:val="28"/>
        </w:rPr>
        <w:t xml:space="preserve">P, chiếm khoảng </w:t>
      </w:r>
      <w:r w:rsidR="009872D1" w:rsidRPr="000933D2">
        <w:rPr>
          <w:szCs w:val="28"/>
        </w:rPr>
        <w:t>25</w:t>
      </w:r>
      <w:r w:rsidR="006730D0" w:rsidRPr="000933D2">
        <w:rPr>
          <w:szCs w:val="28"/>
        </w:rPr>
        <w:t>% G</w:t>
      </w:r>
      <w:r w:rsidR="00F60DEC" w:rsidRPr="000933D2">
        <w:rPr>
          <w:szCs w:val="28"/>
        </w:rPr>
        <w:t>D</w:t>
      </w:r>
      <w:r w:rsidR="006730D0" w:rsidRPr="000933D2">
        <w:rPr>
          <w:szCs w:val="28"/>
        </w:rPr>
        <w:t>P của ngành Nông nghiệp và có tốc độ tăng trưởng khá cao</w:t>
      </w:r>
      <w:r w:rsidR="002410FE" w:rsidRPr="000933D2">
        <w:rPr>
          <w:szCs w:val="28"/>
        </w:rPr>
        <w:t>,</w:t>
      </w:r>
      <w:r w:rsidR="006730D0" w:rsidRPr="000933D2">
        <w:rPr>
          <w:szCs w:val="28"/>
        </w:rPr>
        <w:t xml:space="preserve"> trung bình </w:t>
      </w:r>
      <w:r w:rsidR="00377354" w:rsidRPr="000933D2">
        <w:rPr>
          <w:szCs w:val="28"/>
        </w:rPr>
        <w:t xml:space="preserve">trong giai đoạn 2010 </w:t>
      </w:r>
      <w:r w:rsidR="00E449E7" w:rsidRPr="000933D2">
        <w:rPr>
          <w:szCs w:val="28"/>
        </w:rPr>
        <w:t>-</w:t>
      </w:r>
      <w:r w:rsidR="00377354" w:rsidRPr="000933D2">
        <w:rPr>
          <w:szCs w:val="28"/>
        </w:rPr>
        <w:t xml:space="preserve"> 2020 </w:t>
      </w:r>
      <w:r w:rsidR="006730D0" w:rsidRPr="000933D2">
        <w:rPr>
          <w:szCs w:val="28"/>
        </w:rPr>
        <w:t xml:space="preserve">khoảng 5 </w:t>
      </w:r>
      <w:r w:rsidR="00391142" w:rsidRPr="000933D2">
        <w:rPr>
          <w:szCs w:val="28"/>
        </w:rPr>
        <w:t>-</w:t>
      </w:r>
      <w:r w:rsidR="006730D0" w:rsidRPr="000933D2">
        <w:rPr>
          <w:szCs w:val="28"/>
        </w:rPr>
        <w:t xml:space="preserve"> 6%</w:t>
      </w:r>
      <w:r w:rsidR="00DC6300" w:rsidRPr="000933D2">
        <w:rPr>
          <w:szCs w:val="28"/>
        </w:rPr>
        <w:t>/năm</w:t>
      </w:r>
      <w:r w:rsidR="006730D0" w:rsidRPr="000933D2">
        <w:rPr>
          <w:szCs w:val="28"/>
        </w:rPr>
        <w:t>.</w:t>
      </w:r>
      <w:r w:rsidR="00D91BAA" w:rsidRPr="000933D2">
        <w:rPr>
          <w:szCs w:val="28"/>
        </w:rPr>
        <w:t xml:space="preserve"> </w:t>
      </w:r>
      <w:r w:rsidR="00471EA7" w:rsidRPr="000933D2">
        <w:rPr>
          <w:szCs w:val="28"/>
        </w:rPr>
        <w:t>Nhờ đó,</w:t>
      </w:r>
      <w:r w:rsidR="00D91BAA" w:rsidRPr="000933D2">
        <w:rPr>
          <w:szCs w:val="28"/>
        </w:rPr>
        <w:t xml:space="preserve"> bình quân </w:t>
      </w:r>
      <w:r w:rsidR="00DC6300" w:rsidRPr="000933D2">
        <w:rPr>
          <w:szCs w:val="28"/>
        </w:rPr>
        <w:t xml:space="preserve">mỗi người dân </w:t>
      </w:r>
      <w:r w:rsidR="00D91BAA" w:rsidRPr="000933D2">
        <w:rPr>
          <w:szCs w:val="28"/>
        </w:rPr>
        <w:t>đạt</w:t>
      </w:r>
      <w:r w:rsidR="00291A19" w:rsidRPr="000933D2">
        <w:rPr>
          <w:szCs w:val="28"/>
        </w:rPr>
        <w:t xml:space="preserve"> khoảng</w:t>
      </w:r>
      <w:r w:rsidR="00D91BAA" w:rsidRPr="000933D2">
        <w:rPr>
          <w:szCs w:val="28"/>
        </w:rPr>
        <w:t xml:space="preserve"> 62</w:t>
      </w:r>
      <w:r w:rsidR="00D55275" w:rsidRPr="000933D2">
        <w:rPr>
          <w:szCs w:val="28"/>
        </w:rPr>
        <w:t xml:space="preserve"> </w:t>
      </w:r>
      <w:r w:rsidR="00D91BAA" w:rsidRPr="000933D2">
        <w:rPr>
          <w:szCs w:val="28"/>
        </w:rPr>
        <w:t>kg thịt các loại, 12 lít sữa và 130 quả</w:t>
      </w:r>
      <w:r w:rsidR="00291A19" w:rsidRPr="000933D2">
        <w:rPr>
          <w:szCs w:val="28"/>
        </w:rPr>
        <w:t xml:space="preserve"> trứng/</w:t>
      </w:r>
      <w:r w:rsidR="00D91BAA" w:rsidRPr="000933D2">
        <w:rPr>
          <w:szCs w:val="28"/>
        </w:rPr>
        <w:t xml:space="preserve">năm, </w:t>
      </w:r>
      <w:r w:rsidR="00471EA7" w:rsidRPr="000933D2">
        <w:rPr>
          <w:szCs w:val="28"/>
        </w:rPr>
        <w:t xml:space="preserve">tuy nhiên </w:t>
      </w:r>
      <w:r w:rsidR="00D91BAA" w:rsidRPr="000933D2">
        <w:rPr>
          <w:szCs w:val="28"/>
        </w:rPr>
        <w:t>còn ở mức thấp so với các nước khác t</w:t>
      </w:r>
      <w:r w:rsidR="00C440C4" w:rsidRPr="000933D2">
        <w:rPr>
          <w:szCs w:val="28"/>
        </w:rPr>
        <w:t>ro</w:t>
      </w:r>
      <w:r w:rsidR="00D91BAA" w:rsidRPr="000933D2">
        <w:rPr>
          <w:szCs w:val="28"/>
        </w:rPr>
        <w:t>ng khu vực và trên thế giới.</w:t>
      </w:r>
    </w:p>
    <w:p w14:paraId="09DE2D42" w14:textId="22AFE3FC" w:rsidR="00262570" w:rsidRPr="000933D2" w:rsidRDefault="00471EA7" w:rsidP="000933D2">
      <w:pPr>
        <w:spacing w:before="120" w:after="120"/>
        <w:ind w:firstLine="720"/>
        <w:jc w:val="both"/>
        <w:rPr>
          <w:szCs w:val="28"/>
        </w:rPr>
      </w:pPr>
      <w:r w:rsidRPr="000933D2">
        <w:rPr>
          <w:szCs w:val="28"/>
        </w:rPr>
        <w:t>Trong ngành chăn nuôi nói chung, c</w:t>
      </w:r>
      <w:r w:rsidR="00262570" w:rsidRPr="000933D2">
        <w:rPr>
          <w:szCs w:val="28"/>
        </w:rPr>
        <w:t xml:space="preserve">hăn nuôi gia cầm và lợn có ưu thế, tiềm năng phát triển </w:t>
      </w:r>
      <w:r w:rsidR="0027593B" w:rsidRPr="000933D2">
        <w:rPr>
          <w:szCs w:val="28"/>
        </w:rPr>
        <w:t>tốt</w:t>
      </w:r>
      <w:r w:rsidR="00446A81" w:rsidRPr="000933D2">
        <w:rPr>
          <w:szCs w:val="28"/>
        </w:rPr>
        <w:t xml:space="preserve"> hơn</w:t>
      </w:r>
      <w:r w:rsidR="0027593B" w:rsidRPr="000933D2">
        <w:rPr>
          <w:szCs w:val="28"/>
        </w:rPr>
        <w:t xml:space="preserve"> trong tương lai, </w:t>
      </w:r>
      <w:r w:rsidR="00384600" w:rsidRPr="000933D2">
        <w:rPr>
          <w:szCs w:val="28"/>
        </w:rPr>
        <w:t>ngày càng có nhiều doanh nghiệp đầu tư, xây dựng các chuỗi sản xuất thịt</w:t>
      </w:r>
      <w:r w:rsidR="00CF2C29" w:rsidRPr="000933D2">
        <w:rPr>
          <w:szCs w:val="28"/>
        </w:rPr>
        <w:t xml:space="preserve"> </w:t>
      </w:r>
      <w:r w:rsidR="00446A81" w:rsidRPr="000933D2">
        <w:rPr>
          <w:szCs w:val="28"/>
        </w:rPr>
        <w:t xml:space="preserve">với công nghệ </w:t>
      </w:r>
      <w:r w:rsidR="00CF2C29" w:rsidRPr="000933D2">
        <w:rPr>
          <w:szCs w:val="28"/>
        </w:rPr>
        <w:t xml:space="preserve">hiện đại, </w:t>
      </w:r>
      <w:r w:rsidR="00446A81" w:rsidRPr="000933D2">
        <w:rPr>
          <w:szCs w:val="28"/>
        </w:rPr>
        <w:t>tạo ra các sản phẩm</w:t>
      </w:r>
      <w:r w:rsidR="00B56BD1" w:rsidRPr="000933D2">
        <w:rPr>
          <w:szCs w:val="28"/>
        </w:rPr>
        <w:t xml:space="preserve"> chất lượng</w:t>
      </w:r>
      <w:r w:rsidR="00262570" w:rsidRPr="000933D2">
        <w:rPr>
          <w:szCs w:val="28"/>
        </w:rPr>
        <w:t xml:space="preserve"> đáp ứng đủ nhu cầu tiêu dùng trong nước, có khả năng</w:t>
      </w:r>
      <w:r w:rsidR="005B27A0" w:rsidRPr="000933D2">
        <w:rPr>
          <w:szCs w:val="28"/>
        </w:rPr>
        <w:t xml:space="preserve"> dư thừa cục bộ</w:t>
      </w:r>
      <w:r w:rsidR="002B61A2" w:rsidRPr="000933D2">
        <w:rPr>
          <w:szCs w:val="28"/>
        </w:rPr>
        <w:t>, do đó</w:t>
      </w:r>
      <w:r w:rsidR="005B27A0" w:rsidRPr="000933D2">
        <w:rPr>
          <w:szCs w:val="28"/>
        </w:rPr>
        <w:t xml:space="preserve"> cần đẩy mạnh</w:t>
      </w:r>
      <w:r w:rsidR="00262570" w:rsidRPr="000933D2">
        <w:rPr>
          <w:szCs w:val="28"/>
        </w:rPr>
        <w:t xml:space="preserve"> xuất khẩu </w:t>
      </w:r>
      <w:r w:rsidR="005B27A0" w:rsidRPr="000933D2">
        <w:rPr>
          <w:szCs w:val="28"/>
        </w:rPr>
        <w:t xml:space="preserve">để nâng </w:t>
      </w:r>
      <w:r w:rsidR="006C6134" w:rsidRPr="000933D2">
        <w:rPr>
          <w:szCs w:val="28"/>
        </w:rPr>
        <w:t xml:space="preserve">cao </w:t>
      </w:r>
      <w:r w:rsidR="005B27A0" w:rsidRPr="000933D2">
        <w:rPr>
          <w:szCs w:val="28"/>
        </w:rPr>
        <w:t>giá trị gia tăng</w:t>
      </w:r>
      <w:r w:rsidR="00533ED6" w:rsidRPr="000933D2">
        <w:rPr>
          <w:szCs w:val="28"/>
        </w:rPr>
        <w:t xml:space="preserve"> và</w:t>
      </w:r>
      <w:r w:rsidR="004F0EAA" w:rsidRPr="000933D2">
        <w:rPr>
          <w:szCs w:val="28"/>
        </w:rPr>
        <w:t xml:space="preserve"> tăng hiệu quả kinh tế.</w:t>
      </w:r>
    </w:p>
    <w:p w14:paraId="246C1BBD" w14:textId="3D8A65D7" w:rsidR="000700FD" w:rsidRPr="000933D2" w:rsidRDefault="00B107FC" w:rsidP="000933D2">
      <w:pPr>
        <w:pStyle w:val="body13"/>
        <w:spacing w:before="120" w:after="120" w:line="240" w:lineRule="auto"/>
        <w:rPr>
          <w:sz w:val="28"/>
          <w:szCs w:val="28"/>
          <w:lang w:val="sv-SE"/>
        </w:rPr>
      </w:pPr>
      <w:r w:rsidRPr="000933D2">
        <w:rPr>
          <w:color w:val="000000"/>
          <w:sz w:val="28"/>
          <w:szCs w:val="28"/>
        </w:rPr>
        <w:t xml:space="preserve">Trong những năm qua, </w:t>
      </w:r>
      <w:r w:rsidR="00361945">
        <w:rPr>
          <w:color w:val="000000"/>
          <w:sz w:val="28"/>
          <w:szCs w:val="28"/>
        </w:rPr>
        <w:t>Đảng và Nhà nước</w:t>
      </w:r>
      <w:r w:rsidRPr="000933D2">
        <w:rPr>
          <w:color w:val="000000"/>
          <w:sz w:val="28"/>
          <w:szCs w:val="28"/>
        </w:rPr>
        <w:t xml:space="preserve"> đã đặc biệt quan tâm chỉ đạo tổ chức triển khai đồng bộ, quyết liệt các giải pháp phòng, chống dịch bệnh</w:t>
      </w:r>
      <w:r w:rsidR="00855CF8" w:rsidRPr="000933D2">
        <w:rPr>
          <w:color w:val="000000"/>
          <w:sz w:val="28"/>
          <w:szCs w:val="28"/>
        </w:rPr>
        <w:t xml:space="preserve"> động vật</w:t>
      </w:r>
      <w:r w:rsidR="00B23A05" w:rsidRPr="000933D2">
        <w:rPr>
          <w:color w:val="000000"/>
          <w:sz w:val="28"/>
          <w:szCs w:val="28"/>
        </w:rPr>
        <w:t>. Kết quả</w:t>
      </w:r>
      <w:r w:rsidR="00855CF8" w:rsidRPr="000933D2">
        <w:rPr>
          <w:color w:val="000000"/>
          <w:sz w:val="28"/>
          <w:szCs w:val="28"/>
        </w:rPr>
        <w:t xml:space="preserve"> đã cơ bản kiểm soát tốt nhiều loại dịch bệnh nguy hiểm, tạo điều kiện thuận lợi cho chăn nuôi phát triển</w:t>
      </w:r>
      <w:r w:rsidR="00C463CD">
        <w:rPr>
          <w:color w:val="000000"/>
          <w:sz w:val="28"/>
          <w:szCs w:val="28"/>
        </w:rPr>
        <w:t xml:space="preserve"> tốt</w:t>
      </w:r>
      <w:r w:rsidR="00687EBF" w:rsidRPr="000933D2">
        <w:rPr>
          <w:color w:val="000000"/>
          <w:sz w:val="28"/>
          <w:szCs w:val="28"/>
        </w:rPr>
        <w:t>,</w:t>
      </w:r>
      <w:r w:rsidR="00B23A05" w:rsidRPr="000933D2">
        <w:rPr>
          <w:color w:val="000000"/>
          <w:sz w:val="28"/>
          <w:szCs w:val="28"/>
        </w:rPr>
        <w:t xml:space="preserve"> bảo đảm đáp ứng nhu cầu nguồn cung thực phẩm trong nước, xuất khẩu sản phẩm động vật </w:t>
      </w:r>
      <w:r w:rsidR="00687EBF" w:rsidRPr="000933D2">
        <w:rPr>
          <w:color w:val="000000"/>
          <w:sz w:val="28"/>
          <w:szCs w:val="28"/>
        </w:rPr>
        <w:t>có chiều hướng</w:t>
      </w:r>
      <w:r w:rsidR="00B23A05" w:rsidRPr="000933D2">
        <w:rPr>
          <w:color w:val="000000"/>
          <w:sz w:val="28"/>
          <w:szCs w:val="28"/>
        </w:rPr>
        <w:t xml:space="preserve"> gia tăng mạnh trong những năm qua (trung bình mỗi năm xuất</w:t>
      </w:r>
      <w:r w:rsidR="001E7D31">
        <w:rPr>
          <w:color w:val="000000"/>
          <w:sz w:val="28"/>
          <w:szCs w:val="28"/>
        </w:rPr>
        <w:t xml:space="preserve"> khẩu</w:t>
      </w:r>
      <w:r w:rsidR="00B23A05" w:rsidRPr="000933D2">
        <w:rPr>
          <w:color w:val="000000"/>
          <w:sz w:val="28"/>
          <w:szCs w:val="28"/>
        </w:rPr>
        <w:t xml:space="preserve"> đạt hơn 400 triệu USD)</w:t>
      </w:r>
      <w:r w:rsidR="00085D79" w:rsidRPr="000933D2">
        <w:rPr>
          <w:color w:val="000000"/>
          <w:sz w:val="28"/>
          <w:szCs w:val="28"/>
        </w:rPr>
        <w:t>.</w:t>
      </w:r>
      <w:r w:rsidR="00003425" w:rsidRPr="000933D2">
        <w:rPr>
          <w:color w:val="000000"/>
          <w:sz w:val="28"/>
          <w:szCs w:val="28"/>
        </w:rPr>
        <w:t xml:space="preserve"> </w:t>
      </w:r>
      <w:r w:rsidR="00085D79" w:rsidRPr="000933D2">
        <w:rPr>
          <w:color w:val="000000"/>
          <w:sz w:val="28"/>
          <w:szCs w:val="28"/>
        </w:rPr>
        <w:t>Tuy nhiên, với đặc điểm chăn nuôi</w:t>
      </w:r>
      <w:r w:rsidR="00D675D9" w:rsidRPr="000933D2">
        <w:rPr>
          <w:color w:val="000000"/>
          <w:sz w:val="28"/>
          <w:szCs w:val="28"/>
        </w:rPr>
        <w:t xml:space="preserve">, giết mổ động vật </w:t>
      </w:r>
      <w:r w:rsidR="00285973" w:rsidRPr="000933D2">
        <w:rPr>
          <w:color w:val="000000"/>
          <w:sz w:val="28"/>
          <w:szCs w:val="28"/>
        </w:rPr>
        <w:t>đ</w:t>
      </w:r>
      <w:r w:rsidR="00085D79" w:rsidRPr="000933D2">
        <w:rPr>
          <w:color w:val="000000"/>
          <w:sz w:val="28"/>
          <w:szCs w:val="28"/>
        </w:rPr>
        <w:t>a số</w:t>
      </w:r>
      <w:r w:rsidR="00285973" w:rsidRPr="000933D2">
        <w:rPr>
          <w:color w:val="000000"/>
          <w:sz w:val="28"/>
          <w:szCs w:val="28"/>
        </w:rPr>
        <w:t xml:space="preserve"> còn nhỏ lẻ</w:t>
      </w:r>
      <w:r w:rsidR="00085D79" w:rsidRPr="000933D2">
        <w:rPr>
          <w:color w:val="000000"/>
          <w:sz w:val="28"/>
          <w:szCs w:val="28"/>
        </w:rPr>
        <w:t>,</w:t>
      </w:r>
      <w:r w:rsidR="005E7C84" w:rsidRPr="000933D2">
        <w:rPr>
          <w:color w:val="000000"/>
          <w:sz w:val="28"/>
          <w:szCs w:val="28"/>
        </w:rPr>
        <w:t xml:space="preserve"> </w:t>
      </w:r>
      <w:r w:rsidR="00F001C4" w:rsidRPr="000933D2">
        <w:rPr>
          <w:color w:val="000000"/>
          <w:sz w:val="28"/>
          <w:szCs w:val="28"/>
        </w:rPr>
        <w:t xml:space="preserve">nước ta </w:t>
      </w:r>
      <w:r w:rsidR="00085D79" w:rsidRPr="000933D2">
        <w:rPr>
          <w:color w:val="000000"/>
          <w:sz w:val="28"/>
          <w:szCs w:val="28"/>
        </w:rPr>
        <w:t xml:space="preserve">có chung đường biên giới dài với các nước, hội nhập quốc tế </w:t>
      </w:r>
      <w:r w:rsidR="005E7C84" w:rsidRPr="000933D2">
        <w:rPr>
          <w:color w:val="000000"/>
          <w:sz w:val="28"/>
          <w:szCs w:val="28"/>
        </w:rPr>
        <w:t xml:space="preserve">ngày càng sâu rộng </w:t>
      </w:r>
      <w:r w:rsidR="00085D79" w:rsidRPr="000933D2">
        <w:rPr>
          <w:color w:val="000000"/>
          <w:sz w:val="28"/>
          <w:szCs w:val="28"/>
        </w:rPr>
        <w:t xml:space="preserve">và đang thực hiện </w:t>
      </w:r>
      <w:r w:rsidR="00133D29" w:rsidRPr="000933D2">
        <w:rPr>
          <w:color w:val="000000"/>
          <w:sz w:val="28"/>
          <w:szCs w:val="28"/>
        </w:rPr>
        <w:t xml:space="preserve">14 </w:t>
      </w:r>
      <w:r w:rsidR="00085D79" w:rsidRPr="000933D2">
        <w:rPr>
          <w:color w:val="000000"/>
          <w:sz w:val="28"/>
          <w:szCs w:val="28"/>
        </w:rPr>
        <w:t xml:space="preserve">hiệp định thương mại với </w:t>
      </w:r>
      <w:r w:rsidR="003A63C9" w:rsidRPr="000933D2">
        <w:rPr>
          <w:color w:val="000000"/>
          <w:sz w:val="28"/>
          <w:szCs w:val="28"/>
        </w:rPr>
        <w:t>các</w:t>
      </w:r>
      <w:r w:rsidR="00085D79" w:rsidRPr="000933D2">
        <w:rPr>
          <w:color w:val="000000"/>
          <w:sz w:val="28"/>
          <w:szCs w:val="28"/>
        </w:rPr>
        <w:t xml:space="preserve"> quốc gia trên thế giới,</w:t>
      </w:r>
      <w:r w:rsidR="00687EBF" w:rsidRPr="000933D2">
        <w:rPr>
          <w:color w:val="000000"/>
          <w:sz w:val="28"/>
          <w:szCs w:val="28"/>
        </w:rPr>
        <w:t xml:space="preserve"> các nước có thế mạnh về phát triển chăn nuôi</w:t>
      </w:r>
      <w:r w:rsidR="003A5216" w:rsidRPr="000933D2">
        <w:rPr>
          <w:color w:val="000000"/>
          <w:sz w:val="28"/>
          <w:szCs w:val="28"/>
        </w:rPr>
        <w:t xml:space="preserve"> ngày càng gia tăng xuất khẩu động vật, sản phẩm động vật vào Việt Nam,</w:t>
      </w:r>
      <w:r w:rsidR="00085D79" w:rsidRPr="000933D2">
        <w:rPr>
          <w:color w:val="000000"/>
          <w:sz w:val="28"/>
          <w:szCs w:val="28"/>
        </w:rPr>
        <w:t xml:space="preserve"> nên nguy cơ các loại dịch bệnh xảy ra là rất lớn. </w:t>
      </w:r>
      <w:r w:rsidR="009666CB" w:rsidRPr="000933D2">
        <w:rPr>
          <w:color w:val="000000"/>
          <w:sz w:val="28"/>
          <w:szCs w:val="28"/>
        </w:rPr>
        <w:t xml:space="preserve">Do đó, </w:t>
      </w:r>
      <w:r w:rsidR="000700FD" w:rsidRPr="000933D2">
        <w:rPr>
          <w:sz w:val="28"/>
          <w:szCs w:val="28"/>
          <w:lang w:val="sv-SE"/>
        </w:rPr>
        <w:t xml:space="preserve">Bộ Nông nghiệp và </w:t>
      </w:r>
      <w:r w:rsidR="00391142" w:rsidRPr="000933D2">
        <w:rPr>
          <w:sz w:val="28"/>
          <w:szCs w:val="28"/>
          <w:lang w:val="sv-SE"/>
        </w:rPr>
        <w:t>Phát triển nông thôn</w:t>
      </w:r>
      <w:r w:rsidR="003A63C9" w:rsidRPr="000933D2">
        <w:rPr>
          <w:sz w:val="28"/>
          <w:szCs w:val="28"/>
          <w:lang w:val="sv-SE"/>
        </w:rPr>
        <w:t xml:space="preserve"> (PTNT)</w:t>
      </w:r>
      <w:r w:rsidR="000700FD" w:rsidRPr="000933D2">
        <w:rPr>
          <w:sz w:val="28"/>
          <w:szCs w:val="28"/>
          <w:lang w:val="sv-SE"/>
        </w:rPr>
        <w:t xml:space="preserve"> đã</w:t>
      </w:r>
      <w:r w:rsidR="000700FD" w:rsidRPr="000933D2">
        <w:rPr>
          <w:iCs/>
          <w:sz w:val="28"/>
          <w:szCs w:val="28"/>
          <w:lang w:val="sv-SE"/>
        </w:rPr>
        <w:t xml:space="preserve"> xây dựng,</w:t>
      </w:r>
      <w:r w:rsidR="000700FD" w:rsidRPr="000933D2">
        <w:rPr>
          <w:sz w:val="28"/>
          <w:szCs w:val="28"/>
          <w:lang w:val="sv-SE"/>
        </w:rPr>
        <w:t xml:space="preserve"> </w:t>
      </w:r>
      <w:r w:rsidR="000700FD" w:rsidRPr="000933D2">
        <w:rPr>
          <w:iCs/>
          <w:sz w:val="28"/>
          <w:szCs w:val="28"/>
          <w:lang w:val="sv-SE"/>
        </w:rPr>
        <w:t>trình Thủ tướng Chính phủ phê duyệt</w:t>
      </w:r>
      <w:r w:rsidR="00B317C6" w:rsidRPr="000933D2">
        <w:rPr>
          <w:iCs/>
          <w:sz w:val="28"/>
          <w:szCs w:val="28"/>
          <w:lang w:val="sv-SE"/>
        </w:rPr>
        <w:t xml:space="preserve"> các Chương trình, Kế hoạch quốc gia phòng, chống các dịch bệnh nguy hiểm như</w:t>
      </w:r>
      <w:r w:rsidR="000700FD" w:rsidRPr="000933D2">
        <w:rPr>
          <w:sz w:val="28"/>
          <w:szCs w:val="28"/>
          <w:lang w:val="sv-SE"/>
        </w:rPr>
        <w:t xml:space="preserve"> </w:t>
      </w:r>
      <w:r w:rsidR="00285973" w:rsidRPr="000933D2">
        <w:rPr>
          <w:sz w:val="28"/>
          <w:szCs w:val="28"/>
          <w:lang w:val="sv-SE"/>
        </w:rPr>
        <w:t>Cúm gia cầm (</w:t>
      </w:r>
      <w:r w:rsidR="000700FD" w:rsidRPr="000933D2">
        <w:rPr>
          <w:sz w:val="28"/>
          <w:szCs w:val="28"/>
          <w:lang w:val="sv-SE"/>
        </w:rPr>
        <w:t>CGC</w:t>
      </w:r>
      <w:r w:rsidR="00285973" w:rsidRPr="000933D2">
        <w:rPr>
          <w:sz w:val="28"/>
          <w:szCs w:val="28"/>
          <w:lang w:val="sv-SE"/>
        </w:rPr>
        <w:t>)</w:t>
      </w:r>
      <w:r w:rsidR="00B317C6" w:rsidRPr="000933D2">
        <w:rPr>
          <w:sz w:val="28"/>
          <w:szCs w:val="28"/>
          <w:lang w:val="sv-SE"/>
        </w:rPr>
        <w:t>,</w:t>
      </w:r>
      <w:r w:rsidR="000700FD" w:rsidRPr="000933D2">
        <w:rPr>
          <w:sz w:val="28"/>
          <w:szCs w:val="28"/>
          <w:lang w:val="sv-SE"/>
        </w:rPr>
        <w:t xml:space="preserve"> </w:t>
      </w:r>
      <w:r w:rsidR="007C19B7" w:rsidRPr="000933D2">
        <w:rPr>
          <w:sz w:val="28"/>
          <w:szCs w:val="28"/>
          <w:lang w:val="sv-SE"/>
        </w:rPr>
        <w:t>Dịch tả lợn Châu Phi (</w:t>
      </w:r>
      <w:r w:rsidR="000700FD" w:rsidRPr="000933D2">
        <w:rPr>
          <w:sz w:val="28"/>
          <w:szCs w:val="28"/>
          <w:lang w:val="sv-SE"/>
        </w:rPr>
        <w:t>DTLCP</w:t>
      </w:r>
      <w:r w:rsidR="007C19B7" w:rsidRPr="000933D2">
        <w:rPr>
          <w:sz w:val="28"/>
          <w:szCs w:val="28"/>
          <w:lang w:val="sv-SE"/>
        </w:rPr>
        <w:t>)</w:t>
      </w:r>
      <w:r w:rsidR="00B317C6" w:rsidRPr="000933D2">
        <w:rPr>
          <w:sz w:val="28"/>
          <w:szCs w:val="28"/>
          <w:lang w:val="sv-SE"/>
        </w:rPr>
        <w:t>,</w:t>
      </w:r>
      <w:r w:rsidR="000700FD" w:rsidRPr="000933D2">
        <w:rPr>
          <w:sz w:val="28"/>
          <w:szCs w:val="28"/>
          <w:lang w:val="sv-SE"/>
        </w:rPr>
        <w:t xml:space="preserve"> </w:t>
      </w:r>
      <w:r w:rsidR="00C53C8E" w:rsidRPr="000933D2">
        <w:rPr>
          <w:sz w:val="28"/>
          <w:szCs w:val="28"/>
          <w:lang w:val="sv-SE"/>
        </w:rPr>
        <w:t>Lở mồm long móng (</w:t>
      </w:r>
      <w:r w:rsidR="000700FD" w:rsidRPr="000933D2">
        <w:rPr>
          <w:sz w:val="28"/>
          <w:szCs w:val="28"/>
          <w:lang w:val="sv-SE"/>
        </w:rPr>
        <w:t>LMLM</w:t>
      </w:r>
      <w:r w:rsidR="00C53C8E" w:rsidRPr="000933D2">
        <w:rPr>
          <w:sz w:val="28"/>
          <w:szCs w:val="28"/>
          <w:lang w:val="sv-SE"/>
        </w:rPr>
        <w:t>)</w:t>
      </w:r>
      <w:r w:rsidR="00DC0DCE" w:rsidRPr="000933D2">
        <w:rPr>
          <w:sz w:val="28"/>
          <w:szCs w:val="28"/>
          <w:lang w:val="sv-SE"/>
        </w:rPr>
        <w:t>, Viêm da nổi cục,...</w:t>
      </w:r>
      <w:r w:rsidR="001A1D06" w:rsidRPr="000933D2">
        <w:rPr>
          <w:sz w:val="28"/>
          <w:szCs w:val="28"/>
          <w:lang w:val="sv-SE"/>
        </w:rPr>
        <w:t xml:space="preserve"> </w:t>
      </w:r>
      <w:r w:rsidR="00B61EAF" w:rsidRPr="000933D2">
        <w:rPr>
          <w:sz w:val="28"/>
          <w:szCs w:val="28"/>
          <w:lang w:val="sv-SE"/>
        </w:rPr>
        <w:t xml:space="preserve">là cơ sở </w:t>
      </w:r>
      <w:r w:rsidR="001A1D06" w:rsidRPr="000933D2">
        <w:rPr>
          <w:sz w:val="28"/>
          <w:szCs w:val="28"/>
          <w:lang w:val="sv-SE"/>
        </w:rPr>
        <w:t xml:space="preserve">tổ chức triển khai có hiệu quả </w:t>
      </w:r>
      <w:r w:rsidR="00B61EAF" w:rsidRPr="000933D2">
        <w:rPr>
          <w:sz w:val="28"/>
          <w:szCs w:val="28"/>
          <w:lang w:val="sv-SE"/>
        </w:rPr>
        <w:t>từ nay đến năm 2025</w:t>
      </w:r>
      <w:r w:rsidR="003A5216" w:rsidRPr="000933D2">
        <w:rPr>
          <w:sz w:val="28"/>
          <w:szCs w:val="28"/>
          <w:lang w:val="sv-SE"/>
        </w:rPr>
        <w:t xml:space="preserve"> và các năm tiếp theo</w:t>
      </w:r>
      <w:r w:rsidR="001A1D06" w:rsidRPr="000933D2">
        <w:rPr>
          <w:sz w:val="28"/>
          <w:szCs w:val="28"/>
          <w:lang w:val="sv-SE"/>
        </w:rPr>
        <w:t>.</w:t>
      </w:r>
    </w:p>
    <w:p w14:paraId="05A6AAEC" w14:textId="5E4A5DD5" w:rsidR="0024737A" w:rsidRPr="000933D2" w:rsidRDefault="007A4893" w:rsidP="000933D2">
      <w:pPr>
        <w:pStyle w:val="body13"/>
        <w:spacing w:before="120" w:after="120" w:line="240" w:lineRule="auto"/>
        <w:rPr>
          <w:sz w:val="28"/>
          <w:szCs w:val="28"/>
        </w:rPr>
      </w:pPr>
      <w:r w:rsidRPr="000933D2">
        <w:rPr>
          <w:sz w:val="28"/>
          <w:szCs w:val="28"/>
          <w:lang w:val="sv-SE"/>
        </w:rPr>
        <w:t xml:space="preserve">Nhằm bảo đảm chăn nuôi phát triển bền vững, đẩy mạnh xuất khẩu động vật, sản phẩm động vật, </w:t>
      </w:r>
      <w:bookmarkStart w:id="4" w:name="_Toc411255359"/>
      <w:bookmarkStart w:id="5" w:name="_Toc76982702"/>
      <w:bookmarkEnd w:id="3"/>
      <w:r w:rsidR="00194FA2" w:rsidRPr="000933D2">
        <w:rPr>
          <w:sz w:val="28"/>
          <w:szCs w:val="28"/>
        </w:rPr>
        <w:t>Thủ tướng Chính phủ đã</w:t>
      </w:r>
      <w:r w:rsidR="00E27536" w:rsidRPr="000933D2">
        <w:rPr>
          <w:sz w:val="28"/>
          <w:szCs w:val="28"/>
        </w:rPr>
        <w:t xml:space="preserve"> chỉ đạo đẩy mạnh tổ chức xây dựng</w:t>
      </w:r>
      <w:r w:rsidR="00507D6E" w:rsidRPr="000933D2">
        <w:rPr>
          <w:sz w:val="28"/>
          <w:szCs w:val="28"/>
        </w:rPr>
        <w:t xml:space="preserve"> </w:t>
      </w:r>
      <w:r w:rsidR="00E27536" w:rsidRPr="000933D2">
        <w:rPr>
          <w:sz w:val="28"/>
          <w:szCs w:val="28"/>
        </w:rPr>
        <w:t>cơ sở, vùng chăn nuôi an toàn dịch bệnh</w:t>
      </w:r>
      <w:r w:rsidR="0036779C" w:rsidRPr="000933D2">
        <w:rPr>
          <w:sz w:val="28"/>
          <w:szCs w:val="28"/>
        </w:rPr>
        <w:t xml:space="preserve"> (ATDB)</w:t>
      </w:r>
      <w:r w:rsidR="00E27536" w:rsidRPr="000933D2">
        <w:rPr>
          <w:sz w:val="28"/>
          <w:szCs w:val="28"/>
        </w:rPr>
        <w:t xml:space="preserve"> theo quy định của Luật Thú y và các văn bản hướng dẫn thi hành Luật Thú y. Kết quả, đến tháng </w:t>
      </w:r>
      <w:r w:rsidR="00E56D7D" w:rsidRPr="000933D2">
        <w:rPr>
          <w:sz w:val="28"/>
          <w:szCs w:val="28"/>
        </w:rPr>
        <w:t>10</w:t>
      </w:r>
      <w:r w:rsidR="00E27536" w:rsidRPr="000933D2">
        <w:rPr>
          <w:sz w:val="28"/>
          <w:szCs w:val="28"/>
        </w:rPr>
        <w:t xml:space="preserve">/2021, </w:t>
      </w:r>
      <w:bookmarkEnd w:id="4"/>
      <w:bookmarkEnd w:id="5"/>
      <w:r w:rsidR="00F34F86" w:rsidRPr="000933D2">
        <w:rPr>
          <w:sz w:val="28"/>
          <w:szCs w:val="28"/>
        </w:rPr>
        <w:t>cả nước có</w:t>
      </w:r>
      <w:r w:rsidR="002F700E" w:rsidRPr="000933D2">
        <w:rPr>
          <w:sz w:val="28"/>
          <w:szCs w:val="28"/>
        </w:rPr>
        <w:t xml:space="preserve"> trên</w:t>
      </w:r>
      <w:r w:rsidR="00F34F86" w:rsidRPr="000933D2">
        <w:rPr>
          <w:sz w:val="28"/>
          <w:szCs w:val="28"/>
        </w:rPr>
        <w:t xml:space="preserve"> 2.3</w:t>
      </w:r>
      <w:r w:rsidR="002F700E" w:rsidRPr="000933D2">
        <w:rPr>
          <w:sz w:val="28"/>
          <w:szCs w:val="28"/>
        </w:rPr>
        <w:t>0</w:t>
      </w:r>
      <w:r w:rsidR="00EA4C88" w:rsidRPr="000933D2">
        <w:rPr>
          <w:sz w:val="28"/>
          <w:szCs w:val="28"/>
        </w:rPr>
        <w:t>0</w:t>
      </w:r>
      <w:r w:rsidR="00F34F86" w:rsidRPr="000933D2">
        <w:rPr>
          <w:sz w:val="28"/>
          <w:szCs w:val="28"/>
        </w:rPr>
        <w:t xml:space="preserve"> cơ sở, vùng AT</w:t>
      </w:r>
      <w:r w:rsidR="001B31BE" w:rsidRPr="000933D2">
        <w:rPr>
          <w:sz w:val="28"/>
          <w:szCs w:val="28"/>
        </w:rPr>
        <w:t>D</w:t>
      </w:r>
      <w:r w:rsidR="00F34F86" w:rsidRPr="000933D2">
        <w:rPr>
          <w:sz w:val="28"/>
          <w:szCs w:val="28"/>
        </w:rPr>
        <w:t>B</w:t>
      </w:r>
      <w:r w:rsidR="005E451B">
        <w:rPr>
          <w:sz w:val="28"/>
          <w:szCs w:val="28"/>
        </w:rPr>
        <w:t>,</w:t>
      </w:r>
      <w:r w:rsidR="002E6011" w:rsidRPr="000933D2">
        <w:rPr>
          <w:sz w:val="28"/>
          <w:szCs w:val="28"/>
        </w:rPr>
        <w:t xml:space="preserve"> </w:t>
      </w:r>
      <w:r w:rsidR="00454947" w:rsidRPr="000933D2">
        <w:rPr>
          <w:sz w:val="28"/>
          <w:szCs w:val="28"/>
        </w:rPr>
        <w:t xml:space="preserve">với </w:t>
      </w:r>
      <w:r w:rsidR="002E6011" w:rsidRPr="000933D2">
        <w:rPr>
          <w:color w:val="000000" w:themeColor="text1"/>
          <w:sz w:val="28"/>
          <w:szCs w:val="28"/>
        </w:rPr>
        <w:t xml:space="preserve">tổng đàn gia súc tại các cơ sở, vùng này </w:t>
      </w:r>
      <w:r w:rsidR="00081FAA" w:rsidRPr="000933D2">
        <w:rPr>
          <w:color w:val="000000" w:themeColor="text1"/>
          <w:sz w:val="28"/>
          <w:szCs w:val="28"/>
        </w:rPr>
        <w:t>trên</w:t>
      </w:r>
      <w:r w:rsidR="001072C6" w:rsidRPr="000933D2">
        <w:rPr>
          <w:color w:val="000000" w:themeColor="text1"/>
          <w:sz w:val="28"/>
          <w:szCs w:val="28"/>
        </w:rPr>
        <w:t xml:space="preserve"> </w:t>
      </w:r>
      <w:r w:rsidR="00AC344C" w:rsidRPr="000933D2">
        <w:rPr>
          <w:color w:val="000000" w:themeColor="text1"/>
          <w:sz w:val="28"/>
          <w:szCs w:val="28"/>
        </w:rPr>
        <w:t>5</w:t>
      </w:r>
      <w:r w:rsidR="00AE3264" w:rsidRPr="000933D2">
        <w:rPr>
          <w:color w:val="000000" w:themeColor="text1"/>
          <w:sz w:val="28"/>
          <w:szCs w:val="28"/>
        </w:rPr>
        <w:t xml:space="preserve"> triệu con</w:t>
      </w:r>
      <w:r w:rsidR="002E6011" w:rsidRPr="000933D2">
        <w:rPr>
          <w:color w:val="000000" w:themeColor="text1"/>
          <w:sz w:val="28"/>
          <w:szCs w:val="28"/>
        </w:rPr>
        <w:t xml:space="preserve">, sản lượng thịt </w:t>
      </w:r>
      <w:r w:rsidR="00BC5BB4" w:rsidRPr="000933D2">
        <w:rPr>
          <w:color w:val="000000" w:themeColor="text1"/>
          <w:sz w:val="28"/>
          <w:szCs w:val="28"/>
        </w:rPr>
        <w:t>50</w:t>
      </w:r>
      <w:r w:rsidR="001072C6" w:rsidRPr="000933D2">
        <w:rPr>
          <w:color w:val="000000" w:themeColor="text1"/>
          <w:sz w:val="28"/>
          <w:szCs w:val="28"/>
        </w:rPr>
        <w:t>0</w:t>
      </w:r>
      <w:r w:rsidR="00AE3264" w:rsidRPr="000933D2">
        <w:rPr>
          <w:color w:val="000000" w:themeColor="text1"/>
          <w:sz w:val="28"/>
          <w:szCs w:val="28"/>
        </w:rPr>
        <w:t>.000</w:t>
      </w:r>
      <w:r w:rsidR="002E6011" w:rsidRPr="000933D2">
        <w:rPr>
          <w:color w:val="000000" w:themeColor="text1"/>
          <w:sz w:val="28"/>
          <w:szCs w:val="28"/>
        </w:rPr>
        <w:t xml:space="preserve"> tấn; tổng đàn gia cầm </w:t>
      </w:r>
      <w:r w:rsidR="006002AC" w:rsidRPr="000933D2">
        <w:rPr>
          <w:color w:val="000000" w:themeColor="text1"/>
          <w:sz w:val="28"/>
          <w:szCs w:val="28"/>
        </w:rPr>
        <w:t>trên</w:t>
      </w:r>
      <w:r w:rsidR="002E6011" w:rsidRPr="000933D2">
        <w:rPr>
          <w:color w:val="000000" w:themeColor="text1"/>
          <w:sz w:val="28"/>
          <w:szCs w:val="28"/>
        </w:rPr>
        <w:t xml:space="preserve"> </w:t>
      </w:r>
      <w:r w:rsidR="00104293" w:rsidRPr="000933D2">
        <w:rPr>
          <w:color w:val="000000" w:themeColor="text1"/>
          <w:sz w:val="28"/>
          <w:szCs w:val="28"/>
        </w:rPr>
        <w:t>6</w:t>
      </w:r>
      <w:r w:rsidR="006002AC" w:rsidRPr="000933D2">
        <w:rPr>
          <w:color w:val="000000" w:themeColor="text1"/>
          <w:sz w:val="28"/>
          <w:szCs w:val="28"/>
        </w:rPr>
        <w:t>0</w:t>
      </w:r>
      <w:r w:rsidR="00AE3264" w:rsidRPr="000933D2">
        <w:rPr>
          <w:color w:val="000000" w:themeColor="text1"/>
          <w:sz w:val="28"/>
          <w:szCs w:val="28"/>
        </w:rPr>
        <w:t xml:space="preserve"> triệu</w:t>
      </w:r>
      <w:r w:rsidR="002E6011" w:rsidRPr="000933D2">
        <w:rPr>
          <w:color w:val="000000" w:themeColor="text1"/>
          <w:sz w:val="28"/>
          <w:szCs w:val="28"/>
        </w:rPr>
        <w:t xml:space="preserve"> con, sản lượng thịt</w:t>
      </w:r>
      <w:r w:rsidR="0082269B" w:rsidRPr="000933D2">
        <w:rPr>
          <w:color w:val="000000" w:themeColor="text1"/>
          <w:sz w:val="28"/>
          <w:szCs w:val="28"/>
        </w:rPr>
        <w:t xml:space="preserve"> trên</w:t>
      </w:r>
      <w:r w:rsidR="002E6011" w:rsidRPr="000933D2">
        <w:rPr>
          <w:color w:val="000000" w:themeColor="text1"/>
          <w:sz w:val="28"/>
          <w:szCs w:val="28"/>
        </w:rPr>
        <w:t xml:space="preserve"> </w:t>
      </w:r>
      <w:r w:rsidR="00525488" w:rsidRPr="000933D2">
        <w:rPr>
          <w:color w:val="000000" w:themeColor="text1"/>
          <w:sz w:val="28"/>
          <w:szCs w:val="28"/>
        </w:rPr>
        <w:t>5</w:t>
      </w:r>
      <w:r w:rsidR="006002AC" w:rsidRPr="000933D2">
        <w:rPr>
          <w:color w:val="000000" w:themeColor="text1"/>
          <w:sz w:val="28"/>
          <w:szCs w:val="28"/>
        </w:rPr>
        <w:t>0</w:t>
      </w:r>
      <w:r w:rsidR="00AE3264" w:rsidRPr="000933D2">
        <w:rPr>
          <w:color w:val="000000" w:themeColor="text1"/>
          <w:sz w:val="28"/>
          <w:szCs w:val="28"/>
        </w:rPr>
        <w:t>.000 tấn</w:t>
      </w:r>
      <w:r w:rsidR="002E6011" w:rsidRPr="000933D2">
        <w:rPr>
          <w:color w:val="000000" w:themeColor="text1"/>
          <w:sz w:val="28"/>
          <w:szCs w:val="28"/>
        </w:rPr>
        <w:t>, trứng..</w:t>
      </w:r>
      <w:r w:rsidR="0024737A" w:rsidRPr="000933D2">
        <w:rPr>
          <w:color w:val="000000" w:themeColor="text1"/>
          <w:sz w:val="28"/>
          <w:szCs w:val="28"/>
        </w:rPr>
        <w:t>.</w:t>
      </w:r>
      <w:r w:rsidR="000F5A9E" w:rsidRPr="000933D2">
        <w:rPr>
          <w:color w:val="000000" w:themeColor="text1"/>
          <w:sz w:val="28"/>
          <w:szCs w:val="28"/>
        </w:rPr>
        <w:t xml:space="preserve"> </w:t>
      </w:r>
      <w:r w:rsidR="00F82B4A" w:rsidRPr="000933D2">
        <w:rPr>
          <w:color w:val="000000" w:themeColor="text1"/>
          <w:sz w:val="28"/>
          <w:szCs w:val="28"/>
        </w:rPr>
        <w:t>Tuy nhiên, đến nay chưa có bất kỳ cơ sở, vùng nào đạt ATBD theo quy định của Tổ chức Thú y thế giới (OIE).</w:t>
      </w:r>
    </w:p>
    <w:p w14:paraId="316BB23F" w14:textId="31260FE6" w:rsidR="004C669A" w:rsidRPr="000933D2" w:rsidRDefault="00116EBA" w:rsidP="000933D2">
      <w:pPr>
        <w:spacing w:before="120" w:after="120"/>
        <w:ind w:firstLine="720"/>
        <w:jc w:val="both"/>
        <w:rPr>
          <w:color w:val="000000"/>
          <w:szCs w:val="28"/>
          <w:lang w:val="pl-PL"/>
        </w:rPr>
      </w:pPr>
      <w:bookmarkStart w:id="6" w:name="page11"/>
      <w:bookmarkEnd w:id="6"/>
      <w:r w:rsidRPr="000933D2">
        <w:rPr>
          <w:iCs/>
          <w:szCs w:val="28"/>
        </w:rPr>
        <w:t xml:space="preserve">Tại vùng Đông Nam </w:t>
      </w:r>
      <w:r w:rsidR="00114E00" w:rsidRPr="000933D2">
        <w:rPr>
          <w:iCs/>
          <w:szCs w:val="28"/>
        </w:rPr>
        <w:t>b</w:t>
      </w:r>
      <w:r w:rsidR="00D1486E" w:rsidRPr="000933D2">
        <w:rPr>
          <w:iCs/>
          <w:szCs w:val="28"/>
        </w:rPr>
        <w:t>ộ</w:t>
      </w:r>
      <w:r w:rsidRPr="000933D2">
        <w:rPr>
          <w:iCs/>
          <w:szCs w:val="28"/>
        </w:rPr>
        <w:t xml:space="preserve"> (gồm</w:t>
      </w:r>
      <w:r w:rsidR="00602653" w:rsidRPr="000933D2">
        <w:rPr>
          <w:iCs/>
          <w:szCs w:val="28"/>
        </w:rPr>
        <w:t xml:space="preserve"> các tỉnh Đồng Nai, Bình Dương, Bình Phước, Bà Rịa </w:t>
      </w:r>
      <w:r w:rsidR="00236964" w:rsidRPr="000933D2">
        <w:rPr>
          <w:iCs/>
          <w:szCs w:val="28"/>
        </w:rPr>
        <w:t>-</w:t>
      </w:r>
      <w:r w:rsidR="00602653" w:rsidRPr="000933D2">
        <w:rPr>
          <w:iCs/>
          <w:szCs w:val="28"/>
        </w:rPr>
        <w:t xml:space="preserve"> Vũng </w:t>
      </w:r>
      <w:r w:rsidR="005747EF" w:rsidRPr="000933D2">
        <w:rPr>
          <w:iCs/>
          <w:szCs w:val="28"/>
        </w:rPr>
        <w:t>T</w:t>
      </w:r>
      <w:r w:rsidR="005747EF">
        <w:rPr>
          <w:iCs/>
          <w:szCs w:val="28"/>
        </w:rPr>
        <w:t>à</w:t>
      </w:r>
      <w:r w:rsidR="005747EF" w:rsidRPr="000933D2">
        <w:rPr>
          <w:iCs/>
          <w:szCs w:val="28"/>
        </w:rPr>
        <w:t>u</w:t>
      </w:r>
      <w:r w:rsidR="00AF46F1" w:rsidRPr="000933D2">
        <w:rPr>
          <w:iCs/>
          <w:szCs w:val="28"/>
        </w:rPr>
        <w:t>,</w:t>
      </w:r>
      <w:r w:rsidR="00632286" w:rsidRPr="000933D2">
        <w:rPr>
          <w:iCs/>
          <w:szCs w:val="28"/>
        </w:rPr>
        <w:t xml:space="preserve"> </w:t>
      </w:r>
      <w:r w:rsidR="00602653" w:rsidRPr="000933D2">
        <w:rPr>
          <w:iCs/>
          <w:szCs w:val="28"/>
        </w:rPr>
        <w:t>Tây Ninh</w:t>
      </w:r>
      <w:r w:rsidR="00AF46F1" w:rsidRPr="000933D2">
        <w:rPr>
          <w:iCs/>
          <w:szCs w:val="28"/>
        </w:rPr>
        <w:t xml:space="preserve"> và thành phố Hồ Chí Minh</w:t>
      </w:r>
      <w:r w:rsidR="00602653" w:rsidRPr="000933D2">
        <w:rPr>
          <w:iCs/>
          <w:szCs w:val="28"/>
        </w:rPr>
        <w:t xml:space="preserve">), </w:t>
      </w:r>
      <w:r w:rsidR="00832C14" w:rsidRPr="000933D2">
        <w:rPr>
          <w:iCs/>
          <w:szCs w:val="28"/>
        </w:rPr>
        <w:t xml:space="preserve">Bộ Nông nghiệp và </w:t>
      </w:r>
      <w:r w:rsidR="00832C14" w:rsidRPr="000933D2">
        <w:rPr>
          <w:iCs/>
          <w:szCs w:val="28"/>
        </w:rPr>
        <w:lastRenderedPageBreak/>
        <w:t>PTNT đã phê duyệt, chỉ đạo tổ chức triển khai Đề án “</w:t>
      </w:r>
      <w:r w:rsidR="00832C14" w:rsidRPr="000933D2">
        <w:rPr>
          <w:i/>
          <w:szCs w:val="28"/>
        </w:rPr>
        <w:t>Thí điểm xây dựng vùng, cơ sở an toàn dịch bệnh đối với gà hướng tới đạt yêu cầu xuất khẩu</w:t>
      </w:r>
      <w:r w:rsidR="00774174" w:rsidRPr="000933D2">
        <w:rPr>
          <w:i/>
          <w:szCs w:val="28"/>
        </w:rPr>
        <w:t>, giai đoạn 2015 - 2020</w:t>
      </w:r>
      <w:r w:rsidR="00774174" w:rsidRPr="000933D2">
        <w:rPr>
          <w:iCs/>
          <w:szCs w:val="28"/>
        </w:rPr>
        <w:t>”</w:t>
      </w:r>
      <w:r w:rsidR="00610929" w:rsidRPr="000933D2">
        <w:rPr>
          <w:iCs/>
          <w:szCs w:val="28"/>
        </w:rPr>
        <w:t>. Kết quả</w:t>
      </w:r>
      <w:r w:rsidR="00210A4C" w:rsidRPr="000933D2">
        <w:rPr>
          <w:iCs/>
          <w:szCs w:val="28"/>
        </w:rPr>
        <w:t>: (i)</w:t>
      </w:r>
      <w:r w:rsidR="00610929" w:rsidRPr="000933D2">
        <w:rPr>
          <w:iCs/>
          <w:szCs w:val="28"/>
        </w:rPr>
        <w:t xml:space="preserve"> </w:t>
      </w:r>
      <w:r w:rsidR="00774174" w:rsidRPr="000933D2">
        <w:rPr>
          <w:iCs/>
          <w:szCs w:val="28"/>
        </w:rPr>
        <w:t>C</w:t>
      </w:r>
      <w:r w:rsidR="00610929" w:rsidRPr="000933D2">
        <w:rPr>
          <w:iCs/>
          <w:szCs w:val="28"/>
        </w:rPr>
        <w:t>ác địa phương đã tổ chức xây dựng thành công 16 huyện ATDB</w:t>
      </w:r>
      <w:r w:rsidR="00F82B4A" w:rsidRPr="000933D2">
        <w:rPr>
          <w:iCs/>
          <w:szCs w:val="28"/>
        </w:rPr>
        <w:t xml:space="preserve"> </w:t>
      </w:r>
      <w:r w:rsidR="00934E96" w:rsidRPr="000933D2">
        <w:rPr>
          <w:iCs/>
          <w:szCs w:val="28"/>
          <w:lang w:val="pl-PL"/>
        </w:rPr>
        <w:t xml:space="preserve">đối với 2 bệnh CGC và Niu-cát-xơn </w:t>
      </w:r>
      <w:r w:rsidR="00F82B4A" w:rsidRPr="000933D2">
        <w:rPr>
          <w:iCs/>
          <w:szCs w:val="28"/>
        </w:rPr>
        <w:t>theo quy định của Việt Nam</w:t>
      </w:r>
      <w:r w:rsidR="00774174" w:rsidRPr="000933D2">
        <w:rPr>
          <w:iCs/>
          <w:szCs w:val="28"/>
        </w:rPr>
        <w:t>, nhưng chưa đạt tiêu chuẩn của OIE</w:t>
      </w:r>
      <w:r w:rsidR="00791F74" w:rsidRPr="000933D2">
        <w:rPr>
          <w:iCs/>
          <w:szCs w:val="28"/>
        </w:rPr>
        <w:t xml:space="preserve">; </w:t>
      </w:r>
      <w:r w:rsidR="00210A4C" w:rsidRPr="000933D2">
        <w:rPr>
          <w:iCs/>
          <w:szCs w:val="28"/>
        </w:rPr>
        <w:t xml:space="preserve">(ii) </w:t>
      </w:r>
      <w:r w:rsidR="00CE1AD8" w:rsidRPr="000933D2">
        <w:rPr>
          <w:iCs/>
          <w:szCs w:val="28"/>
        </w:rPr>
        <w:t>Bước đầu t</w:t>
      </w:r>
      <w:r w:rsidR="00791F74" w:rsidRPr="000933D2">
        <w:rPr>
          <w:iCs/>
          <w:szCs w:val="28"/>
        </w:rPr>
        <w:t>ạo điều kiện cho các sản phẩm thịt gà chế biến xuất khẩu sang Nhật Bản, H</w:t>
      </w:r>
      <w:r w:rsidR="00CE1AD8" w:rsidRPr="000933D2">
        <w:rPr>
          <w:iCs/>
          <w:szCs w:val="28"/>
        </w:rPr>
        <w:t>ồ</w:t>
      </w:r>
      <w:r w:rsidR="00791F74" w:rsidRPr="000933D2">
        <w:rPr>
          <w:iCs/>
          <w:szCs w:val="28"/>
        </w:rPr>
        <w:t>ng Kông, Liên bang Nga</w:t>
      </w:r>
      <w:r w:rsidR="00731341">
        <w:rPr>
          <w:iCs/>
          <w:szCs w:val="28"/>
        </w:rPr>
        <w:t>, Liên minh Á - Âu</w:t>
      </w:r>
      <w:r w:rsidR="00CE1AD8" w:rsidRPr="000933D2">
        <w:rPr>
          <w:iCs/>
          <w:szCs w:val="28"/>
        </w:rPr>
        <w:t xml:space="preserve"> và</w:t>
      </w:r>
      <w:r w:rsidR="00D1486E" w:rsidRPr="000933D2">
        <w:rPr>
          <w:iCs/>
          <w:szCs w:val="28"/>
        </w:rPr>
        <w:t xml:space="preserve"> các sản phẩm trứng gia cầm xuất khẩu sang một số nước</w:t>
      </w:r>
      <w:r w:rsidR="00560252" w:rsidRPr="000933D2">
        <w:rPr>
          <w:iCs/>
          <w:szCs w:val="28"/>
        </w:rPr>
        <w:t xml:space="preserve">, giá </w:t>
      </w:r>
      <w:r w:rsidR="002F02AF" w:rsidRPr="000933D2">
        <w:rPr>
          <w:iCs/>
          <w:szCs w:val="28"/>
        </w:rPr>
        <w:t xml:space="preserve">trị </w:t>
      </w:r>
      <w:r w:rsidR="00560252" w:rsidRPr="000933D2">
        <w:rPr>
          <w:iCs/>
          <w:szCs w:val="28"/>
        </w:rPr>
        <w:t xml:space="preserve">xuất khẩu đạt khoảng </w:t>
      </w:r>
      <w:r w:rsidR="00821FD0" w:rsidRPr="000933D2">
        <w:rPr>
          <w:iCs/>
          <w:szCs w:val="28"/>
        </w:rPr>
        <w:t>3</w:t>
      </w:r>
      <w:r w:rsidR="00560252" w:rsidRPr="000933D2">
        <w:rPr>
          <w:iCs/>
          <w:szCs w:val="28"/>
        </w:rPr>
        <w:t>0 triệu USD/năm</w:t>
      </w:r>
      <w:r w:rsidR="000A66DF" w:rsidRPr="000933D2">
        <w:rPr>
          <w:iCs/>
          <w:szCs w:val="28"/>
          <w:lang w:val="es-ES"/>
        </w:rPr>
        <w:t xml:space="preserve">; (iii) </w:t>
      </w:r>
      <w:r w:rsidR="001F7280" w:rsidRPr="000933D2">
        <w:rPr>
          <w:iCs/>
          <w:szCs w:val="28"/>
          <w:lang w:val="es-ES"/>
        </w:rPr>
        <w:t>T</w:t>
      </w:r>
      <w:r w:rsidR="000A66DF" w:rsidRPr="000933D2">
        <w:rPr>
          <w:iCs/>
          <w:szCs w:val="28"/>
          <w:lang w:val="es-ES"/>
        </w:rPr>
        <w:t xml:space="preserve">hu hút được hàng chục doanh nghiệp </w:t>
      </w:r>
      <w:r w:rsidR="00731341">
        <w:rPr>
          <w:iCs/>
          <w:szCs w:val="28"/>
        </w:rPr>
        <w:t xml:space="preserve">đã và </w:t>
      </w:r>
      <w:r w:rsidR="00CE1AD8" w:rsidRPr="000933D2">
        <w:rPr>
          <w:iCs/>
          <w:szCs w:val="28"/>
        </w:rPr>
        <w:t>đang</w:t>
      </w:r>
      <w:r w:rsidR="007B32AB" w:rsidRPr="000933D2">
        <w:rPr>
          <w:iCs/>
          <w:szCs w:val="28"/>
        </w:rPr>
        <w:t xml:space="preserve"> </w:t>
      </w:r>
      <w:r w:rsidR="000A66DF" w:rsidRPr="000933D2">
        <w:rPr>
          <w:iCs/>
          <w:szCs w:val="28"/>
        </w:rPr>
        <w:t xml:space="preserve">đầu tư </w:t>
      </w:r>
      <w:r w:rsidR="007B32AB" w:rsidRPr="000933D2">
        <w:rPr>
          <w:iCs/>
          <w:szCs w:val="28"/>
        </w:rPr>
        <w:t xml:space="preserve">rất lớn để xây dựng các </w:t>
      </w:r>
      <w:r w:rsidR="000A66DF" w:rsidRPr="000933D2">
        <w:rPr>
          <w:iCs/>
          <w:szCs w:val="28"/>
        </w:rPr>
        <w:t>chuỗi sản xuất thịt</w:t>
      </w:r>
      <w:r w:rsidR="004B7248" w:rsidRPr="000933D2">
        <w:rPr>
          <w:iCs/>
          <w:szCs w:val="28"/>
        </w:rPr>
        <w:t>, trứng</w:t>
      </w:r>
      <w:r w:rsidR="000A66DF" w:rsidRPr="000933D2">
        <w:rPr>
          <w:iCs/>
          <w:szCs w:val="28"/>
        </w:rPr>
        <w:t xml:space="preserve"> gia cầm quy mô </w:t>
      </w:r>
      <w:r w:rsidR="00366647" w:rsidRPr="000933D2">
        <w:rPr>
          <w:iCs/>
          <w:szCs w:val="28"/>
        </w:rPr>
        <w:t xml:space="preserve">công nghiệp, </w:t>
      </w:r>
      <w:r w:rsidR="004B7248" w:rsidRPr="000933D2">
        <w:rPr>
          <w:iCs/>
          <w:szCs w:val="28"/>
        </w:rPr>
        <w:t xml:space="preserve">công nghệ </w:t>
      </w:r>
      <w:r w:rsidR="00366647" w:rsidRPr="000933D2">
        <w:rPr>
          <w:iCs/>
          <w:szCs w:val="28"/>
        </w:rPr>
        <w:t>hiện đại</w:t>
      </w:r>
      <w:r w:rsidR="000A66DF" w:rsidRPr="000933D2">
        <w:rPr>
          <w:iCs/>
          <w:szCs w:val="28"/>
        </w:rPr>
        <w:t xml:space="preserve">, có khả năng </w:t>
      </w:r>
      <w:r w:rsidR="00A4246D" w:rsidRPr="000933D2">
        <w:rPr>
          <w:iCs/>
          <w:szCs w:val="28"/>
        </w:rPr>
        <w:t>đạt</w:t>
      </w:r>
      <w:r w:rsidR="000A66DF" w:rsidRPr="000933D2">
        <w:rPr>
          <w:iCs/>
          <w:szCs w:val="28"/>
        </w:rPr>
        <w:t xml:space="preserve"> ATDB theo tiêu chuẩn của OIE và</w:t>
      </w:r>
      <w:r w:rsidR="004B7248" w:rsidRPr="000933D2">
        <w:rPr>
          <w:iCs/>
          <w:szCs w:val="28"/>
        </w:rPr>
        <w:t xml:space="preserve"> </w:t>
      </w:r>
      <w:r w:rsidR="000A66DF" w:rsidRPr="000933D2">
        <w:rPr>
          <w:iCs/>
          <w:szCs w:val="28"/>
        </w:rPr>
        <w:t>có nhu cầu xuất khẩu các sản phẩm gia cầm</w:t>
      </w:r>
      <w:r w:rsidR="00AB574E" w:rsidRPr="000933D2">
        <w:rPr>
          <w:iCs/>
          <w:szCs w:val="28"/>
        </w:rPr>
        <w:t xml:space="preserve"> (dự kiến s</w:t>
      </w:r>
      <w:r w:rsidR="001F7280" w:rsidRPr="000933D2">
        <w:rPr>
          <w:iCs/>
          <w:szCs w:val="28"/>
        </w:rPr>
        <w:t>a</w:t>
      </w:r>
      <w:r w:rsidR="00AB574E" w:rsidRPr="000933D2">
        <w:rPr>
          <w:iCs/>
          <w:szCs w:val="28"/>
        </w:rPr>
        <w:t xml:space="preserve">ng thị trường </w:t>
      </w:r>
      <w:r w:rsidR="00AB574E" w:rsidRPr="000933D2">
        <w:rPr>
          <w:color w:val="000000"/>
          <w:szCs w:val="28"/>
          <w:lang w:val="pl-PL"/>
        </w:rPr>
        <w:t>Hàn Quốc, Căm-phu-chia, Lào, Singapore, Phiippines, Trung Đông, Mông Cổ, Anh, EU, Nam Phi, Trung Quốc,...)</w:t>
      </w:r>
      <w:r w:rsidR="000A66DF" w:rsidRPr="000933D2">
        <w:rPr>
          <w:iCs/>
          <w:szCs w:val="28"/>
        </w:rPr>
        <w:t xml:space="preserve"> </w:t>
      </w:r>
      <w:r w:rsidR="004B7248" w:rsidRPr="000933D2">
        <w:rPr>
          <w:iCs/>
          <w:szCs w:val="28"/>
        </w:rPr>
        <w:t>để nâng cao giá trị gia tăng</w:t>
      </w:r>
      <w:r w:rsidR="005A446F" w:rsidRPr="000933D2">
        <w:rPr>
          <w:iCs/>
          <w:szCs w:val="28"/>
        </w:rPr>
        <w:t>,</w:t>
      </w:r>
      <w:r w:rsidR="004B7248" w:rsidRPr="000933D2">
        <w:rPr>
          <w:iCs/>
          <w:szCs w:val="28"/>
        </w:rPr>
        <w:t xml:space="preserve"> </w:t>
      </w:r>
      <w:r w:rsidR="00707E24" w:rsidRPr="000933D2">
        <w:rPr>
          <w:iCs/>
          <w:szCs w:val="28"/>
        </w:rPr>
        <w:t>đem lại hiệu quả kinh tế cao hơn.</w:t>
      </w:r>
      <w:r w:rsidR="000A66DF" w:rsidRPr="000933D2">
        <w:rPr>
          <w:iCs/>
          <w:szCs w:val="28"/>
        </w:rPr>
        <w:t xml:space="preserve"> </w:t>
      </w:r>
      <w:r w:rsidR="00707E24" w:rsidRPr="000933D2">
        <w:rPr>
          <w:iCs/>
          <w:szCs w:val="28"/>
        </w:rPr>
        <w:t xml:space="preserve">Do đó, </w:t>
      </w:r>
      <w:r w:rsidR="00EE4ACF" w:rsidRPr="000933D2">
        <w:rPr>
          <w:color w:val="000000"/>
          <w:szCs w:val="28"/>
        </w:rPr>
        <w:t xml:space="preserve">tổng đàn gia cầm </w:t>
      </w:r>
      <w:r w:rsidR="00104293" w:rsidRPr="000933D2">
        <w:rPr>
          <w:color w:val="000000"/>
          <w:szCs w:val="28"/>
        </w:rPr>
        <w:t>hiện đạt</w:t>
      </w:r>
      <w:r w:rsidR="001A3AC7" w:rsidRPr="000933D2">
        <w:rPr>
          <w:color w:val="000000"/>
          <w:szCs w:val="28"/>
          <w:lang w:val="pl-PL"/>
        </w:rPr>
        <w:t xml:space="preserve"> khoảng 60</w:t>
      </w:r>
      <w:r w:rsidR="00EE4ACF" w:rsidRPr="000933D2">
        <w:rPr>
          <w:color w:val="000000"/>
          <w:szCs w:val="28"/>
          <w:lang w:val="pl-PL"/>
        </w:rPr>
        <w:t xml:space="preserve"> triệu con (chiếm 11,6% đàn gia cầm cả nước)</w:t>
      </w:r>
      <w:r w:rsidR="001A3AC7" w:rsidRPr="000933D2">
        <w:rPr>
          <w:color w:val="000000"/>
          <w:szCs w:val="28"/>
          <w:lang w:val="pl-PL"/>
        </w:rPr>
        <w:t>, trường hợp các doanh nghiệp hoàn thiện và nuôi hết công suất sẽ đạt khoảng 200 triệu con</w:t>
      </w:r>
      <w:r w:rsidR="004C669A" w:rsidRPr="000933D2">
        <w:rPr>
          <w:color w:val="000000"/>
          <w:szCs w:val="28"/>
          <w:lang w:val="pl-PL"/>
        </w:rPr>
        <w:t xml:space="preserve">, </w:t>
      </w:r>
      <w:r w:rsidR="0085416D" w:rsidRPr="000933D2">
        <w:rPr>
          <w:color w:val="000000"/>
          <w:szCs w:val="28"/>
          <w:lang w:val="pl-PL"/>
        </w:rPr>
        <w:t xml:space="preserve">do đó </w:t>
      </w:r>
      <w:r w:rsidR="004C669A" w:rsidRPr="000933D2">
        <w:rPr>
          <w:color w:val="000000"/>
          <w:szCs w:val="28"/>
          <w:lang w:val="pl-PL"/>
        </w:rPr>
        <w:t>nếu không có giải pháp đẩy mạnh xuất khẩu sẽ dẫn đến tình trạng dư thừa</w:t>
      </w:r>
      <w:r w:rsidR="00104293" w:rsidRPr="000933D2">
        <w:rPr>
          <w:color w:val="000000"/>
          <w:szCs w:val="28"/>
          <w:lang w:val="pl-PL"/>
        </w:rPr>
        <w:t>.</w:t>
      </w:r>
    </w:p>
    <w:p w14:paraId="3F3604C9" w14:textId="6E047D74" w:rsidR="00F831CB" w:rsidRPr="000933D2" w:rsidRDefault="000141B0" w:rsidP="000933D2">
      <w:pPr>
        <w:spacing w:before="120" w:after="120"/>
        <w:ind w:firstLine="720"/>
        <w:jc w:val="both"/>
        <w:rPr>
          <w:color w:val="000000"/>
          <w:szCs w:val="28"/>
          <w:lang w:val="pl-PL"/>
        </w:rPr>
      </w:pPr>
      <w:bookmarkStart w:id="7" w:name="_Toc76982706"/>
      <w:r w:rsidRPr="000933D2">
        <w:rPr>
          <w:color w:val="000000"/>
          <w:szCs w:val="28"/>
        </w:rPr>
        <w:t xml:space="preserve">Cũng tại vùng </w:t>
      </w:r>
      <w:r w:rsidR="00FC7008" w:rsidRPr="000933D2">
        <w:rPr>
          <w:color w:val="000000"/>
          <w:szCs w:val="28"/>
        </w:rPr>
        <w:t xml:space="preserve">Đông Nam bộ </w:t>
      </w:r>
      <w:r w:rsidR="00114E00" w:rsidRPr="000933D2">
        <w:rPr>
          <w:color w:val="000000"/>
          <w:szCs w:val="28"/>
        </w:rPr>
        <w:t>hiện</w:t>
      </w:r>
      <w:r w:rsidR="008817FE">
        <w:rPr>
          <w:color w:val="000000"/>
          <w:szCs w:val="28"/>
        </w:rPr>
        <w:t xml:space="preserve"> có</w:t>
      </w:r>
      <w:r w:rsidR="00114E00" w:rsidRPr="000933D2">
        <w:rPr>
          <w:color w:val="000000"/>
          <w:szCs w:val="28"/>
        </w:rPr>
        <w:t xml:space="preserve"> </w:t>
      </w:r>
      <w:r w:rsidR="0085416D" w:rsidRPr="000933D2">
        <w:rPr>
          <w:color w:val="000000"/>
          <w:szCs w:val="28"/>
        </w:rPr>
        <w:t>trên</w:t>
      </w:r>
      <w:r w:rsidR="00FC7008" w:rsidRPr="000933D2">
        <w:rPr>
          <w:color w:val="000000"/>
          <w:szCs w:val="28"/>
        </w:rPr>
        <w:t xml:space="preserve"> </w:t>
      </w:r>
      <w:r w:rsidR="00F831CB" w:rsidRPr="000933D2">
        <w:rPr>
          <w:szCs w:val="28"/>
        </w:rPr>
        <w:t>5</w:t>
      </w:r>
      <w:r w:rsidR="0085416D" w:rsidRPr="000933D2">
        <w:rPr>
          <w:szCs w:val="28"/>
        </w:rPr>
        <w:t>60</w:t>
      </w:r>
      <w:r w:rsidR="00F831CB" w:rsidRPr="000933D2">
        <w:rPr>
          <w:szCs w:val="28"/>
        </w:rPr>
        <w:t xml:space="preserve"> cơ sở chăn nuôi lợn ATDB đối với bệnh </w:t>
      </w:r>
      <w:r w:rsidR="00937E7E" w:rsidRPr="000933D2">
        <w:rPr>
          <w:szCs w:val="28"/>
        </w:rPr>
        <w:t>L</w:t>
      </w:r>
      <w:r w:rsidR="00F831CB" w:rsidRPr="000933D2">
        <w:rPr>
          <w:szCs w:val="28"/>
        </w:rPr>
        <w:t xml:space="preserve">MLM, </w:t>
      </w:r>
      <w:r w:rsidR="00937E7E" w:rsidRPr="000933D2">
        <w:rPr>
          <w:szCs w:val="28"/>
        </w:rPr>
        <w:t xml:space="preserve">DTLCP, </w:t>
      </w:r>
      <w:r w:rsidR="00F831CB" w:rsidRPr="000933D2">
        <w:rPr>
          <w:szCs w:val="28"/>
        </w:rPr>
        <w:t>Tai xanh và</w:t>
      </w:r>
      <w:r w:rsidR="00937E7E" w:rsidRPr="000933D2">
        <w:rPr>
          <w:szCs w:val="28"/>
        </w:rPr>
        <w:t xml:space="preserve"> DTLCĐ</w:t>
      </w:r>
      <w:r w:rsidR="00114E00" w:rsidRPr="000933D2">
        <w:rPr>
          <w:szCs w:val="28"/>
        </w:rPr>
        <w:t>;</w:t>
      </w:r>
      <w:r w:rsidR="00F831CB" w:rsidRPr="000933D2">
        <w:rPr>
          <w:szCs w:val="28"/>
        </w:rPr>
        <w:t xml:space="preserve"> </w:t>
      </w:r>
      <w:bookmarkEnd w:id="7"/>
      <w:r w:rsidR="004761E9" w:rsidRPr="000933D2">
        <w:rPr>
          <w:szCs w:val="28"/>
        </w:rPr>
        <w:t xml:space="preserve">6 huyện đạt ATDB </w:t>
      </w:r>
      <w:r w:rsidR="00321EB4" w:rsidRPr="000933D2">
        <w:rPr>
          <w:szCs w:val="28"/>
        </w:rPr>
        <w:t xml:space="preserve">đối với bệnh </w:t>
      </w:r>
      <w:r w:rsidR="004761E9" w:rsidRPr="000933D2">
        <w:rPr>
          <w:szCs w:val="28"/>
        </w:rPr>
        <w:t xml:space="preserve">LMLM và </w:t>
      </w:r>
      <w:r w:rsidR="00321EB4" w:rsidRPr="000933D2">
        <w:rPr>
          <w:szCs w:val="28"/>
        </w:rPr>
        <w:t>DTLCĐ</w:t>
      </w:r>
      <w:r w:rsidR="004761E9" w:rsidRPr="000933D2">
        <w:rPr>
          <w:szCs w:val="28"/>
        </w:rPr>
        <w:t xml:space="preserve"> tại các tỉnh Bình Dương (4 huyện) và Bà Rịa - Vũng Tàu (2 huyện)</w:t>
      </w:r>
      <w:r w:rsidR="00F831CB" w:rsidRPr="000933D2">
        <w:rPr>
          <w:szCs w:val="28"/>
        </w:rPr>
        <w:t xml:space="preserve">; tổng đàn lợn </w:t>
      </w:r>
      <w:r w:rsidR="00980F10" w:rsidRPr="000933D2">
        <w:rPr>
          <w:color w:val="000000"/>
          <w:szCs w:val="28"/>
        </w:rPr>
        <w:t>khoảng 5</w:t>
      </w:r>
      <w:r w:rsidR="00F831CB" w:rsidRPr="000933D2">
        <w:rPr>
          <w:color w:val="000000"/>
          <w:szCs w:val="28"/>
          <w:lang w:val="pl-PL"/>
        </w:rPr>
        <w:t xml:space="preserve"> triệu con lợn (chiếm 18,6% đàn lợn cả nước)</w:t>
      </w:r>
      <w:r w:rsidR="00A605C2" w:rsidRPr="000933D2">
        <w:rPr>
          <w:color w:val="000000"/>
          <w:szCs w:val="28"/>
          <w:lang w:val="pl-PL"/>
        </w:rPr>
        <w:t>. Hiện đã có</w:t>
      </w:r>
      <w:r w:rsidR="00980F10" w:rsidRPr="000933D2">
        <w:rPr>
          <w:color w:val="000000"/>
          <w:szCs w:val="28"/>
          <w:lang w:val="pl-PL"/>
        </w:rPr>
        <w:t xml:space="preserve"> nhiều doanh nghiệp đã và đang đầu tư xây dựng chuỗi sản xuất</w:t>
      </w:r>
      <w:r w:rsidR="00E53B95" w:rsidRPr="000933D2">
        <w:rPr>
          <w:color w:val="000000"/>
          <w:szCs w:val="28"/>
          <w:lang w:val="pl-PL"/>
        </w:rPr>
        <w:t xml:space="preserve"> thịt lợn có khả năng đáp ứng yêu cầu ATDB theo quy định của OIE</w:t>
      </w:r>
      <w:r w:rsidR="00BB2265" w:rsidRPr="000933D2">
        <w:rPr>
          <w:color w:val="000000"/>
          <w:szCs w:val="28"/>
          <w:lang w:val="pl-PL"/>
        </w:rPr>
        <w:t>, có nhu cầu xuất khẩu các sản phẩm thịt lợn.</w:t>
      </w:r>
    </w:p>
    <w:p w14:paraId="47B8310F" w14:textId="77777777" w:rsidR="00685BA2" w:rsidRPr="000933D2" w:rsidRDefault="00A605C2" w:rsidP="000933D2">
      <w:pPr>
        <w:spacing w:before="120" w:after="120"/>
        <w:ind w:firstLine="720"/>
        <w:jc w:val="both"/>
        <w:rPr>
          <w:color w:val="000000"/>
          <w:szCs w:val="28"/>
          <w:lang w:val="pl-PL"/>
        </w:rPr>
      </w:pPr>
      <w:r w:rsidRPr="000933D2">
        <w:rPr>
          <w:color w:val="000000"/>
          <w:szCs w:val="28"/>
          <w:lang w:val="pl-PL"/>
        </w:rPr>
        <w:t>C</w:t>
      </w:r>
      <w:r w:rsidR="00BB2265" w:rsidRPr="000933D2">
        <w:rPr>
          <w:color w:val="000000"/>
          <w:szCs w:val="28"/>
          <w:lang w:val="pl-PL"/>
        </w:rPr>
        <w:t>ác nước nhập khẩu</w:t>
      </w:r>
      <w:r w:rsidR="00EA1EFE" w:rsidRPr="000933D2">
        <w:rPr>
          <w:color w:val="000000"/>
          <w:szCs w:val="28"/>
          <w:lang w:val="pl-PL"/>
        </w:rPr>
        <w:t xml:space="preserve"> quy định</w:t>
      </w:r>
      <w:r w:rsidR="00BB2265" w:rsidRPr="000933D2">
        <w:rPr>
          <w:color w:val="000000"/>
          <w:szCs w:val="28"/>
          <w:lang w:val="pl-PL"/>
        </w:rPr>
        <w:t xml:space="preserve"> động vật, sản phẩm động vật xuất khẩu phải </w:t>
      </w:r>
      <w:r w:rsidR="008E0B8E" w:rsidRPr="000933D2">
        <w:rPr>
          <w:color w:val="000000"/>
          <w:szCs w:val="28"/>
          <w:lang w:val="pl-PL"/>
        </w:rPr>
        <w:t>có nguồn gốc</w:t>
      </w:r>
      <w:r w:rsidR="00BB2265" w:rsidRPr="000933D2">
        <w:rPr>
          <w:color w:val="000000"/>
          <w:szCs w:val="28"/>
          <w:lang w:val="pl-PL"/>
        </w:rPr>
        <w:t xml:space="preserve"> từ quốc gia, vùng</w:t>
      </w:r>
      <w:r w:rsidR="00203B29" w:rsidRPr="000933D2">
        <w:rPr>
          <w:color w:val="000000"/>
          <w:szCs w:val="28"/>
          <w:lang w:val="pl-PL"/>
        </w:rPr>
        <w:t xml:space="preserve"> </w:t>
      </w:r>
      <w:r w:rsidR="00BB2265" w:rsidRPr="000933D2">
        <w:rPr>
          <w:color w:val="000000"/>
          <w:szCs w:val="28"/>
          <w:lang w:val="pl-PL"/>
        </w:rPr>
        <w:t>ATDB</w:t>
      </w:r>
      <w:r w:rsidR="00EA1EFE" w:rsidRPr="000933D2">
        <w:rPr>
          <w:color w:val="000000"/>
          <w:szCs w:val="28"/>
          <w:lang w:val="pl-PL"/>
        </w:rPr>
        <w:t xml:space="preserve"> theo tiêu chuẩn của OIE</w:t>
      </w:r>
      <w:r w:rsidR="00203B29" w:rsidRPr="000933D2">
        <w:rPr>
          <w:color w:val="000000"/>
          <w:szCs w:val="28"/>
          <w:lang w:val="pl-PL"/>
        </w:rPr>
        <w:t xml:space="preserve"> và yêu cầu của các nước</w:t>
      </w:r>
      <w:r w:rsidR="00E41F18" w:rsidRPr="000933D2">
        <w:rPr>
          <w:color w:val="000000"/>
          <w:szCs w:val="28"/>
          <w:lang w:val="pl-PL"/>
        </w:rPr>
        <w:t xml:space="preserve"> nhập khẩu</w:t>
      </w:r>
      <w:r w:rsidR="00203B29" w:rsidRPr="000933D2">
        <w:rPr>
          <w:color w:val="000000"/>
          <w:szCs w:val="28"/>
          <w:lang w:val="pl-PL"/>
        </w:rPr>
        <w:t>. Vì vậy, để đẩy mạnh xuất khẩu động vật, sản phẩm động vật nhằm nâng cao giá trị gia tăng</w:t>
      </w:r>
      <w:r w:rsidR="00E41F18" w:rsidRPr="000933D2">
        <w:rPr>
          <w:color w:val="000000"/>
          <w:szCs w:val="28"/>
          <w:lang w:val="pl-PL"/>
        </w:rPr>
        <w:t xml:space="preserve">, </w:t>
      </w:r>
      <w:r w:rsidR="00E41F18" w:rsidRPr="000933D2">
        <w:rPr>
          <w:szCs w:val="28"/>
        </w:rPr>
        <w:t>tăng hiệu quả kinh tế</w:t>
      </w:r>
      <w:r w:rsidR="00BA4A44" w:rsidRPr="000933D2">
        <w:rPr>
          <w:szCs w:val="28"/>
        </w:rPr>
        <w:t xml:space="preserve"> trong những năm tới</w:t>
      </w:r>
      <w:r w:rsidR="00203B29" w:rsidRPr="000933D2">
        <w:rPr>
          <w:color w:val="000000"/>
          <w:szCs w:val="28"/>
          <w:lang w:val="pl-PL"/>
        </w:rPr>
        <w:t>, việc xây dựng vùng ATDB theo tiêu chuẩn của OIE</w:t>
      </w:r>
      <w:r w:rsidR="0001606C" w:rsidRPr="000933D2">
        <w:rPr>
          <w:color w:val="000000"/>
          <w:szCs w:val="28"/>
          <w:lang w:val="pl-PL"/>
        </w:rPr>
        <w:t xml:space="preserve"> là </w:t>
      </w:r>
      <w:r w:rsidR="00E36E17" w:rsidRPr="000933D2">
        <w:rPr>
          <w:color w:val="000000"/>
          <w:szCs w:val="28"/>
          <w:lang w:val="pl-PL"/>
        </w:rPr>
        <w:t xml:space="preserve">quan trọng, </w:t>
      </w:r>
      <w:r w:rsidR="0001606C" w:rsidRPr="000933D2">
        <w:rPr>
          <w:color w:val="000000"/>
          <w:szCs w:val="28"/>
          <w:lang w:val="pl-PL"/>
        </w:rPr>
        <w:t>cần thiết, cấp bách.</w:t>
      </w:r>
      <w:bookmarkStart w:id="8" w:name="page17"/>
      <w:bookmarkStart w:id="9" w:name="page16"/>
      <w:bookmarkEnd w:id="8"/>
      <w:bookmarkEnd w:id="9"/>
    </w:p>
    <w:p w14:paraId="2C46844C" w14:textId="77777777" w:rsidR="00F84A94" w:rsidRPr="000933D2" w:rsidRDefault="0019711C" w:rsidP="000933D2">
      <w:pPr>
        <w:pStyle w:val="Heading1"/>
        <w:rPr>
          <w:rFonts w:cs="Times New Roman"/>
          <w:szCs w:val="28"/>
        </w:rPr>
      </w:pPr>
      <w:bookmarkStart w:id="10" w:name="_Toc89096096"/>
      <w:r w:rsidRPr="000933D2">
        <w:rPr>
          <w:rFonts w:cs="Times New Roman"/>
          <w:szCs w:val="28"/>
        </w:rPr>
        <w:t>II</w:t>
      </w:r>
      <w:r w:rsidR="007D7C78" w:rsidRPr="000933D2">
        <w:rPr>
          <w:rFonts w:cs="Times New Roman"/>
          <w:szCs w:val="28"/>
        </w:rPr>
        <w:t xml:space="preserve">. CƠ SỞ </w:t>
      </w:r>
      <w:r w:rsidR="003432F6" w:rsidRPr="000933D2">
        <w:rPr>
          <w:rFonts w:cs="Times New Roman"/>
          <w:szCs w:val="28"/>
        </w:rPr>
        <w:t>PHÁP LÝ VÀ THỰC TIỄN</w:t>
      </w:r>
      <w:bookmarkEnd w:id="10"/>
    </w:p>
    <w:p w14:paraId="13E703E1" w14:textId="77777777" w:rsidR="00F84A94" w:rsidRPr="000933D2" w:rsidRDefault="0019711C" w:rsidP="000933D2">
      <w:pPr>
        <w:pStyle w:val="Heading2"/>
        <w:rPr>
          <w:rFonts w:cs="Times New Roman"/>
          <w:szCs w:val="28"/>
        </w:rPr>
      </w:pPr>
      <w:bookmarkStart w:id="11" w:name="_Toc89096097"/>
      <w:r w:rsidRPr="000933D2">
        <w:rPr>
          <w:rFonts w:cs="Times New Roman"/>
          <w:szCs w:val="28"/>
        </w:rPr>
        <w:t>2</w:t>
      </w:r>
      <w:r w:rsidR="00C62D59" w:rsidRPr="000933D2">
        <w:rPr>
          <w:rFonts w:cs="Times New Roman"/>
          <w:szCs w:val="28"/>
        </w:rPr>
        <w:t>.</w:t>
      </w:r>
      <w:r w:rsidR="007D7C78" w:rsidRPr="000933D2">
        <w:rPr>
          <w:rFonts w:cs="Times New Roman"/>
          <w:szCs w:val="28"/>
        </w:rPr>
        <w:t>1. Cơ sở pháp lý</w:t>
      </w:r>
      <w:bookmarkStart w:id="12" w:name="_Toc76982714"/>
      <w:bookmarkEnd w:id="11"/>
    </w:p>
    <w:p w14:paraId="72176E17" w14:textId="40F50C56" w:rsidR="00EF79F5" w:rsidRPr="000933D2" w:rsidRDefault="0019711C" w:rsidP="000933D2">
      <w:pPr>
        <w:pStyle w:val="Heading3"/>
        <w:rPr>
          <w:rFonts w:cs="Times New Roman"/>
          <w:color w:val="000000"/>
          <w:szCs w:val="28"/>
          <w:lang w:val="pl-PL"/>
        </w:rPr>
      </w:pPr>
      <w:bookmarkStart w:id="13" w:name="_Toc89096098"/>
      <w:r w:rsidRPr="000933D2">
        <w:rPr>
          <w:rFonts w:cs="Times New Roman"/>
          <w:szCs w:val="28"/>
        </w:rPr>
        <w:t>2</w:t>
      </w:r>
      <w:r w:rsidR="00C62D59" w:rsidRPr="000933D2">
        <w:rPr>
          <w:rFonts w:cs="Times New Roman"/>
          <w:szCs w:val="28"/>
        </w:rPr>
        <w:t>.</w:t>
      </w:r>
      <w:r w:rsidR="00EF79F5" w:rsidRPr="000933D2">
        <w:rPr>
          <w:rFonts w:cs="Times New Roman"/>
          <w:szCs w:val="28"/>
        </w:rPr>
        <w:t xml:space="preserve">1.1. </w:t>
      </w:r>
      <w:bookmarkEnd w:id="12"/>
      <w:r w:rsidR="00EF79F5" w:rsidRPr="000933D2">
        <w:rPr>
          <w:rFonts w:cs="Times New Roman"/>
          <w:szCs w:val="28"/>
        </w:rPr>
        <w:t>Luật Thú y ngày 19 tháng 6 năm 2015</w:t>
      </w:r>
      <w:bookmarkEnd w:id="13"/>
    </w:p>
    <w:p w14:paraId="07E74DD0" w14:textId="427A7C91" w:rsidR="00EF79F5" w:rsidRPr="000933D2" w:rsidRDefault="00EF79F5" w:rsidP="000933D2">
      <w:pPr>
        <w:spacing w:before="120" w:after="120"/>
        <w:ind w:firstLine="720"/>
        <w:jc w:val="both"/>
        <w:rPr>
          <w:bCs/>
          <w:szCs w:val="28"/>
        </w:rPr>
      </w:pPr>
      <w:r w:rsidRPr="000933D2">
        <w:rPr>
          <w:bCs/>
          <w:szCs w:val="28"/>
        </w:rPr>
        <w:t xml:space="preserve">- Điểm h khoản 1 Điều 5: Trong từng thời kỳ, Nhà nước có chính sách cụ thể đầu tư, hỗ trợ kinh phí cho hoạt động xây dựng vùng ATDB động </w:t>
      </w:r>
      <w:proofErr w:type="gramStart"/>
      <w:r w:rsidRPr="000933D2">
        <w:rPr>
          <w:bCs/>
          <w:szCs w:val="28"/>
        </w:rPr>
        <w:t>vật;</w:t>
      </w:r>
      <w:proofErr w:type="gramEnd"/>
    </w:p>
    <w:p w14:paraId="4FA0D5F1" w14:textId="48B3740A" w:rsidR="00EF79F5" w:rsidRPr="000933D2" w:rsidRDefault="00EF79F5" w:rsidP="000933D2">
      <w:pPr>
        <w:spacing w:before="120" w:after="120"/>
        <w:ind w:firstLine="720"/>
        <w:jc w:val="both"/>
        <w:rPr>
          <w:bCs/>
          <w:szCs w:val="28"/>
        </w:rPr>
      </w:pPr>
      <w:r w:rsidRPr="000933D2">
        <w:rPr>
          <w:bCs/>
          <w:szCs w:val="28"/>
        </w:rPr>
        <w:t xml:space="preserve">- Điểm a khoản 2 Điều 5: Nhà nước khuyến khích hoạt động xây dựng cơ sở ATDB động </w:t>
      </w:r>
      <w:r w:rsidR="00542DB2" w:rsidRPr="000933D2">
        <w:rPr>
          <w:bCs/>
          <w:szCs w:val="28"/>
        </w:rPr>
        <w:t>vật.</w:t>
      </w:r>
    </w:p>
    <w:p w14:paraId="683C4CEC" w14:textId="7983D3D4" w:rsidR="00EF79F5" w:rsidRPr="000933D2" w:rsidRDefault="00EF79F5" w:rsidP="000933D2">
      <w:pPr>
        <w:spacing w:before="120" w:after="120"/>
        <w:ind w:firstLine="720"/>
        <w:jc w:val="both"/>
        <w:rPr>
          <w:bCs/>
          <w:szCs w:val="28"/>
        </w:rPr>
      </w:pPr>
      <w:r w:rsidRPr="000933D2">
        <w:rPr>
          <w:bCs/>
          <w:szCs w:val="28"/>
        </w:rPr>
        <w:t>- Điểm b khoản 1 Điều 9:</w:t>
      </w:r>
      <w:r w:rsidR="00F60DEC" w:rsidRPr="000933D2">
        <w:rPr>
          <w:bCs/>
          <w:szCs w:val="28"/>
        </w:rPr>
        <w:t xml:space="preserve"> </w:t>
      </w:r>
      <w:r w:rsidRPr="000933D2">
        <w:rPr>
          <w:bCs/>
          <w:szCs w:val="28"/>
        </w:rPr>
        <w:t xml:space="preserve">UBND tỉnh, thành phố trực thuộc </w:t>
      </w:r>
      <w:r w:rsidR="00341B51" w:rsidRPr="000933D2">
        <w:rPr>
          <w:bCs/>
          <w:szCs w:val="28"/>
        </w:rPr>
        <w:t xml:space="preserve">Trung </w:t>
      </w:r>
      <w:r w:rsidRPr="000933D2">
        <w:rPr>
          <w:bCs/>
          <w:szCs w:val="28"/>
        </w:rPr>
        <w:t>ương có trách nhiệm xây dựng và tổ chức thực hiện kế hoạch phòng, chống dịch bệnh động vật; chương trình giám sát, khống chế, thanh toán dịch bệnh động vật;</w:t>
      </w:r>
      <w:r w:rsidR="00E91E48" w:rsidRPr="000933D2">
        <w:rPr>
          <w:bCs/>
          <w:szCs w:val="28"/>
        </w:rPr>
        <w:t xml:space="preserve"> khoản 3 Điều 57 của Luật Quy hoạch </w:t>
      </w:r>
      <w:r w:rsidR="000047A4" w:rsidRPr="000933D2">
        <w:rPr>
          <w:bCs/>
          <w:szCs w:val="28"/>
        </w:rPr>
        <w:t>(sửa đổi, bổ sung một số điều của Luật Thú y)</w:t>
      </w:r>
      <w:r w:rsidR="00E91E48" w:rsidRPr="000933D2">
        <w:rPr>
          <w:bCs/>
          <w:szCs w:val="28"/>
        </w:rPr>
        <w:t xml:space="preserve"> quy định</w:t>
      </w:r>
      <w:r w:rsidR="002F02AF" w:rsidRPr="000933D2">
        <w:rPr>
          <w:bCs/>
          <w:szCs w:val="28"/>
        </w:rPr>
        <w:t>:</w:t>
      </w:r>
      <w:r w:rsidR="00E91E48" w:rsidRPr="000933D2">
        <w:rPr>
          <w:bCs/>
          <w:szCs w:val="28"/>
        </w:rPr>
        <w:t xml:space="preserve"> “</w:t>
      </w:r>
      <w:r w:rsidR="001A77D7" w:rsidRPr="000933D2">
        <w:rPr>
          <w:bCs/>
          <w:i/>
          <w:iCs/>
          <w:szCs w:val="28"/>
        </w:rPr>
        <w:t xml:space="preserve">Xây dựng quy hoạch vùng và cơ sở an toàn dịch bệnh động vật, tích hợp vào quy hoạch tỉnh và tổ chức thực hiện; xây dựng, ban hành và tổ chức thực hiện </w:t>
      </w:r>
      <w:r w:rsidR="001A77D7" w:rsidRPr="000933D2">
        <w:rPr>
          <w:bCs/>
          <w:i/>
          <w:iCs/>
          <w:szCs w:val="28"/>
        </w:rPr>
        <w:lastRenderedPageBreak/>
        <w:t>kế hoạch phòng, chống dịch bệnh động vật, chương trình giám sát, khống chế, thanh toán dịch bệnh động vật</w:t>
      </w:r>
      <w:r w:rsidR="00E91E48" w:rsidRPr="000933D2">
        <w:rPr>
          <w:bCs/>
          <w:szCs w:val="28"/>
        </w:rPr>
        <w:t>”</w:t>
      </w:r>
      <w:r w:rsidR="001A77D7" w:rsidRPr="000933D2">
        <w:rPr>
          <w:bCs/>
          <w:szCs w:val="28"/>
        </w:rPr>
        <w:t>;</w:t>
      </w:r>
    </w:p>
    <w:p w14:paraId="6C5FF9C9" w14:textId="7A5714BD" w:rsidR="00EF79F5" w:rsidRPr="000933D2" w:rsidRDefault="00EF79F5" w:rsidP="000933D2">
      <w:pPr>
        <w:spacing w:before="120" w:after="120"/>
        <w:ind w:firstLine="720"/>
        <w:jc w:val="both"/>
        <w:rPr>
          <w:bCs/>
          <w:szCs w:val="28"/>
        </w:rPr>
      </w:pPr>
      <w:r w:rsidRPr="000933D2">
        <w:rPr>
          <w:bCs/>
          <w:szCs w:val="28"/>
        </w:rPr>
        <w:t xml:space="preserve">- Khoản 3 Điều 14: Nội dung phòng chống dịch bệnh động vật gồm xây dựng vùng, cơ sở </w:t>
      </w:r>
      <w:r w:rsidR="00990726" w:rsidRPr="000933D2">
        <w:rPr>
          <w:bCs/>
          <w:szCs w:val="28"/>
        </w:rPr>
        <w:t>ATDB</w:t>
      </w:r>
      <w:r w:rsidRPr="000933D2">
        <w:rPr>
          <w:bCs/>
          <w:szCs w:val="28"/>
        </w:rPr>
        <w:t xml:space="preserve"> động vật; thực hiện chương trình, kế hoạch khống chế, thanh toán một số bệnh truyền nhiễm nguy hiểm ở động vật, bệnh truyền lây giữa động vật và </w:t>
      </w:r>
      <w:proofErr w:type="gramStart"/>
      <w:r w:rsidRPr="000933D2">
        <w:rPr>
          <w:bCs/>
          <w:szCs w:val="28"/>
        </w:rPr>
        <w:t>người;</w:t>
      </w:r>
      <w:proofErr w:type="gramEnd"/>
    </w:p>
    <w:p w14:paraId="38FE7E1E" w14:textId="2D1BC4CE" w:rsidR="00EF79F5" w:rsidRPr="000933D2" w:rsidRDefault="00EF79F5" w:rsidP="000933D2">
      <w:pPr>
        <w:spacing w:before="120" w:after="120"/>
        <w:ind w:firstLine="720"/>
        <w:jc w:val="both"/>
        <w:rPr>
          <w:bCs/>
          <w:szCs w:val="28"/>
        </w:rPr>
      </w:pPr>
      <w:r w:rsidRPr="000933D2">
        <w:rPr>
          <w:bCs/>
          <w:szCs w:val="28"/>
        </w:rPr>
        <w:t xml:space="preserve">- Điều 17 quy định về vùng, cơ sở ATDB động vật; </w:t>
      </w:r>
      <w:r w:rsidR="00147D90" w:rsidRPr="000933D2">
        <w:rPr>
          <w:bCs/>
          <w:szCs w:val="28"/>
        </w:rPr>
        <w:t xml:space="preserve">theo đó </w:t>
      </w:r>
      <w:r w:rsidRPr="000933D2">
        <w:rPr>
          <w:bCs/>
          <w:szCs w:val="28"/>
        </w:rPr>
        <w:t xml:space="preserve">vùng, cơ sở </w:t>
      </w:r>
      <w:r w:rsidR="00CA09D2" w:rsidRPr="000933D2">
        <w:rPr>
          <w:bCs/>
          <w:szCs w:val="28"/>
        </w:rPr>
        <w:t>ATDB</w:t>
      </w:r>
      <w:r w:rsidRPr="000933D2">
        <w:rPr>
          <w:bCs/>
          <w:szCs w:val="28"/>
        </w:rPr>
        <w:t xml:space="preserve"> động vật được ưu tiên trong việc lựa chọn cung cấp con giống, động vật và sản phẩm động </w:t>
      </w:r>
      <w:proofErr w:type="gramStart"/>
      <w:r w:rsidRPr="000933D2">
        <w:rPr>
          <w:bCs/>
          <w:szCs w:val="28"/>
        </w:rPr>
        <w:t>vật;</w:t>
      </w:r>
      <w:proofErr w:type="gramEnd"/>
    </w:p>
    <w:p w14:paraId="16392688" w14:textId="5FFDAB08" w:rsidR="00EF79F5" w:rsidRPr="000933D2" w:rsidRDefault="00EF79F5" w:rsidP="000933D2">
      <w:pPr>
        <w:spacing w:before="120" w:after="120"/>
        <w:ind w:firstLine="720"/>
        <w:jc w:val="both"/>
        <w:rPr>
          <w:bCs/>
          <w:szCs w:val="28"/>
        </w:rPr>
      </w:pPr>
      <w:r w:rsidRPr="000933D2">
        <w:rPr>
          <w:bCs/>
          <w:szCs w:val="28"/>
        </w:rPr>
        <w:t xml:space="preserve">- Khoản 1 Điều 18: Việc khống chế, thanh toán một số bệnh truyền nhiễm nguy hiểm ở động vật, bệnh truyền lây giữa động vật và người phải được xây dựng thành chương trình, kế hoạch trong từng thời </w:t>
      </w:r>
      <w:proofErr w:type="gramStart"/>
      <w:r w:rsidRPr="000933D2">
        <w:rPr>
          <w:bCs/>
          <w:szCs w:val="28"/>
        </w:rPr>
        <w:t>kỳ;</w:t>
      </w:r>
      <w:proofErr w:type="gramEnd"/>
    </w:p>
    <w:p w14:paraId="2987FCE2" w14:textId="4BA171E3" w:rsidR="00EF79F5" w:rsidRPr="000933D2" w:rsidRDefault="00EF79F5" w:rsidP="000933D2">
      <w:pPr>
        <w:spacing w:before="120" w:after="120"/>
        <w:ind w:firstLine="720"/>
        <w:jc w:val="both"/>
        <w:rPr>
          <w:bCs/>
          <w:szCs w:val="28"/>
        </w:rPr>
      </w:pPr>
      <w:r w:rsidRPr="000933D2">
        <w:rPr>
          <w:bCs/>
          <w:szCs w:val="28"/>
        </w:rPr>
        <w:t xml:space="preserve">- Điểm a khoản 4 Điều 18: Xây dựng chương trình, kế hoạch khống chế, thanh toán một số bệnh truyền nhiễm nguy hiểm ở động vật, bệnh truyền lây giữa động vật và người trình Thủ tướng Chính phủ phê </w:t>
      </w:r>
      <w:proofErr w:type="gramStart"/>
      <w:r w:rsidRPr="000933D2">
        <w:rPr>
          <w:bCs/>
          <w:szCs w:val="28"/>
        </w:rPr>
        <w:t>duyệt</w:t>
      </w:r>
      <w:r w:rsidR="00C83EF0" w:rsidRPr="000933D2">
        <w:rPr>
          <w:bCs/>
          <w:szCs w:val="28"/>
        </w:rPr>
        <w:t>;</w:t>
      </w:r>
      <w:proofErr w:type="gramEnd"/>
    </w:p>
    <w:p w14:paraId="60FD3CE5" w14:textId="529231E0" w:rsidR="00EF79F5" w:rsidRPr="000933D2" w:rsidRDefault="00EF79F5" w:rsidP="000933D2">
      <w:pPr>
        <w:spacing w:before="120" w:after="120"/>
        <w:ind w:firstLine="720"/>
        <w:jc w:val="both"/>
        <w:rPr>
          <w:bCs/>
          <w:szCs w:val="28"/>
        </w:rPr>
      </w:pPr>
      <w:r w:rsidRPr="000933D2">
        <w:rPr>
          <w:bCs/>
          <w:szCs w:val="28"/>
        </w:rPr>
        <w:t>- Điểm c khoản 3 Điều 37: Đối với sản phẩm động vật không làm thực phẩm sử dụng để sản xuất con giống thì phải có nguồn gốc từ vùng, cơ sở ATDB hoặc không có bệnh truyền nhiễm nguy hiểm theo quy định của OIE và Việt Nam.</w:t>
      </w:r>
    </w:p>
    <w:p w14:paraId="6E161260" w14:textId="5F9E0040" w:rsidR="00EF79F5" w:rsidRPr="000933D2" w:rsidRDefault="0019711C" w:rsidP="000933D2">
      <w:pPr>
        <w:pStyle w:val="Heading3"/>
        <w:rPr>
          <w:rFonts w:cs="Times New Roman"/>
          <w:szCs w:val="28"/>
        </w:rPr>
      </w:pPr>
      <w:bookmarkStart w:id="14" w:name="_Toc89096099"/>
      <w:r w:rsidRPr="000933D2">
        <w:rPr>
          <w:rFonts w:cs="Times New Roman"/>
          <w:szCs w:val="28"/>
        </w:rPr>
        <w:t>2</w:t>
      </w:r>
      <w:r w:rsidR="00C62D59" w:rsidRPr="000933D2">
        <w:rPr>
          <w:rFonts w:cs="Times New Roman"/>
          <w:szCs w:val="28"/>
        </w:rPr>
        <w:t>.</w:t>
      </w:r>
      <w:r w:rsidR="00EF79F5" w:rsidRPr="000933D2">
        <w:rPr>
          <w:rFonts w:cs="Times New Roman"/>
          <w:szCs w:val="28"/>
        </w:rPr>
        <w:t>1.2. Luật Chăn nuôi ngày 19 tháng 11 năm 2018</w:t>
      </w:r>
      <w:bookmarkEnd w:id="14"/>
    </w:p>
    <w:p w14:paraId="5FCBF05F" w14:textId="04F7AF12" w:rsidR="00EF79F5" w:rsidRPr="000933D2" w:rsidRDefault="00EF79F5" w:rsidP="000933D2">
      <w:pPr>
        <w:widowControl w:val="0"/>
        <w:spacing w:before="120" w:after="120"/>
        <w:ind w:firstLine="720"/>
        <w:jc w:val="both"/>
        <w:rPr>
          <w:szCs w:val="28"/>
        </w:rPr>
      </w:pPr>
      <w:r w:rsidRPr="000933D2">
        <w:rPr>
          <w:szCs w:val="28"/>
        </w:rPr>
        <w:t xml:space="preserve">- Khoản 2 Điều </w:t>
      </w:r>
      <w:r w:rsidR="000D0B24" w:rsidRPr="000933D2">
        <w:rPr>
          <w:szCs w:val="28"/>
        </w:rPr>
        <w:t>3</w:t>
      </w:r>
      <w:r w:rsidRPr="000933D2">
        <w:rPr>
          <w:szCs w:val="28"/>
        </w:rPr>
        <w:t xml:space="preserve">: Ứng dụng khoa học và công nghệ trong chăn nuôi nhằm nâng cao năng suất, chất lượng, hiệu quả, khả năng cạnh tranh của ngành chăn nuôi; bảo đảm an toàn thực phẩm (ATTP), ATDB, bảo vệ môi trường và ứng phó với biến đổi khí </w:t>
      </w:r>
      <w:proofErr w:type="gramStart"/>
      <w:r w:rsidRPr="000933D2">
        <w:rPr>
          <w:szCs w:val="28"/>
        </w:rPr>
        <w:t>hậu;</w:t>
      </w:r>
      <w:proofErr w:type="gramEnd"/>
    </w:p>
    <w:p w14:paraId="2DD16453" w14:textId="2D03FBF0" w:rsidR="00EF79F5" w:rsidRPr="000933D2" w:rsidRDefault="00EF79F5" w:rsidP="000933D2">
      <w:pPr>
        <w:widowControl w:val="0"/>
        <w:spacing w:before="120" w:after="120"/>
        <w:ind w:firstLine="720"/>
        <w:jc w:val="both"/>
        <w:rPr>
          <w:szCs w:val="28"/>
        </w:rPr>
      </w:pPr>
      <w:r w:rsidRPr="000933D2">
        <w:rPr>
          <w:szCs w:val="28"/>
        </w:rPr>
        <w:t xml:space="preserve">- Điểm b khoản 2 Điều 4: Trong từng thời kỳ và khả năng của ngân sách nhà nước, Nhà nước hỗ trợ cho các hoạt động xây dựng vùng chăn nuôi </w:t>
      </w:r>
      <w:proofErr w:type="gramStart"/>
      <w:r w:rsidRPr="000933D2">
        <w:rPr>
          <w:szCs w:val="28"/>
        </w:rPr>
        <w:t>ATDB</w:t>
      </w:r>
      <w:r w:rsidR="00C83EF0" w:rsidRPr="000933D2">
        <w:rPr>
          <w:szCs w:val="28"/>
        </w:rPr>
        <w:t>;</w:t>
      </w:r>
      <w:proofErr w:type="gramEnd"/>
    </w:p>
    <w:p w14:paraId="550288A3" w14:textId="0CE4FB16" w:rsidR="00EF79F5" w:rsidRPr="000933D2" w:rsidRDefault="00EF79F5" w:rsidP="000933D2">
      <w:pPr>
        <w:widowControl w:val="0"/>
        <w:spacing w:before="120" w:after="120"/>
        <w:ind w:firstLine="720"/>
        <w:jc w:val="both"/>
        <w:rPr>
          <w:noProof/>
          <w:spacing w:val="-4"/>
          <w:szCs w:val="28"/>
        </w:rPr>
      </w:pPr>
      <w:r w:rsidRPr="000933D2">
        <w:rPr>
          <w:szCs w:val="28"/>
        </w:rPr>
        <w:t xml:space="preserve">- Điều 8: </w:t>
      </w:r>
      <w:r w:rsidRPr="000933D2">
        <w:rPr>
          <w:noProof/>
          <w:szCs w:val="28"/>
        </w:rPr>
        <w:t xml:space="preserve">Vùng chăn nuôi ATDB phải đáp ứng các yêu cầu của vùng ATDB động vật theo quy định của pháp luật về thú y của Việt Nam và quy định quốc tế; </w:t>
      </w:r>
      <w:r w:rsidR="00542DB2" w:rsidRPr="000933D2">
        <w:rPr>
          <w:noProof/>
          <w:spacing w:val="-4"/>
          <w:szCs w:val="28"/>
        </w:rPr>
        <w:t>x</w:t>
      </w:r>
      <w:r w:rsidRPr="000933D2">
        <w:rPr>
          <w:noProof/>
          <w:spacing w:val="-4"/>
          <w:szCs w:val="28"/>
        </w:rPr>
        <w:t xml:space="preserve">ây dựng vùng </w:t>
      </w:r>
      <w:r w:rsidRPr="000933D2">
        <w:rPr>
          <w:noProof/>
          <w:szCs w:val="28"/>
        </w:rPr>
        <w:t xml:space="preserve">chăn nuôi ATDB </w:t>
      </w:r>
      <w:r w:rsidRPr="000933D2">
        <w:rPr>
          <w:noProof/>
          <w:spacing w:val="-4"/>
          <w:szCs w:val="28"/>
        </w:rPr>
        <w:t xml:space="preserve">phải căn cứ vào quy hoạch, kế hoạch phát triển kinh tế - xã hội, đề án phát triển vùng chăn nuôi </w:t>
      </w:r>
      <w:r w:rsidR="00CA09D2" w:rsidRPr="000933D2">
        <w:rPr>
          <w:noProof/>
          <w:spacing w:val="-4"/>
          <w:szCs w:val="28"/>
        </w:rPr>
        <w:t>ATDB</w:t>
      </w:r>
      <w:r w:rsidRPr="000933D2">
        <w:rPr>
          <w:noProof/>
          <w:spacing w:val="-4"/>
          <w:szCs w:val="28"/>
        </w:rPr>
        <w:t xml:space="preserve"> do UBND cấp tỉnh phê duyệt.</w:t>
      </w:r>
    </w:p>
    <w:p w14:paraId="5D40AFCD" w14:textId="4224EE7E" w:rsidR="00EF79F5" w:rsidRPr="000933D2" w:rsidRDefault="0019711C" w:rsidP="000933D2">
      <w:pPr>
        <w:pStyle w:val="Heading3"/>
        <w:rPr>
          <w:rFonts w:cs="Times New Roman"/>
          <w:szCs w:val="28"/>
        </w:rPr>
      </w:pPr>
      <w:bookmarkStart w:id="15" w:name="_Toc76982715"/>
      <w:bookmarkStart w:id="16" w:name="_Toc89096100"/>
      <w:r w:rsidRPr="000933D2">
        <w:rPr>
          <w:rFonts w:cs="Times New Roman"/>
          <w:szCs w:val="28"/>
        </w:rPr>
        <w:t>2</w:t>
      </w:r>
      <w:r w:rsidR="00C62D59" w:rsidRPr="000933D2">
        <w:rPr>
          <w:rFonts w:cs="Times New Roman"/>
          <w:szCs w:val="28"/>
        </w:rPr>
        <w:t>.</w:t>
      </w:r>
      <w:r w:rsidR="00EF79F5" w:rsidRPr="000933D2">
        <w:rPr>
          <w:rFonts w:cs="Times New Roman"/>
          <w:szCs w:val="28"/>
        </w:rPr>
        <w:t>1.</w:t>
      </w:r>
      <w:r w:rsidR="00B53FF9" w:rsidRPr="000933D2">
        <w:rPr>
          <w:rFonts w:cs="Times New Roman"/>
          <w:szCs w:val="28"/>
        </w:rPr>
        <w:t>3</w:t>
      </w:r>
      <w:r w:rsidR="00EF79F5" w:rsidRPr="000933D2">
        <w:rPr>
          <w:rFonts w:cs="Times New Roman"/>
          <w:szCs w:val="28"/>
        </w:rPr>
        <w:t>. Văn bản của Chính phủ</w:t>
      </w:r>
      <w:bookmarkEnd w:id="15"/>
      <w:bookmarkEnd w:id="16"/>
    </w:p>
    <w:p w14:paraId="15A53C78" w14:textId="2A49AD29" w:rsidR="00EF79F5" w:rsidRPr="000933D2" w:rsidRDefault="00EF79F5" w:rsidP="000933D2">
      <w:pPr>
        <w:spacing w:before="120" w:after="120"/>
        <w:ind w:firstLine="720"/>
        <w:jc w:val="both"/>
        <w:rPr>
          <w:bCs/>
          <w:szCs w:val="28"/>
          <w:lang w:val="pt-BR"/>
        </w:rPr>
      </w:pPr>
      <w:r w:rsidRPr="000933D2">
        <w:rPr>
          <w:bCs/>
          <w:szCs w:val="28"/>
          <w:lang w:val="pt-BR"/>
        </w:rPr>
        <w:t xml:space="preserve">Ngày 15/5/2016, Chính phủ </w:t>
      </w:r>
      <w:r w:rsidRPr="000933D2">
        <w:rPr>
          <w:rFonts w:eastAsia="Arial Unicode MS"/>
          <w:szCs w:val="28"/>
          <w:u w:color="000000"/>
          <w:lang w:val="sv-SE"/>
        </w:rPr>
        <w:t xml:space="preserve">ban hành </w:t>
      </w:r>
      <w:r w:rsidRPr="000933D2">
        <w:rPr>
          <w:bCs/>
          <w:szCs w:val="28"/>
          <w:lang w:val="pt-BR"/>
        </w:rPr>
        <w:t xml:space="preserve">Nghị định số 35/2016/NĐ-CP </w:t>
      </w:r>
      <w:r w:rsidR="00634B32" w:rsidRPr="000933D2">
        <w:rPr>
          <w:bCs/>
          <w:szCs w:val="28"/>
          <w:lang w:val="pt-BR"/>
        </w:rPr>
        <w:t>q</w:t>
      </w:r>
      <w:r w:rsidRPr="000933D2">
        <w:rPr>
          <w:bCs/>
          <w:szCs w:val="28"/>
          <w:lang w:val="pt-BR"/>
        </w:rPr>
        <w:t xml:space="preserve">uy định chi tiết thi hành một số điều của Luật Thú y; điểm đ khoản 3 Điều 6 quy định </w:t>
      </w:r>
      <w:r w:rsidRPr="000933D2">
        <w:rPr>
          <w:bCs/>
          <w:szCs w:val="28"/>
        </w:rPr>
        <w:t xml:space="preserve">nội dung chi từ ngân sách </w:t>
      </w:r>
      <w:r w:rsidR="00D23120" w:rsidRPr="000933D2">
        <w:rPr>
          <w:bCs/>
          <w:szCs w:val="28"/>
        </w:rPr>
        <w:t xml:space="preserve">Nhà </w:t>
      </w:r>
      <w:r w:rsidRPr="000933D2">
        <w:rPr>
          <w:bCs/>
          <w:szCs w:val="28"/>
        </w:rPr>
        <w:t>nước</w:t>
      </w:r>
      <w:r w:rsidRPr="000933D2">
        <w:rPr>
          <w:szCs w:val="28"/>
        </w:rPr>
        <w:t xml:space="preserve"> h</w:t>
      </w:r>
      <w:r w:rsidRPr="000933D2">
        <w:rPr>
          <w:bCs/>
          <w:szCs w:val="28"/>
        </w:rPr>
        <w:t xml:space="preserve">ỗ trợ xây dựng vùng </w:t>
      </w:r>
      <w:r w:rsidR="00B40024" w:rsidRPr="000933D2">
        <w:rPr>
          <w:bCs/>
          <w:szCs w:val="28"/>
        </w:rPr>
        <w:t>ATDB</w:t>
      </w:r>
      <w:r w:rsidRPr="000933D2">
        <w:rPr>
          <w:bCs/>
          <w:szCs w:val="28"/>
        </w:rPr>
        <w:t xml:space="preserve"> động vật.</w:t>
      </w:r>
    </w:p>
    <w:p w14:paraId="7F0D77C5" w14:textId="5154A4FA" w:rsidR="00EF79F5" w:rsidRPr="000933D2" w:rsidRDefault="0019711C" w:rsidP="000933D2">
      <w:pPr>
        <w:pStyle w:val="Heading3"/>
        <w:rPr>
          <w:rFonts w:cs="Times New Roman"/>
          <w:szCs w:val="28"/>
        </w:rPr>
      </w:pPr>
      <w:bookmarkStart w:id="17" w:name="_Toc76982716"/>
      <w:bookmarkStart w:id="18" w:name="_Toc89096101"/>
      <w:r w:rsidRPr="000933D2">
        <w:rPr>
          <w:rFonts w:cs="Times New Roman"/>
          <w:szCs w:val="28"/>
        </w:rPr>
        <w:t>2</w:t>
      </w:r>
      <w:r w:rsidR="00C62D59" w:rsidRPr="000933D2">
        <w:rPr>
          <w:rFonts w:cs="Times New Roman"/>
          <w:szCs w:val="28"/>
        </w:rPr>
        <w:t>.</w:t>
      </w:r>
      <w:r w:rsidR="00EF79F5" w:rsidRPr="000933D2">
        <w:rPr>
          <w:rFonts w:cs="Times New Roman"/>
          <w:szCs w:val="28"/>
        </w:rPr>
        <w:t>1.</w:t>
      </w:r>
      <w:r w:rsidR="00B53FF9" w:rsidRPr="000933D2">
        <w:rPr>
          <w:rFonts w:cs="Times New Roman"/>
          <w:szCs w:val="28"/>
        </w:rPr>
        <w:t>4</w:t>
      </w:r>
      <w:r w:rsidR="00EF79F5" w:rsidRPr="000933D2">
        <w:rPr>
          <w:rFonts w:cs="Times New Roman"/>
          <w:szCs w:val="28"/>
        </w:rPr>
        <w:t>. Văn bản của Thủ tướng Chính phủ</w:t>
      </w:r>
      <w:bookmarkEnd w:id="17"/>
      <w:bookmarkEnd w:id="18"/>
    </w:p>
    <w:p w14:paraId="42B8B8E7" w14:textId="37E84336" w:rsidR="00EF79F5" w:rsidRPr="000933D2" w:rsidRDefault="0019711C" w:rsidP="000933D2">
      <w:pPr>
        <w:spacing w:before="120" w:after="120"/>
        <w:ind w:firstLine="720"/>
        <w:jc w:val="both"/>
        <w:rPr>
          <w:szCs w:val="28"/>
          <w:lang w:val="pt-BR"/>
        </w:rPr>
      </w:pPr>
      <w:r w:rsidRPr="000933D2">
        <w:rPr>
          <w:szCs w:val="28"/>
          <w:lang w:val="pt-BR"/>
        </w:rPr>
        <w:t xml:space="preserve">- </w:t>
      </w:r>
      <w:r w:rsidR="00EF79F5" w:rsidRPr="000933D2">
        <w:rPr>
          <w:szCs w:val="28"/>
          <w:lang w:val="pt-BR"/>
        </w:rPr>
        <w:t>Ngày 13/02/2019, Thủ tướng Chính phủ ban hành Quyết định số 17</w:t>
      </w:r>
      <w:r w:rsidR="0090490E" w:rsidRPr="000933D2">
        <w:rPr>
          <w:szCs w:val="28"/>
          <w:lang w:val="pt-BR"/>
        </w:rPr>
        <w:t>2</w:t>
      </w:r>
      <w:r w:rsidR="00EF79F5" w:rsidRPr="000933D2">
        <w:rPr>
          <w:szCs w:val="28"/>
          <w:lang w:val="pt-BR"/>
        </w:rPr>
        <w:t xml:space="preserve">/QĐ-TTg về việc phê duyệt Kế hoạch quốc gia phòng, chống bệnh </w:t>
      </w:r>
      <w:r w:rsidR="003A5AA5" w:rsidRPr="000933D2">
        <w:rPr>
          <w:szCs w:val="28"/>
          <w:lang w:val="pt-BR"/>
        </w:rPr>
        <w:t>CGC</w:t>
      </w:r>
      <w:r w:rsidR="00EF79F5" w:rsidRPr="000933D2">
        <w:rPr>
          <w:szCs w:val="28"/>
          <w:lang w:val="pt-BR"/>
        </w:rPr>
        <w:t xml:space="preserve">, giai đoạn 2019 </w:t>
      </w:r>
      <w:r w:rsidRPr="000933D2">
        <w:rPr>
          <w:szCs w:val="28"/>
          <w:lang w:val="pt-BR"/>
        </w:rPr>
        <w:t xml:space="preserve">- </w:t>
      </w:r>
      <w:r w:rsidR="00EF79F5" w:rsidRPr="000933D2">
        <w:rPr>
          <w:szCs w:val="28"/>
          <w:lang w:val="pt-BR"/>
        </w:rPr>
        <w:t>2025; trong đó có nhiệm vụ “</w:t>
      </w:r>
      <w:r w:rsidR="00EF79F5" w:rsidRPr="000933D2">
        <w:rPr>
          <w:i/>
          <w:szCs w:val="28"/>
          <w:lang w:val="pt-BR"/>
        </w:rPr>
        <w:t xml:space="preserve">Tập trung và đẩy mạnh công tác xây dựng vùng, cơ sở, chuỗi các cơ sở chăn nuôi gia cầm, sản xuất sản phẩm gia cầm </w:t>
      </w:r>
      <w:r w:rsidR="00D23120" w:rsidRPr="000933D2">
        <w:rPr>
          <w:i/>
          <w:szCs w:val="28"/>
          <w:lang w:val="pt-BR"/>
        </w:rPr>
        <w:t>ATDB</w:t>
      </w:r>
      <w:r w:rsidR="00EF79F5" w:rsidRPr="000933D2">
        <w:rPr>
          <w:i/>
          <w:szCs w:val="28"/>
          <w:lang w:val="pt-BR"/>
        </w:rPr>
        <w:t xml:space="preserve"> CGC để phục vụ nhu cầu tiêu dùng trong nước và xuất khẩu</w:t>
      </w:r>
      <w:r w:rsidR="00EF79F5" w:rsidRPr="000933D2">
        <w:rPr>
          <w:szCs w:val="28"/>
          <w:lang w:val="pt-BR"/>
        </w:rPr>
        <w:t>”.</w:t>
      </w:r>
    </w:p>
    <w:p w14:paraId="2AD60B32" w14:textId="64673293" w:rsidR="00891DA6" w:rsidRPr="000933D2" w:rsidRDefault="00891DA6" w:rsidP="000933D2">
      <w:pPr>
        <w:spacing w:before="120" w:after="120"/>
        <w:ind w:firstLine="720"/>
        <w:jc w:val="both"/>
        <w:rPr>
          <w:spacing w:val="-4"/>
          <w:szCs w:val="28"/>
        </w:rPr>
      </w:pPr>
      <w:r w:rsidRPr="000933D2">
        <w:rPr>
          <w:spacing w:val="-4"/>
          <w:szCs w:val="28"/>
        </w:rPr>
        <w:lastRenderedPageBreak/>
        <w:t xml:space="preserve">- Ngày 07/7/2020, Thủ tướng Chính phủ ban hành </w:t>
      </w:r>
      <w:r w:rsidRPr="000933D2">
        <w:rPr>
          <w:bCs/>
          <w:szCs w:val="28"/>
        </w:rPr>
        <w:t xml:space="preserve">Quyết định số 972/QĐ-TTg </w:t>
      </w:r>
      <w:r w:rsidRPr="000933D2">
        <w:rPr>
          <w:spacing w:val="-4"/>
          <w:szCs w:val="28"/>
        </w:rPr>
        <w:t xml:space="preserve">việc phê duyệt </w:t>
      </w:r>
      <w:r w:rsidRPr="000933D2">
        <w:rPr>
          <w:bCs/>
          <w:szCs w:val="28"/>
        </w:rPr>
        <w:t>Kế hoạch quốc gia phòng, chống bệnh DTLCP giai đoạn 2020 - 2025</w:t>
      </w:r>
      <w:r w:rsidR="009F024F" w:rsidRPr="000933D2">
        <w:rPr>
          <w:bCs/>
          <w:szCs w:val="28"/>
        </w:rPr>
        <w:t>; theo đó, mục tiêu đặt ra “</w:t>
      </w:r>
      <w:r w:rsidR="009F024F" w:rsidRPr="000933D2">
        <w:rPr>
          <w:i/>
          <w:iCs/>
          <w:szCs w:val="28"/>
          <w:lang w:val="pt-BR"/>
        </w:rPr>
        <w:t>Xây dựng thành công ít nhất 500 cơ sở chăn nuôi lợn và 50 chuỗi sản xuất lợn, sản phẩm thịt lợn an toàn bệnh DTLCP, đáp ứng tiêu dùng trong nước và xuất khẩu lợn, sản phẩm thịt lợn</w:t>
      </w:r>
      <w:r w:rsidR="009F024F" w:rsidRPr="000933D2">
        <w:rPr>
          <w:bCs/>
          <w:szCs w:val="28"/>
        </w:rPr>
        <w:t>”.</w:t>
      </w:r>
    </w:p>
    <w:p w14:paraId="1B01D5F1" w14:textId="660C27F0" w:rsidR="00EF79F5" w:rsidRPr="000933D2" w:rsidRDefault="0019711C" w:rsidP="000933D2">
      <w:pPr>
        <w:spacing w:before="120" w:after="120"/>
        <w:ind w:firstLine="720"/>
        <w:jc w:val="both"/>
        <w:rPr>
          <w:spacing w:val="-4"/>
          <w:szCs w:val="28"/>
        </w:rPr>
      </w:pPr>
      <w:r w:rsidRPr="000933D2">
        <w:rPr>
          <w:spacing w:val="-4"/>
          <w:szCs w:val="28"/>
        </w:rPr>
        <w:t xml:space="preserve">- </w:t>
      </w:r>
      <w:r w:rsidR="00EF79F5" w:rsidRPr="000933D2">
        <w:rPr>
          <w:spacing w:val="-4"/>
          <w:szCs w:val="28"/>
        </w:rPr>
        <w:t>Ngày 06/10/2020, Thủ tướng Chính phủ ban hành Quyết định số 1520/QĐ-TTg phê duyệt Chiến lược phát triển chăn nuôi giai đoạn 2020</w:t>
      </w:r>
      <w:r w:rsidR="00211F8F" w:rsidRPr="000933D2">
        <w:rPr>
          <w:spacing w:val="-4"/>
          <w:szCs w:val="28"/>
        </w:rPr>
        <w:t xml:space="preserve"> </w:t>
      </w:r>
      <w:r w:rsidR="00EF79F5" w:rsidRPr="000933D2">
        <w:rPr>
          <w:spacing w:val="-4"/>
          <w:szCs w:val="28"/>
        </w:rPr>
        <w:t>-</w:t>
      </w:r>
      <w:r w:rsidR="00211F8F" w:rsidRPr="000933D2">
        <w:rPr>
          <w:spacing w:val="-4"/>
          <w:szCs w:val="28"/>
        </w:rPr>
        <w:t xml:space="preserve"> </w:t>
      </w:r>
      <w:r w:rsidR="00EF79F5" w:rsidRPr="000933D2">
        <w:rPr>
          <w:spacing w:val="-4"/>
          <w:szCs w:val="28"/>
        </w:rPr>
        <w:t xml:space="preserve">2030, tầm nhìn 2040; theo đó, </w:t>
      </w:r>
      <w:r w:rsidR="009F024F" w:rsidRPr="000933D2">
        <w:rPr>
          <w:spacing w:val="-4"/>
          <w:szCs w:val="28"/>
        </w:rPr>
        <w:t>mục tiêu đặt ra “</w:t>
      </w:r>
      <w:r w:rsidR="00FA2BEB" w:rsidRPr="000933D2">
        <w:rPr>
          <w:i/>
          <w:iCs/>
          <w:spacing w:val="-4"/>
          <w:szCs w:val="28"/>
        </w:rPr>
        <w:t>Đ</w:t>
      </w:r>
      <w:r w:rsidR="00EF79F5" w:rsidRPr="000933D2">
        <w:rPr>
          <w:i/>
          <w:iCs/>
          <w:spacing w:val="-4"/>
          <w:szCs w:val="28"/>
        </w:rPr>
        <w:t>ến năm 2025 xây dựng được ít nhất 10 vùng cấp huyện, đến năm 2030 ít nhất 20 vùng cấp huyện</w:t>
      </w:r>
      <w:r w:rsidR="009F024F" w:rsidRPr="000933D2">
        <w:rPr>
          <w:spacing w:val="-4"/>
          <w:szCs w:val="28"/>
        </w:rPr>
        <w:t>”</w:t>
      </w:r>
      <w:r w:rsidR="00EF79F5" w:rsidRPr="000933D2">
        <w:rPr>
          <w:spacing w:val="-4"/>
          <w:szCs w:val="28"/>
        </w:rPr>
        <w:t>.</w:t>
      </w:r>
    </w:p>
    <w:p w14:paraId="362D54F2" w14:textId="7B6509A9" w:rsidR="00EF79F5" w:rsidRPr="000933D2" w:rsidRDefault="00886F24" w:rsidP="000933D2">
      <w:pPr>
        <w:spacing w:before="120" w:after="120"/>
        <w:ind w:firstLine="720"/>
        <w:jc w:val="both"/>
        <w:rPr>
          <w:bCs/>
          <w:spacing w:val="-4"/>
          <w:szCs w:val="28"/>
          <w:lang w:val="pt-BR"/>
        </w:rPr>
      </w:pPr>
      <w:r w:rsidRPr="000933D2">
        <w:rPr>
          <w:spacing w:val="-4"/>
          <w:szCs w:val="28"/>
        </w:rPr>
        <w:t xml:space="preserve">- </w:t>
      </w:r>
      <w:r w:rsidR="00EF79F5" w:rsidRPr="000933D2">
        <w:rPr>
          <w:spacing w:val="-4"/>
          <w:szCs w:val="28"/>
        </w:rPr>
        <w:t xml:space="preserve">Ngày 22/10/2020, Thủ tướng Chính phủ ban hành Quyết định số 1632/QĐ-TTg về việc phê duyệt Chương trình quốc gia phòng, chống bệnh </w:t>
      </w:r>
      <w:r w:rsidR="003A5AA5" w:rsidRPr="000933D2">
        <w:rPr>
          <w:spacing w:val="-4"/>
          <w:szCs w:val="28"/>
        </w:rPr>
        <w:t>LMLM</w:t>
      </w:r>
      <w:r w:rsidR="00EF79F5" w:rsidRPr="000933D2">
        <w:rPr>
          <w:spacing w:val="-4"/>
          <w:szCs w:val="28"/>
        </w:rPr>
        <w:t xml:space="preserve">, giai đoạn 2021 </w:t>
      </w:r>
      <w:r w:rsidR="00E91071" w:rsidRPr="000933D2">
        <w:rPr>
          <w:spacing w:val="-4"/>
          <w:szCs w:val="28"/>
        </w:rPr>
        <w:t>-</w:t>
      </w:r>
      <w:r w:rsidR="00EF79F5" w:rsidRPr="000933D2">
        <w:rPr>
          <w:spacing w:val="-4"/>
          <w:szCs w:val="28"/>
        </w:rPr>
        <w:t xml:space="preserve"> 2025</w:t>
      </w:r>
      <w:r w:rsidR="00FA2BEB" w:rsidRPr="000933D2">
        <w:rPr>
          <w:spacing w:val="-4"/>
          <w:szCs w:val="28"/>
        </w:rPr>
        <w:t>; theo đó, mục tiêu đặt ra “</w:t>
      </w:r>
      <w:r w:rsidR="00FA2BEB" w:rsidRPr="000933D2">
        <w:rPr>
          <w:i/>
          <w:iCs/>
          <w:spacing w:val="-4"/>
          <w:szCs w:val="28"/>
        </w:rPr>
        <w:t>X</w:t>
      </w:r>
      <w:r w:rsidR="00EF79F5" w:rsidRPr="000933D2">
        <w:rPr>
          <w:bCs/>
          <w:i/>
          <w:iCs/>
          <w:spacing w:val="-4"/>
          <w:szCs w:val="28"/>
          <w:lang w:val="pt-BR"/>
        </w:rPr>
        <w:t>ây dựng thành công các vùng ATDB LMLM cấp huyện hoặc vùng liên huyện của một hoặc nhiều tỉnh, thành phố; tiến tới xây dựng vùng ATDB cấp tỉnh</w:t>
      </w:r>
      <w:r w:rsidR="00FA2BEB" w:rsidRPr="000933D2">
        <w:rPr>
          <w:bCs/>
          <w:spacing w:val="-4"/>
          <w:szCs w:val="28"/>
          <w:lang w:val="pt-BR"/>
        </w:rPr>
        <w:t>”</w:t>
      </w:r>
      <w:r w:rsidR="00EF79F5" w:rsidRPr="000933D2">
        <w:rPr>
          <w:bCs/>
          <w:spacing w:val="-4"/>
          <w:szCs w:val="28"/>
          <w:lang w:val="pt-BR"/>
        </w:rPr>
        <w:t>.</w:t>
      </w:r>
    </w:p>
    <w:p w14:paraId="5FEB587E" w14:textId="6B9D57EA" w:rsidR="00AB7049" w:rsidRPr="000933D2" w:rsidRDefault="00AB7049" w:rsidP="000933D2">
      <w:pPr>
        <w:spacing w:before="120" w:after="120"/>
        <w:ind w:firstLine="720"/>
        <w:jc w:val="both"/>
        <w:rPr>
          <w:szCs w:val="28"/>
        </w:rPr>
      </w:pPr>
      <w:r w:rsidRPr="000933D2">
        <w:rPr>
          <w:szCs w:val="28"/>
        </w:rPr>
        <w:t xml:space="preserve">- Ngày 05/02/2021, Thủ tướng Chính phủ ban hành Quyết định số 714/QĐ-TTg phê duyệt Đề án thúc đẩy xuất khẩu nông lâm sản đến năm 2030; theo đó, Thủ tướng Chính phủ giao Bộ Nông nghiệp và PTNT </w:t>
      </w:r>
      <w:r w:rsidR="00FC0B9D" w:rsidRPr="000933D2">
        <w:rPr>
          <w:szCs w:val="28"/>
        </w:rPr>
        <w:t>“</w:t>
      </w:r>
      <w:r w:rsidR="00FC0B9D" w:rsidRPr="000933D2">
        <w:rPr>
          <w:i/>
          <w:iCs/>
          <w:szCs w:val="28"/>
        </w:rPr>
        <w:t>Xây dựng vùng an toàn dịch bệnh cho sản phẩm chăn nuôi; Xây dựng chuỗi an toàn dịch bệnh sản phẩm chăn nuôi trong cả nước</w:t>
      </w:r>
      <w:r w:rsidRPr="000933D2">
        <w:rPr>
          <w:szCs w:val="28"/>
        </w:rPr>
        <w:t>”.</w:t>
      </w:r>
    </w:p>
    <w:p w14:paraId="0420A115" w14:textId="6A1ABACF" w:rsidR="00EF79F5" w:rsidRPr="000933D2" w:rsidRDefault="0019711C" w:rsidP="000933D2">
      <w:pPr>
        <w:spacing w:before="120" w:after="120"/>
        <w:ind w:firstLine="720"/>
        <w:jc w:val="both"/>
        <w:rPr>
          <w:szCs w:val="28"/>
        </w:rPr>
      </w:pPr>
      <w:r w:rsidRPr="000933D2">
        <w:rPr>
          <w:szCs w:val="28"/>
        </w:rPr>
        <w:t xml:space="preserve">- </w:t>
      </w:r>
      <w:r w:rsidR="00EF79F5" w:rsidRPr="000933D2">
        <w:rPr>
          <w:szCs w:val="28"/>
        </w:rPr>
        <w:t xml:space="preserve">Ngày 22/3/2021, Thủ tướng Chính phủ ban hành Quyết định số 414/QĐ-TTg phê duyệt Đề án Tăng cường năng lực hệ thống cơ quan quản lý chuyên ngành thú y các cấp, giai đoạn 2021 </w:t>
      </w:r>
      <w:r w:rsidR="00211F8F" w:rsidRPr="000933D2">
        <w:rPr>
          <w:szCs w:val="28"/>
        </w:rPr>
        <w:t>-</w:t>
      </w:r>
      <w:r w:rsidR="00EF79F5" w:rsidRPr="000933D2">
        <w:rPr>
          <w:szCs w:val="28"/>
        </w:rPr>
        <w:t xml:space="preserve"> 2030; theo đó, Thủ tướng Chính phủ giao Bộ Nông nghiệp và PTNT tổ chức xây dựng và trình Thủ tướng Chính phủ xem xét, phê duyệt Dự án ưu tiên “</w:t>
      </w:r>
      <w:r w:rsidR="00EF79F5" w:rsidRPr="000933D2">
        <w:rPr>
          <w:i/>
          <w:iCs/>
          <w:szCs w:val="28"/>
        </w:rPr>
        <w:t>Tăng cường năng lực quản lý, kiểm soát dịch bệnh động vật, bệnh truyền lây giữa động vật và người</w:t>
      </w:r>
      <w:r w:rsidR="00EF79F5" w:rsidRPr="000933D2">
        <w:rPr>
          <w:szCs w:val="28"/>
        </w:rPr>
        <w:t>”.</w:t>
      </w:r>
    </w:p>
    <w:p w14:paraId="5F0353ED" w14:textId="5A3A542E" w:rsidR="0007624E" w:rsidRPr="000933D2" w:rsidRDefault="00890B7F" w:rsidP="000933D2">
      <w:pPr>
        <w:spacing w:before="120" w:after="120"/>
        <w:ind w:firstLine="720"/>
        <w:jc w:val="both"/>
        <w:rPr>
          <w:szCs w:val="28"/>
        </w:rPr>
      </w:pPr>
      <w:r w:rsidRPr="000933D2">
        <w:rPr>
          <w:szCs w:val="28"/>
        </w:rPr>
        <w:t xml:space="preserve">- Ngày 08/10/2021, Thủ tướng Chính phủ </w:t>
      </w:r>
      <w:r w:rsidR="0078254F" w:rsidRPr="000933D2">
        <w:rPr>
          <w:szCs w:val="28"/>
        </w:rPr>
        <w:t xml:space="preserve">ban hành </w:t>
      </w:r>
      <w:r w:rsidRPr="000933D2">
        <w:rPr>
          <w:iCs/>
          <w:szCs w:val="28"/>
        </w:rPr>
        <w:t xml:space="preserve">Quyết định số </w:t>
      </w:r>
      <w:r w:rsidRPr="000933D2">
        <w:rPr>
          <w:szCs w:val="28"/>
        </w:rPr>
        <w:t>1814/QĐ-TTg p</w:t>
      </w:r>
      <w:r w:rsidRPr="000933D2">
        <w:rPr>
          <w:szCs w:val="28"/>
          <w:shd w:val="clear" w:color="auto" w:fill="FFFFFF"/>
        </w:rPr>
        <w:t xml:space="preserve">hê duyệt </w:t>
      </w:r>
      <w:r w:rsidRPr="000933D2">
        <w:rPr>
          <w:szCs w:val="28"/>
        </w:rPr>
        <w:t xml:space="preserve">Kế hoạch quốc gia phòng, chống bệnh Viêm da nổi cục (VDNC) trên trâu, bò, giai đoạn 2022 </w:t>
      </w:r>
      <w:r w:rsidR="0078254F" w:rsidRPr="000933D2">
        <w:rPr>
          <w:szCs w:val="28"/>
        </w:rPr>
        <w:t>-</w:t>
      </w:r>
      <w:r w:rsidRPr="000933D2">
        <w:rPr>
          <w:szCs w:val="28"/>
        </w:rPr>
        <w:t xml:space="preserve"> 2030</w:t>
      </w:r>
      <w:r w:rsidRPr="000933D2">
        <w:rPr>
          <w:szCs w:val="28"/>
          <w:shd w:val="clear" w:color="auto" w:fill="FFFFFF"/>
        </w:rPr>
        <w:t xml:space="preserve">; theo đó, Thủ tướng Chỉnh phủ </w:t>
      </w:r>
      <w:r w:rsidR="0007624E" w:rsidRPr="000933D2">
        <w:rPr>
          <w:szCs w:val="28"/>
          <w:shd w:val="clear" w:color="auto" w:fill="FFFFFF"/>
        </w:rPr>
        <w:t>yêu cầu</w:t>
      </w:r>
      <w:r w:rsidR="0007624E" w:rsidRPr="000933D2">
        <w:rPr>
          <w:color w:val="000000" w:themeColor="text1"/>
          <w:szCs w:val="28"/>
          <w:lang w:val="pt-BR"/>
        </w:rPr>
        <w:t xml:space="preserve"> tổ chức xây dựng cơ sở, đặc biệt là vùng, cơ sở chăn nuôi trâu, bò an toàn dịch bệnh theo tiêu chuẩn của OIE và yêu cầu của các nước nhập khẩu.</w:t>
      </w:r>
    </w:p>
    <w:p w14:paraId="72D05BF2" w14:textId="041E156D" w:rsidR="00EF79F5" w:rsidRPr="000933D2" w:rsidRDefault="0019711C" w:rsidP="000933D2">
      <w:pPr>
        <w:spacing w:before="120" w:after="120"/>
        <w:ind w:firstLine="720"/>
        <w:jc w:val="both"/>
        <w:rPr>
          <w:szCs w:val="28"/>
        </w:rPr>
      </w:pPr>
      <w:r w:rsidRPr="000933D2">
        <w:rPr>
          <w:szCs w:val="28"/>
        </w:rPr>
        <w:t xml:space="preserve">- </w:t>
      </w:r>
      <w:r w:rsidR="00EF79F5" w:rsidRPr="000933D2">
        <w:rPr>
          <w:szCs w:val="28"/>
        </w:rPr>
        <w:t xml:space="preserve">Ngày 15/6/2021, Văn phòng Chính phủ </w:t>
      </w:r>
      <w:r w:rsidR="0084478E" w:rsidRPr="000933D2">
        <w:rPr>
          <w:szCs w:val="28"/>
        </w:rPr>
        <w:t>ban hành</w:t>
      </w:r>
      <w:r w:rsidR="00EF79F5" w:rsidRPr="000933D2">
        <w:rPr>
          <w:szCs w:val="28"/>
        </w:rPr>
        <w:t xml:space="preserve"> công văn số 3973/VP</w:t>
      </w:r>
      <w:r w:rsidR="005B7389" w:rsidRPr="000933D2">
        <w:rPr>
          <w:szCs w:val="28"/>
        </w:rPr>
        <w:t>C</w:t>
      </w:r>
      <w:r w:rsidR="00EF79F5" w:rsidRPr="000933D2">
        <w:rPr>
          <w:szCs w:val="28"/>
        </w:rPr>
        <w:t xml:space="preserve">P-NN thông báo ý kiến chỉ đạo của Phó Thủ tướng Chính phủ Lê Văn Thành về việc đẩy mạnh tổ chức xây dựng các vùng, cơ sở, chuỗi chăn nuôi </w:t>
      </w:r>
      <w:r w:rsidR="00D815A0" w:rsidRPr="000933D2">
        <w:rPr>
          <w:szCs w:val="28"/>
        </w:rPr>
        <w:t>ATDB</w:t>
      </w:r>
      <w:r w:rsidR="00EF79F5" w:rsidRPr="000933D2">
        <w:rPr>
          <w:szCs w:val="28"/>
        </w:rPr>
        <w:t xml:space="preserve">, </w:t>
      </w:r>
      <w:proofErr w:type="gramStart"/>
      <w:r w:rsidR="00EF79F5" w:rsidRPr="000933D2">
        <w:rPr>
          <w:szCs w:val="28"/>
        </w:rPr>
        <w:t>an</w:t>
      </w:r>
      <w:proofErr w:type="gramEnd"/>
      <w:r w:rsidR="00EF79F5" w:rsidRPr="000933D2">
        <w:rPr>
          <w:szCs w:val="28"/>
        </w:rPr>
        <w:t xml:space="preserve"> toàn thực phẩm </w:t>
      </w:r>
      <w:r w:rsidR="0091054B" w:rsidRPr="000933D2">
        <w:rPr>
          <w:szCs w:val="28"/>
        </w:rPr>
        <w:t xml:space="preserve">(ATTP) </w:t>
      </w:r>
      <w:r w:rsidR="00EF79F5" w:rsidRPr="000933D2">
        <w:rPr>
          <w:szCs w:val="28"/>
        </w:rPr>
        <w:t>để phục vụ nhu cầu tiêu dùng trong nước và xuất khẩu.</w:t>
      </w:r>
    </w:p>
    <w:p w14:paraId="5030D2CB" w14:textId="5A9FC4D9" w:rsidR="00C83EF0" w:rsidRPr="000933D2" w:rsidRDefault="00C83EF0" w:rsidP="000933D2">
      <w:pPr>
        <w:pStyle w:val="Heading3"/>
        <w:rPr>
          <w:rFonts w:cs="Times New Roman"/>
          <w:szCs w:val="28"/>
        </w:rPr>
      </w:pPr>
      <w:bookmarkStart w:id="19" w:name="_Toc89096102"/>
      <w:r w:rsidRPr="000933D2">
        <w:rPr>
          <w:rFonts w:cs="Times New Roman"/>
          <w:szCs w:val="28"/>
        </w:rPr>
        <w:t xml:space="preserve">2.1.5. </w:t>
      </w:r>
      <w:r w:rsidR="004A30AF" w:rsidRPr="000933D2">
        <w:rPr>
          <w:rFonts w:cs="Times New Roman"/>
          <w:szCs w:val="28"/>
        </w:rPr>
        <w:t xml:space="preserve">Văn bản </w:t>
      </w:r>
      <w:r w:rsidR="003C40A6" w:rsidRPr="000933D2">
        <w:rPr>
          <w:rFonts w:cs="Times New Roman"/>
          <w:szCs w:val="28"/>
        </w:rPr>
        <w:t>của Bộ Nông nghiệp và PTNT</w:t>
      </w:r>
      <w:bookmarkEnd w:id="19"/>
    </w:p>
    <w:p w14:paraId="105AD475" w14:textId="26737BE6" w:rsidR="005A1DAC" w:rsidRPr="000933D2" w:rsidRDefault="005A1DAC" w:rsidP="000933D2">
      <w:pPr>
        <w:spacing w:before="120" w:after="120"/>
        <w:ind w:firstLine="720"/>
        <w:jc w:val="both"/>
        <w:rPr>
          <w:rFonts w:eastAsiaTheme="majorEastAsia"/>
          <w:szCs w:val="28"/>
        </w:rPr>
      </w:pPr>
      <w:r w:rsidRPr="000933D2">
        <w:rPr>
          <w:rFonts w:eastAsiaTheme="majorEastAsia"/>
          <w:szCs w:val="28"/>
        </w:rPr>
        <w:t xml:space="preserve">Các thông tư hướng dẫn thi hành Luật Thú y do Bộ Nông nghiệp và PTNT ban hành về các lĩnh vực phòng, chống dịch bệnh; </w:t>
      </w:r>
      <w:r w:rsidR="00F32719" w:rsidRPr="000933D2">
        <w:rPr>
          <w:rFonts w:eastAsiaTheme="majorEastAsia"/>
          <w:szCs w:val="28"/>
        </w:rPr>
        <w:t>ATDB</w:t>
      </w:r>
      <w:r w:rsidRPr="000933D2">
        <w:rPr>
          <w:rFonts w:eastAsiaTheme="majorEastAsia"/>
          <w:szCs w:val="28"/>
        </w:rPr>
        <w:t>; kiểm dịch động vật; kiểm soát giết mổ và kiểm tra vệ sinh thú y</w:t>
      </w:r>
      <w:r w:rsidR="00DC7A91" w:rsidRPr="000933D2">
        <w:rPr>
          <w:rFonts w:eastAsiaTheme="majorEastAsia"/>
          <w:szCs w:val="28"/>
        </w:rPr>
        <w:t>;</w:t>
      </w:r>
      <w:r w:rsidR="001E7D31">
        <w:rPr>
          <w:rFonts w:eastAsiaTheme="majorEastAsia"/>
          <w:szCs w:val="28"/>
        </w:rPr>
        <w:t xml:space="preserve"> và</w:t>
      </w:r>
      <w:r w:rsidR="00DC7A91" w:rsidRPr="000933D2">
        <w:rPr>
          <w:rFonts w:eastAsiaTheme="majorEastAsia"/>
          <w:szCs w:val="28"/>
        </w:rPr>
        <w:t xml:space="preserve"> quản lý thuốc thú y.</w:t>
      </w:r>
    </w:p>
    <w:p w14:paraId="013A5BE8" w14:textId="36313CA0" w:rsidR="00225082" w:rsidRPr="000933D2" w:rsidRDefault="00576176" w:rsidP="000933D2">
      <w:pPr>
        <w:pStyle w:val="Heading2"/>
        <w:rPr>
          <w:rFonts w:cs="Times New Roman"/>
          <w:szCs w:val="28"/>
        </w:rPr>
      </w:pPr>
      <w:bookmarkStart w:id="20" w:name="_Toc89096103"/>
      <w:r w:rsidRPr="000933D2">
        <w:rPr>
          <w:rFonts w:cs="Times New Roman"/>
          <w:szCs w:val="28"/>
        </w:rPr>
        <w:lastRenderedPageBreak/>
        <w:t>2</w:t>
      </w:r>
      <w:r w:rsidR="00225082" w:rsidRPr="000933D2">
        <w:rPr>
          <w:rFonts w:cs="Times New Roman"/>
          <w:szCs w:val="28"/>
        </w:rPr>
        <w:t>.2. Yêu cầu của OIE đối với vùng</w:t>
      </w:r>
      <w:r w:rsidR="005756BD" w:rsidRPr="000933D2">
        <w:rPr>
          <w:rFonts w:cs="Times New Roman"/>
          <w:szCs w:val="28"/>
        </w:rPr>
        <w:t xml:space="preserve"> </w:t>
      </w:r>
      <w:r w:rsidR="00225082" w:rsidRPr="000933D2">
        <w:rPr>
          <w:rFonts w:cs="Times New Roman"/>
          <w:szCs w:val="28"/>
        </w:rPr>
        <w:t>ATDB</w:t>
      </w:r>
      <w:bookmarkEnd w:id="20"/>
    </w:p>
    <w:p w14:paraId="70030394" w14:textId="7BF0EAD3" w:rsidR="005756BD" w:rsidRPr="000933D2" w:rsidRDefault="005756BD" w:rsidP="000933D2">
      <w:pPr>
        <w:spacing w:before="120" w:after="120"/>
        <w:ind w:firstLine="720"/>
        <w:jc w:val="both"/>
        <w:rPr>
          <w:szCs w:val="28"/>
        </w:rPr>
      </w:pPr>
      <w:r w:rsidRPr="000933D2">
        <w:rPr>
          <w:szCs w:val="28"/>
        </w:rPr>
        <w:t>Tổ chức Thú y thế giới (OIE) ban hành quy định, tiêu chuẩn rất chi tiết</w:t>
      </w:r>
      <w:r w:rsidR="000A45BF" w:rsidRPr="000933D2">
        <w:rPr>
          <w:szCs w:val="28"/>
        </w:rPr>
        <w:t>, cụ thể</w:t>
      </w:r>
      <w:r w:rsidRPr="000933D2">
        <w:rPr>
          <w:szCs w:val="28"/>
        </w:rPr>
        <w:t xml:space="preserve"> về vùng, cơ sở ATDB</w:t>
      </w:r>
      <w:r w:rsidR="00D355E8" w:rsidRPr="000933D2">
        <w:rPr>
          <w:szCs w:val="28"/>
        </w:rPr>
        <w:t xml:space="preserve"> </w:t>
      </w:r>
      <w:r w:rsidRPr="000933D2">
        <w:rPr>
          <w:szCs w:val="28"/>
        </w:rPr>
        <w:t xml:space="preserve">đối với từng bệnh truyền nhiễm nguy hiểm thuộc </w:t>
      </w:r>
      <w:r w:rsidR="001D1B8B" w:rsidRPr="000933D2">
        <w:rPr>
          <w:szCs w:val="28"/>
        </w:rPr>
        <w:t>D</w:t>
      </w:r>
      <w:r w:rsidRPr="000933D2">
        <w:rPr>
          <w:szCs w:val="28"/>
        </w:rPr>
        <w:t xml:space="preserve">anh mục các bệnh phải công bố dịch, </w:t>
      </w:r>
      <w:r w:rsidR="000A6143" w:rsidRPr="000933D2">
        <w:rPr>
          <w:szCs w:val="28"/>
        </w:rPr>
        <w:t>D</w:t>
      </w:r>
      <w:r w:rsidRPr="000933D2">
        <w:rPr>
          <w:szCs w:val="28"/>
        </w:rPr>
        <w:t>anh mục các bệnh thuộc đối tượng kiểm dịch</w:t>
      </w:r>
      <w:r w:rsidR="000A45BF" w:rsidRPr="000933D2">
        <w:rPr>
          <w:szCs w:val="28"/>
        </w:rPr>
        <w:t>.</w:t>
      </w:r>
    </w:p>
    <w:p w14:paraId="685C21BB" w14:textId="1FD82569" w:rsidR="001B0E62" w:rsidRPr="000933D2" w:rsidRDefault="001B0E62" w:rsidP="000933D2">
      <w:pPr>
        <w:spacing w:before="120" w:after="120"/>
        <w:ind w:firstLine="720"/>
        <w:jc w:val="both"/>
        <w:rPr>
          <w:szCs w:val="28"/>
        </w:rPr>
      </w:pPr>
      <w:r w:rsidRPr="000933D2">
        <w:rPr>
          <w:szCs w:val="28"/>
        </w:rPr>
        <w:t>Từ năm 1994 đến nay, OIE đánh giá, công nhận</w:t>
      </w:r>
      <w:r w:rsidR="00C06448" w:rsidRPr="000933D2">
        <w:rPr>
          <w:szCs w:val="28"/>
        </w:rPr>
        <w:t xml:space="preserve"> ATDB </w:t>
      </w:r>
      <w:r w:rsidR="00A50015" w:rsidRPr="00A50015">
        <w:rPr>
          <w:szCs w:val="28"/>
        </w:rPr>
        <w:t>đối với các bệnh: LMLM, DTLCĐ, Sốt ngựa Châu Phi, Bò điên, Viêm phổi truyền nhiễm, Dịch tả loài nhai lại nhỏ, Dịch tả trâu bò</w:t>
      </w:r>
      <w:r w:rsidR="00C34D22" w:rsidRPr="000933D2">
        <w:rPr>
          <w:szCs w:val="28"/>
        </w:rPr>
        <w:t xml:space="preserve">. Đối với các bệnh khác, các nước căn cứ tiêu chuẩn của OIE để tổ chức xây dựng, </w:t>
      </w:r>
      <w:r w:rsidR="009C1AC8" w:rsidRPr="000933D2">
        <w:rPr>
          <w:szCs w:val="28"/>
        </w:rPr>
        <w:t xml:space="preserve">tự </w:t>
      </w:r>
      <w:r w:rsidR="00C34D22" w:rsidRPr="000933D2">
        <w:rPr>
          <w:szCs w:val="28"/>
        </w:rPr>
        <w:t xml:space="preserve">đánh giá, công nhận, sau đó gửi hồ </w:t>
      </w:r>
      <w:r w:rsidR="00651D94" w:rsidRPr="000933D2">
        <w:rPr>
          <w:szCs w:val="28"/>
        </w:rPr>
        <w:t>s</w:t>
      </w:r>
      <w:r w:rsidR="00C34D22" w:rsidRPr="000933D2">
        <w:rPr>
          <w:szCs w:val="28"/>
        </w:rPr>
        <w:t>ơ chi tiết về cơ sở, vùng ATDB cho OIE xem xét</w:t>
      </w:r>
      <w:r w:rsidR="00704E78" w:rsidRPr="000933D2">
        <w:rPr>
          <w:szCs w:val="28"/>
        </w:rPr>
        <w:t>, đánh giá</w:t>
      </w:r>
      <w:r w:rsidR="00C34D22" w:rsidRPr="000933D2">
        <w:rPr>
          <w:szCs w:val="28"/>
        </w:rPr>
        <w:t xml:space="preserve">, nếu đáp ứng yêu cầu sẽ thông tin chính </w:t>
      </w:r>
      <w:r w:rsidR="0069422D">
        <w:rPr>
          <w:szCs w:val="28"/>
        </w:rPr>
        <w:t>thức</w:t>
      </w:r>
      <w:r w:rsidR="0069422D" w:rsidRPr="000933D2">
        <w:rPr>
          <w:szCs w:val="28"/>
        </w:rPr>
        <w:t xml:space="preserve"> </w:t>
      </w:r>
      <w:r w:rsidR="00C34D22" w:rsidRPr="000933D2">
        <w:rPr>
          <w:szCs w:val="28"/>
        </w:rPr>
        <w:t>trên mạng lưới của OIE về các cơ sở, vùng ATDB đó.</w:t>
      </w:r>
    </w:p>
    <w:p w14:paraId="4D473CFE" w14:textId="4EE4399D" w:rsidR="000A45BF" w:rsidRPr="000933D2" w:rsidRDefault="000A45BF" w:rsidP="000933D2">
      <w:pPr>
        <w:spacing w:before="120" w:after="120"/>
        <w:ind w:firstLine="720"/>
        <w:jc w:val="both"/>
        <w:rPr>
          <w:szCs w:val="28"/>
        </w:rPr>
      </w:pPr>
      <w:r w:rsidRPr="000933D2">
        <w:rPr>
          <w:szCs w:val="28"/>
        </w:rPr>
        <w:t>Quy định về vùng ATDB theo tiêu chuẩn của OIE được tóm tắt như sau</w:t>
      </w:r>
      <w:r w:rsidR="00651D94" w:rsidRPr="000933D2">
        <w:rPr>
          <w:szCs w:val="28"/>
        </w:rPr>
        <w:t>:</w:t>
      </w:r>
    </w:p>
    <w:p w14:paraId="610010C0" w14:textId="7CFDE709" w:rsidR="00BE1FF9" w:rsidRPr="000933D2" w:rsidRDefault="00113571" w:rsidP="000933D2">
      <w:pPr>
        <w:pStyle w:val="Heading3"/>
        <w:rPr>
          <w:rFonts w:cs="Times New Roman"/>
          <w:szCs w:val="28"/>
        </w:rPr>
      </w:pPr>
      <w:bookmarkStart w:id="21" w:name="_Toc89096104"/>
      <w:r w:rsidRPr="000933D2">
        <w:rPr>
          <w:rFonts w:cs="Times New Roman"/>
          <w:szCs w:val="28"/>
        </w:rPr>
        <w:t>2.2.1. Yêu cầu về xác định vị trí địa lý vùng ATDB</w:t>
      </w:r>
      <w:bookmarkEnd w:id="21"/>
    </w:p>
    <w:p w14:paraId="77B2494D" w14:textId="01F2D50E" w:rsidR="00113571" w:rsidRPr="000933D2" w:rsidRDefault="00A61A5F" w:rsidP="000933D2">
      <w:pPr>
        <w:spacing w:before="120" w:after="120"/>
        <w:ind w:firstLine="720"/>
        <w:jc w:val="both"/>
        <w:rPr>
          <w:szCs w:val="28"/>
        </w:rPr>
      </w:pPr>
      <w:r w:rsidRPr="000933D2">
        <w:rPr>
          <w:szCs w:val="28"/>
        </w:rPr>
        <w:t xml:space="preserve">- </w:t>
      </w:r>
      <w:r w:rsidR="001E4CBE" w:rsidRPr="000933D2">
        <w:rPr>
          <w:szCs w:val="28"/>
        </w:rPr>
        <w:t>Vùng ATDB do cơ quan thú y</w:t>
      </w:r>
      <w:r w:rsidR="00113571" w:rsidRPr="000933D2">
        <w:rPr>
          <w:szCs w:val="28"/>
        </w:rPr>
        <w:t xml:space="preserve"> </w:t>
      </w:r>
      <w:r w:rsidR="001D1B8B" w:rsidRPr="000933D2">
        <w:rPr>
          <w:szCs w:val="28"/>
        </w:rPr>
        <w:t xml:space="preserve">có </w:t>
      </w:r>
      <w:r w:rsidR="00113571" w:rsidRPr="000933D2">
        <w:rPr>
          <w:szCs w:val="28"/>
        </w:rPr>
        <w:t>thẩm quyền</w:t>
      </w:r>
      <w:r w:rsidR="001E4CBE" w:rsidRPr="000933D2">
        <w:rPr>
          <w:szCs w:val="28"/>
        </w:rPr>
        <w:t xml:space="preserve"> xác định dựa trên yếu tố địa lý</w:t>
      </w:r>
      <w:r w:rsidR="00CE208F" w:rsidRPr="000933D2">
        <w:rPr>
          <w:szCs w:val="28"/>
        </w:rPr>
        <w:t xml:space="preserve"> </w:t>
      </w:r>
      <w:r w:rsidR="00263BF3" w:rsidRPr="000933D2">
        <w:rPr>
          <w:szCs w:val="28"/>
        </w:rPr>
        <w:t xml:space="preserve">tách biệt </w:t>
      </w:r>
      <w:r w:rsidR="00CE208F" w:rsidRPr="000933D2">
        <w:rPr>
          <w:szCs w:val="28"/>
        </w:rPr>
        <w:t xml:space="preserve">theo tự nhiên, </w:t>
      </w:r>
      <w:r w:rsidR="00B820C5" w:rsidRPr="000933D2">
        <w:rPr>
          <w:szCs w:val="28"/>
        </w:rPr>
        <w:t xml:space="preserve">theo nhân tạo hoặc theo quy định của pháp luật (như địa </w:t>
      </w:r>
      <w:r w:rsidR="0058328E" w:rsidRPr="000933D2">
        <w:rPr>
          <w:szCs w:val="28"/>
        </w:rPr>
        <w:t>giới</w:t>
      </w:r>
      <w:r w:rsidR="00B820C5" w:rsidRPr="000933D2">
        <w:rPr>
          <w:szCs w:val="28"/>
        </w:rPr>
        <w:t xml:space="preserve"> hành chính) và phải được công bố rộng rãi để người dân</w:t>
      </w:r>
      <w:r w:rsidR="00E53D0F" w:rsidRPr="000933D2">
        <w:rPr>
          <w:szCs w:val="28"/>
        </w:rPr>
        <w:t>, doanh nghiệp</w:t>
      </w:r>
      <w:r w:rsidR="00B820C5" w:rsidRPr="000933D2">
        <w:rPr>
          <w:szCs w:val="28"/>
        </w:rPr>
        <w:t xml:space="preserve"> nắm được</w:t>
      </w:r>
      <w:r w:rsidR="00E53D0F" w:rsidRPr="000933D2">
        <w:rPr>
          <w:szCs w:val="28"/>
        </w:rPr>
        <w:t xml:space="preserve"> và tổ chức thực hiện.</w:t>
      </w:r>
    </w:p>
    <w:p w14:paraId="25CD0336" w14:textId="1518CAE7" w:rsidR="005C706D" w:rsidRPr="000933D2" w:rsidRDefault="009A3183" w:rsidP="000933D2">
      <w:pPr>
        <w:spacing w:before="120" w:after="120"/>
        <w:ind w:firstLine="720"/>
        <w:jc w:val="both"/>
        <w:rPr>
          <w:szCs w:val="28"/>
        </w:rPr>
      </w:pPr>
      <w:r w:rsidRPr="000933D2">
        <w:rPr>
          <w:szCs w:val="28"/>
        </w:rPr>
        <w:t xml:space="preserve">- </w:t>
      </w:r>
      <w:r w:rsidR="005C706D" w:rsidRPr="000933D2">
        <w:rPr>
          <w:szCs w:val="28"/>
        </w:rPr>
        <w:t xml:space="preserve">Để bảo đảm vùng ATDB bền vững (không </w:t>
      </w:r>
      <w:r w:rsidR="00763BA1" w:rsidRPr="000933D2">
        <w:rPr>
          <w:szCs w:val="28"/>
        </w:rPr>
        <w:t>có</w:t>
      </w:r>
      <w:r w:rsidR="005C706D" w:rsidRPr="000933D2">
        <w:rPr>
          <w:szCs w:val="28"/>
        </w:rPr>
        <w:t xml:space="preserve"> các dịch bệnh xâm nhiễm từ bên ngoài vào) cũng như </w:t>
      </w:r>
      <w:r w:rsidR="001D366A" w:rsidRPr="000933D2">
        <w:rPr>
          <w:szCs w:val="28"/>
        </w:rPr>
        <w:t>từng</w:t>
      </w:r>
      <w:r w:rsidR="005C706D" w:rsidRPr="000933D2">
        <w:rPr>
          <w:szCs w:val="28"/>
        </w:rPr>
        <w:t xml:space="preserve"> bước mở rộng vùng ATDB, cần xác định rõ vùng đệm xung quanh vùng ATDB</w:t>
      </w:r>
      <w:r w:rsidR="001D366A" w:rsidRPr="000933D2">
        <w:rPr>
          <w:szCs w:val="28"/>
        </w:rPr>
        <w:t xml:space="preserve"> (vùng bảo vệ vùng ATDB)</w:t>
      </w:r>
      <w:r w:rsidR="00B81AE1" w:rsidRPr="000933D2">
        <w:rPr>
          <w:szCs w:val="28"/>
        </w:rPr>
        <w:t xml:space="preserve">. Phạm vi vùng đệm dựa vào yêu cầu cụ thể đối với từng bệnh (ví dụ: Để công nhận ATDB đối với bệnh LMLM, cần xác định trong phạm vi bán kính 10 km không có </w:t>
      </w:r>
      <w:r w:rsidR="00A50015">
        <w:rPr>
          <w:szCs w:val="28"/>
        </w:rPr>
        <w:t>ca bệnh</w:t>
      </w:r>
      <w:r w:rsidR="00B81AE1" w:rsidRPr="000933D2">
        <w:rPr>
          <w:szCs w:val="28"/>
        </w:rPr>
        <w:t xml:space="preserve"> LMLM</w:t>
      </w:r>
      <w:r w:rsidR="00A50015">
        <w:rPr>
          <w:szCs w:val="28"/>
        </w:rPr>
        <w:t xml:space="preserve"> trong vòng 3 tháng;</w:t>
      </w:r>
      <w:r w:rsidR="00B81AE1" w:rsidRPr="000933D2">
        <w:rPr>
          <w:szCs w:val="28"/>
        </w:rPr>
        <w:t xml:space="preserve"> như vậy, vùng đệm xung quanh vùng ATDB cũng cần có phạm vi tối thiểu từ 10</w:t>
      </w:r>
      <w:r w:rsidR="009C1AC8" w:rsidRPr="000933D2">
        <w:rPr>
          <w:szCs w:val="28"/>
        </w:rPr>
        <w:t xml:space="preserve"> </w:t>
      </w:r>
      <w:r w:rsidR="00B81AE1" w:rsidRPr="000933D2">
        <w:rPr>
          <w:szCs w:val="28"/>
        </w:rPr>
        <w:t>km trở lên).</w:t>
      </w:r>
    </w:p>
    <w:p w14:paraId="20AD8B33" w14:textId="1E500A2C" w:rsidR="00B820C5" w:rsidRPr="000933D2" w:rsidRDefault="00B820C5" w:rsidP="000933D2">
      <w:pPr>
        <w:pStyle w:val="Heading3"/>
        <w:rPr>
          <w:rFonts w:cs="Times New Roman"/>
          <w:szCs w:val="28"/>
        </w:rPr>
      </w:pPr>
      <w:bookmarkStart w:id="22" w:name="_Toc89096105"/>
      <w:r w:rsidRPr="000933D2">
        <w:rPr>
          <w:rFonts w:cs="Times New Roman"/>
          <w:szCs w:val="28"/>
        </w:rPr>
        <w:t>2.2.2. Yêu cầu về quản lý chăn nuôi trong vùng ATDB</w:t>
      </w:r>
      <w:bookmarkEnd w:id="22"/>
    </w:p>
    <w:p w14:paraId="4C5CB529" w14:textId="6C8CA197" w:rsidR="00BE1FF9" w:rsidRPr="000933D2" w:rsidRDefault="009A3183" w:rsidP="000933D2">
      <w:pPr>
        <w:spacing w:before="120" w:after="120"/>
        <w:ind w:firstLine="720"/>
        <w:jc w:val="both"/>
        <w:rPr>
          <w:szCs w:val="28"/>
        </w:rPr>
      </w:pPr>
      <w:r w:rsidRPr="000933D2">
        <w:rPr>
          <w:szCs w:val="28"/>
        </w:rPr>
        <w:t xml:space="preserve">- </w:t>
      </w:r>
      <w:r w:rsidR="009A0D78" w:rsidRPr="000933D2">
        <w:rPr>
          <w:szCs w:val="28"/>
        </w:rPr>
        <w:t xml:space="preserve">Bất kể </w:t>
      </w:r>
      <w:r w:rsidR="0039536C" w:rsidRPr="000933D2">
        <w:rPr>
          <w:szCs w:val="28"/>
        </w:rPr>
        <w:t xml:space="preserve">quy mô, </w:t>
      </w:r>
      <w:r w:rsidR="009A0D78" w:rsidRPr="000933D2">
        <w:rPr>
          <w:szCs w:val="28"/>
        </w:rPr>
        <w:t xml:space="preserve">loại hình chăn nuôi (hộ, gia trại, trang </w:t>
      </w:r>
      <w:proofErr w:type="gramStart"/>
      <w:r w:rsidR="009A0D78" w:rsidRPr="000933D2">
        <w:rPr>
          <w:szCs w:val="28"/>
        </w:rPr>
        <w:t>trại</w:t>
      </w:r>
      <w:r w:rsidR="0039536C" w:rsidRPr="000933D2">
        <w:rPr>
          <w:szCs w:val="28"/>
        </w:rPr>
        <w:t>,…</w:t>
      </w:r>
      <w:proofErr w:type="gramEnd"/>
      <w:r w:rsidR="0039536C" w:rsidRPr="000933D2">
        <w:rPr>
          <w:szCs w:val="28"/>
        </w:rPr>
        <w:t xml:space="preserve"> gọi chung là cơ sở</w:t>
      </w:r>
      <w:r w:rsidR="009A0D78" w:rsidRPr="000933D2">
        <w:rPr>
          <w:szCs w:val="28"/>
        </w:rPr>
        <w:t>) và loài động vật mẫm cảm với bệnh</w:t>
      </w:r>
      <w:r w:rsidR="005B23A3" w:rsidRPr="000933D2">
        <w:rPr>
          <w:szCs w:val="28"/>
        </w:rPr>
        <w:t xml:space="preserve">, </w:t>
      </w:r>
      <w:r w:rsidR="0039536C" w:rsidRPr="000933D2">
        <w:rPr>
          <w:szCs w:val="28"/>
        </w:rPr>
        <w:t xml:space="preserve">cần phải tuân thủ các quy định về quản lý chăn nuôi </w:t>
      </w:r>
      <w:r w:rsidR="00535A20" w:rsidRPr="000933D2">
        <w:rPr>
          <w:szCs w:val="28"/>
        </w:rPr>
        <w:t>ATDB</w:t>
      </w:r>
      <w:r w:rsidR="0039536C" w:rsidRPr="000933D2">
        <w:rPr>
          <w:szCs w:val="28"/>
        </w:rPr>
        <w:t>.</w:t>
      </w:r>
    </w:p>
    <w:p w14:paraId="56820A89" w14:textId="5289B778" w:rsidR="007E5E22" w:rsidRPr="000933D2" w:rsidRDefault="00A61A5F" w:rsidP="000933D2">
      <w:pPr>
        <w:spacing w:before="120" w:after="120"/>
        <w:ind w:firstLine="720"/>
        <w:jc w:val="both"/>
        <w:rPr>
          <w:szCs w:val="28"/>
        </w:rPr>
      </w:pPr>
      <w:r w:rsidRPr="000933D2">
        <w:rPr>
          <w:szCs w:val="28"/>
        </w:rPr>
        <w:t xml:space="preserve">- </w:t>
      </w:r>
      <w:r w:rsidR="007E5E22" w:rsidRPr="000933D2">
        <w:rPr>
          <w:szCs w:val="28"/>
        </w:rPr>
        <w:t xml:space="preserve">Các cơ sở chăn nuôi cần phải được quản lý, có mã số cụ thể, riêng biệt cho từng cơ sở. Đối với chăn nuôi gia súc (như trâu, bò, dê, </w:t>
      </w:r>
      <w:proofErr w:type="gramStart"/>
      <w:r w:rsidR="007E5E22" w:rsidRPr="000933D2">
        <w:rPr>
          <w:szCs w:val="28"/>
        </w:rPr>
        <w:t>lợn,…</w:t>
      </w:r>
      <w:proofErr w:type="gramEnd"/>
      <w:r w:rsidR="007E5E22" w:rsidRPr="000933D2">
        <w:rPr>
          <w:szCs w:val="28"/>
        </w:rPr>
        <w:t>) cần có mã số nhận dạng cho từng cá thể gia súc</w:t>
      </w:r>
      <w:r w:rsidR="00A81E8B" w:rsidRPr="000933D2">
        <w:rPr>
          <w:szCs w:val="28"/>
        </w:rPr>
        <w:t>, nhất là gia súc giống; hoặc tối thiểu có mã số nhận dạng theo đàn vật nuôi</w:t>
      </w:r>
      <w:r w:rsidR="005B23A3" w:rsidRPr="000933D2">
        <w:rPr>
          <w:szCs w:val="28"/>
        </w:rPr>
        <w:t xml:space="preserve"> để bảo đảm yêu cầu truy xuất nguồn gốc.</w:t>
      </w:r>
    </w:p>
    <w:p w14:paraId="42706153" w14:textId="3048AF5F" w:rsidR="00A81E8B" w:rsidRPr="000933D2" w:rsidRDefault="00A81E8B" w:rsidP="000933D2">
      <w:pPr>
        <w:pStyle w:val="Heading3"/>
        <w:rPr>
          <w:rFonts w:cs="Times New Roman"/>
          <w:szCs w:val="28"/>
        </w:rPr>
      </w:pPr>
      <w:bookmarkStart w:id="23" w:name="_Toc89096106"/>
      <w:r w:rsidRPr="000933D2">
        <w:rPr>
          <w:rFonts w:cs="Times New Roman"/>
          <w:szCs w:val="28"/>
        </w:rPr>
        <w:t>2.2.</w:t>
      </w:r>
      <w:r w:rsidR="00AD0723" w:rsidRPr="000933D2">
        <w:rPr>
          <w:rFonts w:cs="Times New Roman"/>
          <w:szCs w:val="28"/>
        </w:rPr>
        <w:t>3</w:t>
      </w:r>
      <w:r w:rsidRPr="000933D2">
        <w:rPr>
          <w:rFonts w:cs="Times New Roman"/>
          <w:szCs w:val="28"/>
        </w:rPr>
        <w:t xml:space="preserve">. Yêu cầu về </w:t>
      </w:r>
      <w:r w:rsidR="00AD0723" w:rsidRPr="000933D2">
        <w:rPr>
          <w:rFonts w:cs="Times New Roman"/>
          <w:szCs w:val="28"/>
        </w:rPr>
        <w:t>Kế hoạch an toàn sinh học</w:t>
      </w:r>
      <w:bookmarkEnd w:id="23"/>
    </w:p>
    <w:p w14:paraId="2AD3E67A" w14:textId="1FBE80F6" w:rsidR="005B23A3" w:rsidRPr="000933D2" w:rsidRDefault="005B23A3" w:rsidP="000933D2">
      <w:pPr>
        <w:spacing w:before="120" w:after="120"/>
        <w:ind w:firstLine="720"/>
        <w:jc w:val="both"/>
        <w:rPr>
          <w:szCs w:val="28"/>
        </w:rPr>
      </w:pPr>
      <w:r w:rsidRPr="000933D2">
        <w:rPr>
          <w:szCs w:val="28"/>
        </w:rPr>
        <w:t>- Các cơ sở chăn nuôi</w:t>
      </w:r>
      <w:r w:rsidR="00FA34AB" w:rsidRPr="000933D2">
        <w:rPr>
          <w:szCs w:val="28"/>
        </w:rPr>
        <w:t xml:space="preserve"> quy mô tập trung</w:t>
      </w:r>
      <w:r w:rsidR="004123F5" w:rsidRPr="000933D2">
        <w:rPr>
          <w:szCs w:val="28"/>
        </w:rPr>
        <w:t>, nhất là các chuỗi chăn nuôi cần xây dựng và tổ chức thực hiện Kế hoạch an toàn sinh học</w:t>
      </w:r>
      <w:r w:rsidR="008373B6" w:rsidRPr="000933D2">
        <w:rPr>
          <w:szCs w:val="28"/>
        </w:rPr>
        <w:t xml:space="preserve"> (ATSH)</w:t>
      </w:r>
      <w:r w:rsidR="004123F5" w:rsidRPr="000933D2">
        <w:rPr>
          <w:szCs w:val="28"/>
        </w:rPr>
        <w:t xml:space="preserve">. Đây là bản mô tả chi tiết các yêu cầu về </w:t>
      </w:r>
      <w:r w:rsidR="006C0BCE" w:rsidRPr="000933D2">
        <w:rPr>
          <w:szCs w:val="28"/>
        </w:rPr>
        <w:t>ATSH</w:t>
      </w:r>
      <w:r w:rsidR="006C0BCE" w:rsidRPr="000933D2" w:rsidDel="006C0BCE">
        <w:rPr>
          <w:szCs w:val="28"/>
        </w:rPr>
        <w:t xml:space="preserve"> </w:t>
      </w:r>
      <w:r w:rsidR="004123F5" w:rsidRPr="000933D2">
        <w:rPr>
          <w:szCs w:val="28"/>
        </w:rPr>
        <w:t>được áp dụng cho từng khâu, từng bộ phận của chuỗi sản xuất.</w:t>
      </w:r>
      <w:r w:rsidR="0053322A" w:rsidRPr="000933D2">
        <w:rPr>
          <w:szCs w:val="28"/>
        </w:rPr>
        <w:t xml:space="preserve"> Các quy trình, </w:t>
      </w:r>
      <w:r w:rsidR="00172CFA" w:rsidRPr="000933D2">
        <w:rPr>
          <w:szCs w:val="28"/>
        </w:rPr>
        <w:t xml:space="preserve">Kế </w:t>
      </w:r>
      <w:r w:rsidR="0053322A" w:rsidRPr="000933D2">
        <w:rPr>
          <w:szCs w:val="28"/>
        </w:rPr>
        <w:t xml:space="preserve">hoạch </w:t>
      </w:r>
      <w:r w:rsidR="006C0BCE" w:rsidRPr="000933D2">
        <w:rPr>
          <w:szCs w:val="28"/>
        </w:rPr>
        <w:t>ATSH</w:t>
      </w:r>
      <w:r w:rsidR="006C0BCE" w:rsidRPr="000933D2" w:rsidDel="006C0BCE">
        <w:rPr>
          <w:szCs w:val="28"/>
        </w:rPr>
        <w:t xml:space="preserve"> </w:t>
      </w:r>
      <w:r w:rsidR="0053322A" w:rsidRPr="000933D2">
        <w:rPr>
          <w:szCs w:val="28"/>
        </w:rPr>
        <w:t>phải được xây dựng, tổ chức tập huấn, hướng dẫn cho mọi người thực hiện trong chuỗi sản xuất; đồng thời phải được công khai, ghi chép, lưu trữ cẩn thận</w:t>
      </w:r>
      <w:r w:rsidR="00CD16D3" w:rsidRPr="000933D2">
        <w:rPr>
          <w:szCs w:val="28"/>
        </w:rPr>
        <w:t>, bảo đảm yêu cầu truy xuất thông tin, đánh giá thực trạng.</w:t>
      </w:r>
    </w:p>
    <w:p w14:paraId="50BCB28D" w14:textId="71236BA6" w:rsidR="004123F5" w:rsidRPr="000933D2" w:rsidRDefault="004123F5" w:rsidP="000933D2">
      <w:pPr>
        <w:spacing w:before="120" w:after="120"/>
        <w:ind w:firstLine="720"/>
        <w:jc w:val="both"/>
        <w:rPr>
          <w:szCs w:val="28"/>
        </w:rPr>
      </w:pPr>
      <w:r w:rsidRPr="000933D2">
        <w:rPr>
          <w:szCs w:val="28"/>
        </w:rPr>
        <w:lastRenderedPageBreak/>
        <w:t xml:space="preserve">- Đối với </w:t>
      </w:r>
      <w:r w:rsidR="004D1545" w:rsidRPr="000933D2">
        <w:rPr>
          <w:szCs w:val="28"/>
        </w:rPr>
        <w:t xml:space="preserve">cơ sở chăn nuôi </w:t>
      </w:r>
      <w:r w:rsidR="007B034A" w:rsidRPr="000933D2">
        <w:rPr>
          <w:szCs w:val="28"/>
        </w:rPr>
        <w:t>nông hộ</w:t>
      </w:r>
      <w:r w:rsidR="004D1545" w:rsidRPr="000933D2">
        <w:rPr>
          <w:szCs w:val="28"/>
        </w:rPr>
        <w:t xml:space="preserve">, hộ chăn nuôi trong vùng ATDB cần tuân thủ và áp dụng các biện pháp chăn nuôi </w:t>
      </w:r>
      <w:r w:rsidR="006C0BCE" w:rsidRPr="000933D2">
        <w:rPr>
          <w:szCs w:val="28"/>
        </w:rPr>
        <w:t>ATSH</w:t>
      </w:r>
      <w:r w:rsidR="006C0BCE" w:rsidRPr="000933D2" w:rsidDel="006C0BCE">
        <w:rPr>
          <w:szCs w:val="28"/>
        </w:rPr>
        <w:t xml:space="preserve"> </w:t>
      </w:r>
      <w:r w:rsidR="00323B73" w:rsidRPr="000933D2">
        <w:rPr>
          <w:szCs w:val="28"/>
        </w:rPr>
        <w:t>do cơ quan quản lý chuyên ngành thú y địa phương hướng dẫn.</w:t>
      </w:r>
    </w:p>
    <w:p w14:paraId="3FF3EBBB" w14:textId="1E71A0B3" w:rsidR="004D1545" w:rsidRPr="000933D2" w:rsidRDefault="004D1545" w:rsidP="000933D2">
      <w:pPr>
        <w:spacing w:before="120" w:after="120"/>
        <w:ind w:firstLine="720"/>
        <w:jc w:val="both"/>
        <w:rPr>
          <w:szCs w:val="28"/>
        </w:rPr>
      </w:pPr>
      <w:r w:rsidRPr="000933D2">
        <w:rPr>
          <w:szCs w:val="28"/>
        </w:rPr>
        <w:t xml:space="preserve">- </w:t>
      </w:r>
      <w:r w:rsidR="00F84899" w:rsidRPr="000933D2">
        <w:rPr>
          <w:szCs w:val="28"/>
        </w:rPr>
        <w:t>Cơ quan thú y có thẩm quyền</w:t>
      </w:r>
      <w:r w:rsidR="00150AFA" w:rsidRPr="000933D2">
        <w:rPr>
          <w:szCs w:val="28"/>
        </w:rPr>
        <w:t xml:space="preserve"> của địa phương có trách nhiệm tổ chức hướng dẫn thực hiện, giám sát, đôn đốc, kiểm tra và đánh giá thực trạng áp dụng các biện pháp chăn nuôi </w:t>
      </w:r>
      <w:r w:rsidR="006C0BCE" w:rsidRPr="000933D2">
        <w:rPr>
          <w:szCs w:val="28"/>
        </w:rPr>
        <w:t>ATSH</w:t>
      </w:r>
      <w:r w:rsidR="006C0BCE" w:rsidRPr="000933D2" w:rsidDel="006C0BCE">
        <w:rPr>
          <w:szCs w:val="28"/>
        </w:rPr>
        <w:t xml:space="preserve"> </w:t>
      </w:r>
      <w:r w:rsidR="00150AFA" w:rsidRPr="000933D2">
        <w:rPr>
          <w:szCs w:val="28"/>
        </w:rPr>
        <w:t>trong vùng ATDB.</w:t>
      </w:r>
    </w:p>
    <w:p w14:paraId="21B766F0" w14:textId="317151C4" w:rsidR="004D1545" w:rsidRPr="000933D2" w:rsidRDefault="004D1545" w:rsidP="000933D2">
      <w:pPr>
        <w:pStyle w:val="Heading3"/>
        <w:rPr>
          <w:rFonts w:cs="Times New Roman"/>
          <w:szCs w:val="28"/>
        </w:rPr>
      </w:pPr>
      <w:bookmarkStart w:id="24" w:name="_Toc89096107"/>
      <w:r w:rsidRPr="000933D2">
        <w:rPr>
          <w:rFonts w:cs="Times New Roman"/>
          <w:szCs w:val="28"/>
        </w:rPr>
        <w:t>2.2.</w:t>
      </w:r>
      <w:r w:rsidR="00150AFA" w:rsidRPr="000933D2">
        <w:rPr>
          <w:rFonts w:cs="Times New Roman"/>
          <w:szCs w:val="28"/>
        </w:rPr>
        <w:t>4</w:t>
      </w:r>
      <w:r w:rsidRPr="000933D2">
        <w:rPr>
          <w:rFonts w:cs="Times New Roman"/>
          <w:szCs w:val="28"/>
        </w:rPr>
        <w:t xml:space="preserve">. Yêu cầu về </w:t>
      </w:r>
      <w:r w:rsidR="00150AFA" w:rsidRPr="000933D2">
        <w:rPr>
          <w:rFonts w:cs="Times New Roman"/>
          <w:szCs w:val="28"/>
        </w:rPr>
        <w:t xml:space="preserve">Kế hoạch </w:t>
      </w:r>
      <w:r w:rsidR="004D30F9" w:rsidRPr="000933D2">
        <w:rPr>
          <w:rFonts w:cs="Times New Roman"/>
          <w:szCs w:val="28"/>
        </w:rPr>
        <w:t>giám sát dịch bệnh</w:t>
      </w:r>
      <w:bookmarkEnd w:id="24"/>
    </w:p>
    <w:p w14:paraId="41E1D76B" w14:textId="6FA32DC2" w:rsidR="004D30F9" w:rsidRPr="000933D2" w:rsidRDefault="004D30F9" w:rsidP="000933D2">
      <w:pPr>
        <w:spacing w:before="120" w:after="120"/>
        <w:ind w:firstLine="720"/>
        <w:jc w:val="both"/>
        <w:rPr>
          <w:szCs w:val="28"/>
        </w:rPr>
      </w:pPr>
      <w:r w:rsidRPr="000933D2">
        <w:rPr>
          <w:szCs w:val="28"/>
        </w:rPr>
        <w:t xml:space="preserve">- </w:t>
      </w:r>
      <w:r w:rsidR="00323B73" w:rsidRPr="000933D2">
        <w:rPr>
          <w:szCs w:val="28"/>
        </w:rPr>
        <w:t xml:space="preserve">Các cơ sở chăn nuôi quy mô lớn, các chuỗi sản xuất cần xây dựng và tổ chức </w:t>
      </w:r>
      <w:r w:rsidR="009C1AC8" w:rsidRPr="000933D2">
        <w:rPr>
          <w:szCs w:val="28"/>
        </w:rPr>
        <w:t xml:space="preserve">thực hiện </w:t>
      </w:r>
      <w:r w:rsidR="00323B73" w:rsidRPr="000933D2">
        <w:rPr>
          <w:szCs w:val="28"/>
        </w:rPr>
        <w:t xml:space="preserve">Kế hoạch giám sát dịch bệnh </w:t>
      </w:r>
      <w:r w:rsidR="00F84899" w:rsidRPr="000933D2">
        <w:rPr>
          <w:szCs w:val="28"/>
        </w:rPr>
        <w:t>cụ thể</w:t>
      </w:r>
      <w:r w:rsidR="00323B73" w:rsidRPr="000933D2">
        <w:rPr>
          <w:szCs w:val="28"/>
        </w:rPr>
        <w:t xml:space="preserve"> cho từng bệnh, từng loài động vật</w:t>
      </w:r>
      <w:r w:rsidR="00F13A21" w:rsidRPr="000933D2">
        <w:rPr>
          <w:szCs w:val="28"/>
        </w:rPr>
        <w:t xml:space="preserve"> theo tiêu chuẩn của OIE</w:t>
      </w:r>
      <w:r w:rsidR="00F84899" w:rsidRPr="000933D2">
        <w:rPr>
          <w:szCs w:val="28"/>
        </w:rPr>
        <w:t xml:space="preserve"> (chi tiết tại các Phụ lục đính kèm).</w:t>
      </w:r>
    </w:p>
    <w:p w14:paraId="4BC6E90A" w14:textId="4A966867" w:rsidR="00F84899" w:rsidRPr="000933D2" w:rsidRDefault="00F84899" w:rsidP="000933D2">
      <w:pPr>
        <w:spacing w:before="120" w:after="120"/>
        <w:ind w:firstLine="720"/>
        <w:jc w:val="both"/>
        <w:rPr>
          <w:szCs w:val="28"/>
        </w:rPr>
      </w:pPr>
      <w:r w:rsidRPr="000933D2">
        <w:rPr>
          <w:szCs w:val="28"/>
        </w:rPr>
        <w:t xml:space="preserve">- Cơ quan </w:t>
      </w:r>
      <w:r w:rsidR="00172CFA" w:rsidRPr="000933D2">
        <w:rPr>
          <w:szCs w:val="28"/>
        </w:rPr>
        <w:t xml:space="preserve">quản lý chuyên ngành </w:t>
      </w:r>
      <w:r w:rsidRPr="000933D2">
        <w:rPr>
          <w:szCs w:val="28"/>
        </w:rPr>
        <w:t xml:space="preserve">thú y có thẩm quyền </w:t>
      </w:r>
      <w:r w:rsidR="009057CE" w:rsidRPr="000933D2">
        <w:rPr>
          <w:szCs w:val="28"/>
        </w:rPr>
        <w:t>cần xây dựng</w:t>
      </w:r>
      <w:r w:rsidR="00F13A21" w:rsidRPr="000933D2">
        <w:rPr>
          <w:szCs w:val="28"/>
        </w:rPr>
        <w:t>, ban hành</w:t>
      </w:r>
      <w:r w:rsidR="009057CE" w:rsidRPr="000933D2">
        <w:rPr>
          <w:szCs w:val="28"/>
        </w:rPr>
        <w:t xml:space="preserve"> </w:t>
      </w:r>
      <w:r w:rsidR="00F13A21" w:rsidRPr="000933D2">
        <w:rPr>
          <w:szCs w:val="28"/>
        </w:rPr>
        <w:t xml:space="preserve">và tổ chức </w:t>
      </w:r>
      <w:r w:rsidR="009C1AC8" w:rsidRPr="000933D2">
        <w:rPr>
          <w:szCs w:val="28"/>
        </w:rPr>
        <w:t xml:space="preserve">thực hiện </w:t>
      </w:r>
      <w:r w:rsidR="009057CE" w:rsidRPr="000933D2">
        <w:rPr>
          <w:szCs w:val="28"/>
        </w:rPr>
        <w:t xml:space="preserve">Kế hoạch giám sát dịch bệnh </w:t>
      </w:r>
      <w:r w:rsidR="00F13A21" w:rsidRPr="000933D2">
        <w:rPr>
          <w:szCs w:val="28"/>
        </w:rPr>
        <w:t>theo tiêu chuẩn của OIE. Địa điểm giám sát bao gồm</w:t>
      </w:r>
      <w:r w:rsidR="00776B8E" w:rsidRPr="000933D2">
        <w:rPr>
          <w:szCs w:val="28"/>
        </w:rPr>
        <w:t xml:space="preserve"> các cơ sở, các chuỗi sản xuất, các chợ, điểm buôn bán,</w:t>
      </w:r>
      <w:r w:rsidR="00220E78" w:rsidRPr="000933D2">
        <w:rPr>
          <w:szCs w:val="28"/>
        </w:rPr>
        <w:t xml:space="preserve"> trung chuyển,</w:t>
      </w:r>
      <w:r w:rsidR="00776B8E" w:rsidRPr="000933D2">
        <w:rPr>
          <w:szCs w:val="28"/>
        </w:rPr>
        <w:t xml:space="preserve"> giết mổ động vật</w:t>
      </w:r>
      <w:r w:rsidR="000E07BD" w:rsidRPr="000933D2">
        <w:rPr>
          <w:szCs w:val="28"/>
        </w:rPr>
        <w:t>, buôn bán sản phẩm động vật</w:t>
      </w:r>
      <w:r w:rsidR="00776B8E" w:rsidRPr="000933D2">
        <w:rPr>
          <w:szCs w:val="28"/>
        </w:rPr>
        <w:t>.</w:t>
      </w:r>
    </w:p>
    <w:p w14:paraId="6E1AE1C2" w14:textId="4FCCF515" w:rsidR="009057CE" w:rsidRPr="000933D2" w:rsidRDefault="00776B8E" w:rsidP="000933D2">
      <w:pPr>
        <w:spacing w:before="120" w:after="120"/>
        <w:ind w:firstLine="720"/>
        <w:jc w:val="both"/>
        <w:rPr>
          <w:szCs w:val="28"/>
        </w:rPr>
      </w:pPr>
      <w:r w:rsidRPr="000933D2">
        <w:rPr>
          <w:szCs w:val="28"/>
        </w:rPr>
        <w:t xml:space="preserve">- Các </w:t>
      </w:r>
      <w:r w:rsidR="009057CE" w:rsidRPr="000933D2">
        <w:rPr>
          <w:szCs w:val="28"/>
        </w:rPr>
        <w:t>mẫu giám sát phải được xét nghiệm tại phòng thí nghiệm quốc gia, bảo đảm tuân thủ các quy trình xét nghiệm do OIE ban hành.</w:t>
      </w:r>
    </w:p>
    <w:p w14:paraId="4E4F1284" w14:textId="5B11C96C" w:rsidR="00B81AE1" w:rsidRPr="000933D2" w:rsidRDefault="00776B8E" w:rsidP="000933D2">
      <w:pPr>
        <w:spacing w:before="120" w:after="120"/>
        <w:ind w:firstLine="720"/>
        <w:jc w:val="both"/>
        <w:rPr>
          <w:szCs w:val="28"/>
        </w:rPr>
      </w:pPr>
      <w:r w:rsidRPr="000933D2">
        <w:rPr>
          <w:szCs w:val="28"/>
        </w:rPr>
        <w:t>- Thông tin, dữ liệu giám sát phải được ghi chép đầy đủ, quản lý có hệ thống, bảo đảm yêu cầu truy xuất thông tin</w:t>
      </w:r>
      <w:r w:rsidR="00D1656A" w:rsidRPr="000933D2">
        <w:rPr>
          <w:szCs w:val="28"/>
        </w:rPr>
        <w:t>, kết quả chứng minh vùng ATDB.</w:t>
      </w:r>
    </w:p>
    <w:p w14:paraId="707CFF6A" w14:textId="31499E46" w:rsidR="00D1656A" w:rsidRPr="000933D2" w:rsidRDefault="00D1656A" w:rsidP="000933D2">
      <w:pPr>
        <w:pStyle w:val="Heading3"/>
        <w:rPr>
          <w:rFonts w:cs="Times New Roman"/>
          <w:szCs w:val="28"/>
        </w:rPr>
      </w:pPr>
      <w:bookmarkStart w:id="25" w:name="_Toc89096108"/>
      <w:r w:rsidRPr="000933D2">
        <w:rPr>
          <w:rFonts w:cs="Times New Roman"/>
          <w:szCs w:val="28"/>
        </w:rPr>
        <w:t xml:space="preserve">2.2.5. Yêu cầu về Kế hoạch giám sát </w:t>
      </w:r>
      <w:r w:rsidR="00A138A4" w:rsidRPr="000933D2">
        <w:rPr>
          <w:rFonts w:cs="Times New Roman"/>
          <w:szCs w:val="28"/>
        </w:rPr>
        <w:t>an toàn thực phẩm</w:t>
      </w:r>
      <w:bookmarkEnd w:id="25"/>
    </w:p>
    <w:p w14:paraId="065F8809" w14:textId="7496E6EB" w:rsidR="00D1656A" w:rsidRPr="000933D2" w:rsidRDefault="00A61A5F" w:rsidP="000933D2">
      <w:pPr>
        <w:spacing w:before="120" w:after="120"/>
        <w:ind w:firstLine="720"/>
        <w:jc w:val="both"/>
        <w:rPr>
          <w:szCs w:val="28"/>
        </w:rPr>
      </w:pPr>
      <w:r w:rsidRPr="000933D2">
        <w:rPr>
          <w:szCs w:val="28"/>
        </w:rPr>
        <w:t xml:space="preserve">- </w:t>
      </w:r>
      <w:r w:rsidR="00040501" w:rsidRPr="000933D2">
        <w:rPr>
          <w:szCs w:val="28"/>
        </w:rPr>
        <w:t>C</w:t>
      </w:r>
      <w:r w:rsidR="00A138A4" w:rsidRPr="000933D2">
        <w:rPr>
          <w:szCs w:val="28"/>
        </w:rPr>
        <w:t>ác quốc gia nhập khẩu</w:t>
      </w:r>
      <w:r w:rsidR="00040501" w:rsidRPr="000933D2">
        <w:rPr>
          <w:szCs w:val="28"/>
        </w:rPr>
        <w:t xml:space="preserve"> ngoài yêu cầu động vật, sản phẩm động vật phải </w:t>
      </w:r>
      <w:r w:rsidR="008F6026" w:rsidRPr="000933D2">
        <w:rPr>
          <w:szCs w:val="28"/>
        </w:rPr>
        <w:t xml:space="preserve">được giám sát, chứng minh </w:t>
      </w:r>
      <w:r w:rsidR="00040501" w:rsidRPr="000933D2">
        <w:rPr>
          <w:szCs w:val="28"/>
        </w:rPr>
        <w:t xml:space="preserve">bảo đảm </w:t>
      </w:r>
      <w:r w:rsidR="008F6026" w:rsidRPr="000933D2">
        <w:rPr>
          <w:szCs w:val="28"/>
        </w:rPr>
        <w:t>ATTP</w:t>
      </w:r>
      <w:r w:rsidR="00040501" w:rsidRPr="000933D2">
        <w:rPr>
          <w:szCs w:val="28"/>
        </w:rPr>
        <w:t>.</w:t>
      </w:r>
    </w:p>
    <w:p w14:paraId="3892AE5F" w14:textId="09E608BF" w:rsidR="00040501" w:rsidRPr="000933D2" w:rsidRDefault="00A61A5F" w:rsidP="000933D2">
      <w:pPr>
        <w:spacing w:before="120" w:after="120"/>
        <w:ind w:firstLine="720"/>
        <w:jc w:val="both"/>
        <w:rPr>
          <w:szCs w:val="28"/>
        </w:rPr>
      </w:pPr>
      <w:r w:rsidRPr="000933D2">
        <w:rPr>
          <w:szCs w:val="28"/>
        </w:rPr>
        <w:t xml:space="preserve">- </w:t>
      </w:r>
      <w:r w:rsidR="002937D9" w:rsidRPr="000933D2">
        <w:rPr>
          <w:szCs w:val="28"/>
        </w:rPr>
        <w:t>Doanh nghiệp có các chuỗi sản xuất thịt, các sản phẩm thịt động vật</w:t>
      </w:r>
      <w:r w:rsidRPr="000933D2">
        <w:rPr>
          <w:szCs w:val="28"/>
        </w:rPr>
        <w:t xml:space="preserve"> để xuất khẩu</w:t>
      </w:r>
      <w:r w:rsidR="002937D9" w:rsidRPr="000933D2">
        <w:rPr>
          <w:szCs w:val="28"/>
        </w:rPr>
        <w:t xml:space="preserve"> cần có Kế hoạch và thực hiện giám sát chứng minh </w:t>
      </w:r>
      <w:r w:rsidR="009C1AC8" w:rsidRPr="000933D2">
        <w:rPr>
          <w:szCs w:val="28"/>
        </w:rPr>
        <w:t>ATTP</w:t>
      </w:r>
      <w:r w:rsidR="009A3183" w:rsidRPr="000933D2">
        <w:rPr>
          <w:szCs w:val="28"/>
        </w:rPr>
        <w:t>.</w:t>
      </w:r>
    </w:p>
    <w:p w14:paraId="2C8512FD" w14:textId="2AA36FA6" w:rsidR="002937D9" w:rsidRPr="000933D2" w:rsidRDefault="00A61A5F" w:rsidP="000933D2">
      <w:pPr>
        <w:spacing w:before="120" w:after="120"/>
        <w:ind w:firstLine="720"/>
        <w:jc w:val="both"/>
        <w:rPr>
          <w:szCs w:val="28"/>
        </w:rPr>
      </w:pPr>
      <w:r w:rsidRPr="000933D2">
        <w:rPr>
          <w:szCs w:val="28"/>
        </w:rPr>
        <w:t xml:space="preserve">- </w:t>
      </w:r>
      <w:r w:rsidR="002937D9" w:rsidRPr="000933D2">
        <w:rPr>
          <w:szCs w:val="28"/>
        </w:rPr>
        <w:t xml:space="preserve">Cơ quan thú y có thẩm quyền cần xây dựng, ban hành và tổ chức Kế hoạch và tổ chức </w:t>
      </w:r>
      <w:r w:rsidR="009A3183" w:rsidRPr="000933D2">
        <w:rPr>
          <w:szCs w:val="28"/>
        </w:rPr>
        <w:t xml:space="preserve">giám sát chứng minh </w:t>
      </w:r>
      <w:r w:rsidR="009C1AC8" w:rsidRPr="000933D2">
        <w:rPr>
          <w:szCs w:val="28"/>
        </w:rPr>
        <w:t>ATTP</w:t>
      </w:r>
      <w:r w:rsidRPr="000933D2">
        <w:rPr>
          <w:szCs w:val="28"/>
        </w:rPr>
        <w:t xml:space="preserve"> đối với các sản phẩm động vật xuất khẩu</w:t>
      </w:r>
      <w:r w:rsidR="002937D9" w:rsidRPr="000933D2">
        <w:rPr>
          <w:szCs w:val="28"/>
        </w:rPr>
        <w:t>.</w:t>
      </w:r>
    </w:p>
    <w:p w14:paraId="5865AD83" w14:textId="17A9BC0F" w:rsidR="009A3183" w:rsidRPr="000933D2" w:rsidRDefault="009A3183" w:rsidP="000933D2">
      <w:pPr>
        <w:spacing w:before="120" w:after="120"/>
        <w:ind w:firstLine="720"/>
        <w:jc w:val="both"/>
        <w:rPr>
          <w:szCs w:val="28"/>
        </w:rPr>
      </w:pPr>
      <w:r w:rsidRPr="000933D2">
        <w:rPr>
          <w:szCs w:val="28"/>
        </w:rPr>
        <w:t>- Các mẫu giám sát</w:t>
      </w:r>
      <w:r w:rsidR="006B7101" w:rsidRPr="000933D2">
        <w:rPr>
          <w:szCs w:val="28"/>
        </w:rPr>
        <w:t xml:space="preserve"> ATTP</w:t>
      </w:r>
      <w:r w:rsidRPr="000933D2">
        <w:rPr>
          <w:szCs w:val="28"/>
        </w:rPr>
        <w:t xml:space="preserve"> phải được xét nghiệm tại phòng thí nghiệm quốc gia, bảo đảm tuân thủ các quy trình xét nghiệm </w:t>
      </w:r>
      <w:r w:rsidR="006B7101" w:rsidRPr="000933D2">
        <w:rPr>
          <w:szCs w:val="28"/>
        </w:rPr>
        <w:t>quốc tế (như Codex) và yêu cầu của nước nhập khẩu</w:t>
      </w:r>
      <w:r w:rsidRPr="000933D2">
        <w:rPr>
          <w:szCs w:val="28"/>
        </w:rPr>
        <w:t>.</w:t>
      </w:r>
    </w:p>
    <w:p w14:paraId="4FBE5CF8" w14:textId="37A5E19E" w:rsidR="009A3183" w:rsidRPr="000933D2" w:rsidRDefault="009A3183" w:rsidP="000933D2">
      <w:pPr>
        <w:spacing w:before="120" w:after="120"/>
        <w:ind w:firstLine="720"/>
        <w:jc w:val="both"/>
        <w:rPr>
          <w:szCs w:val="28"/>
        </w:rPr>
      </w:pPr>
      <w:r w:rsidRPr="000933D2">
        <w:rPr>
          <w:szCs w:val="28"/>
        </w:rPr>
        <w:t xml:space="preserve">- Thông tin, dữ liệu giám sát phải được ghi chép đầy đủ, quản lý có hệ thống, bảo đảm yêu cầu truy xuất thông tin, kết quả giám sát chứng minh </w:t>
      </w:r>
      <w:r w:rsidR="006B7101" w:rsidRPr="000933D2">
        <w:rPr>
          <w:szCs w:val="28"/>
        </w:rPr>
        <w:t>ATTP</w:t>
      </w:r>
      <w:r w:rsidRPr="000933D2">
        <w:rPr>
          <w:szCs w:val="28"/>
        </w:rPr>
        <w:t>.</w:t>
      </w:r>
    </w:p>
    <w:p w14:paraId="1DA022F0" w14:textId="54692A8C" w:rsidR="006B7101" w:rsidRPr="000933D2" w:rsidRDefault="006B7101" w:rsidP="000933D2">
      <w:pPr>
        <w:pStyle w:val="Heading3"/>
        <w:rPr>
          <w:rFonts w:cs="Times New Roman"/>
          <w:szCs w:val="28"/>
        </w:rPr>
      </w:pPr>
      <w:bookmarkStart w:id="26" w:name="_Toc89096109"/>
      <w:r w:rsidRPr="000933D2">
        <w:rPr>
          <w:rFonts w:cs="Times New Roman"/>
          <w:szCs w:val="28"/>
        </w:rPr>
        <w:t>2.2.</w:t>
      </w:r>
      <w:r w:rsidR="00DF59A6" w:rsidRPr="000933D2">
        <w:rPr>
          <w:rFonts w:cs="Times New Roman"/>
          <w:szCs w:val="28"/>
        </w:rPr>
        <w:t>6</w:t>
      </w:r>
      <w:r w:rsidRPr="000933D2">
        <w:rPr>
          <w:rFonts w:cs="Times New Roman"/>
          <w:szCs w:val="28"/>
        </w:rPr>
        <w:t xml:space="preserve">. Yêu cầu về </w:t>
      </w:r>
      <w:r w:rsidR="005A3340" w:rsidRPr="000933D2">
        <w:rPr>
          <w:rFonts w:cs="Times New Roman"/>
          <w:szCs w:val="28"/>
        </w:rPr>
        <w:t>kiểm soát vận chuyển, giết mổ trong vùng ATDB</w:t>
      </w:r>
      <w:bookmarkEnd w:id="26"/>
    </w:p>
    <w:p w14:paraId="286405CC" w14:textId="486E85BE" w:rsidR="0045458F" w:rsidRPr="000933D2" w:rsidRDefault="00FA1F58" w:rsidP="000933D2">
      <w:pPr>
        <w:spacing w:before="120" w:after="120"/>
        <w:ind w:firstLine="720"/>
        <w:jc w:val="both"/>
        <w:rPr>
          <w:szCs w:val="28"/>
        </w:rPr>
      </w:pPr>
      <w:r w:rsidRPr="000933D2">
        <w:rPr>
          <w:szCs w:val="28"/>
        </w:rPr>
        <w:t xml:space="preserve">Cơ quan có thẩm quyền của địa phương nơi có vùng ATDB cần tổ chức quản lý, kiểm soát vận chuyển động vật, sản phẩm động vật ra, vào vùng ATDB, đặc biệt kiểm soát nghiêm ngặt </w:t>
      </w:r>
      <w:r w:rsidR="0045458F" w:rsidRPr="000933D2">
        <w:rPr>
          <w:szCs w:val="28"/>
        </w:rPr>
        <w:t>các trường hợp vận chuyển vào vùng ATDB, bảo đảm không có nguy cơ mang các loại mầm bệnh (đã được công nhận ATDB) vào trong vùng ATDB.</w:t>
      </w:r>
    </w:p>
    <w:p w14:paraId="530DAE20" w14:textId="3D1AE419" w:rsidR="0045458F" w:rsidRPr="000933D2" w:rsidRDefault="0045458F" w:rsidP="000933D2">
      <w:pPr>
        <w:spacing w:before="120" w:after="120"/>
        <w:ind w:firstLine="720"/>
        <w:jc w:val="both"/>
        <w:rPr>
          <w:szCs w:val="28"/>
        </w:rPr>
      </w:pPr>
      <w:r w:rsidRPr="000933D2">
        <w:rPr>
          <w:szCs w:val="28"/>
        </w:rPr>
        <w:t xml:space="preserve">Đồng thời, tổ chức quản </w:t>
      </w:r>
      <w:r w:rsidR="009C1AC8" w:rsidRPr="000933D2">
        <w:rPr>
          <w:szCs w:val="28"/>
        </w:rPr>
        <w:t>l</w:t>
      </w:r>
      <w:r w:rsidRPr="000933D2">
        <w:rPr>
          <w:szCs w:val="28"/>
        </w:rPr>
        <w:t>ý, kiểm soát giết mổ</w:t>
      </w:r>
      <w:r w:rsidR="00EF036A" w:rsidRPr="000933D2">
        <w:rPr>
          <w:szCs w:val="28"/>
        </w:rPr>
        <w:t>, nhất là kịp thời phát hiện động vật được vận chuyển từ bên ngoài vào vùng ATDB để giết mổ</w:t>
      </w:r>
      <w:r w:rsidR="00FF7DDA" w:rsidRPr="000933D2">
        <w:rPr>
          <w:szCs w:val="28"/>
        </w:rPr>
        <w:t>, tiêu thụ</w:t>
      </w:r>
      <w:r w:rsidR="00EF036A" w:rsidRPr="000933D2">
        <w:rPr>
          <w:szCs w:val="28"/>
        </w:rPr>
        <w:t>.</w:t>
      </w:r>
    </w:p>
    <w:p w14:paraId="2369166C" w14:textId="6B57D148" w:rsidR="006B7101" w:rsidRPr="000933D2" w:rsidRDefault="00EF036A" w:rsidP="000933D2">
      <w:pPr>
        <w:spacing w:before="120" w:after="120"/>
        <w:ind w:firstLine="720"/>
        <w:jc w:val="both"/>
        <w:rPr>
          <w:szCs w:val="28"/>
        </w:rPr>
      </w:pPr>
      <w:r w:rsidRPr="000933D2">
        <w:rPr>
          <w:szCs w:val="28"/>
        </w:rPr>
        <w:lastRenderedPageBreak/>
        <w:t>Tổ chức theo dõi, giám sát, ghi chép số liệu, hình ảnh để chức minh không có nguy cơ các loại mầm bệnh từ bên ngoài xâm nhiễm vào vùng ATDB thông qua kiểm soát vận chuyển, kiểm soát giết mổ động vật, sản phẩm động vật.</w:t>
      </w:r>
    </w:p>
    <w:p w14:paraId="0387A30D" w14:textId="18CC62BC" w:rsidR="00A2291A" w:rsidRPr="000933D2" w:rsidRDefault="00A2291A" w:rsidP="000933D2">
      <w:pPr>
        <w:pStyle w:val="Heading3"/>
        <w:rPr>
          <w:rFonts w:cs="Times New Roman"/>
          <w:szCs w:val="28"/>
        </w:rPr>
      </w:pPr>
      <w:bookmarkStart w:id="27" w:name="_Toc89096110"/>
      <w:r w:rsidRPr="000933D2">
        <w:rPr>
          <w:rFonts w:cs="Times New Roman"/>
          <w:szCs w:val="28"/>
        </w:rPr>
        <w:t>2.2.</w:t>
      </w:r>
      <w:r w:rsidR="00195A35" w:rsidRPr="000933D2">
        <w:rPr>
          <w:rFonts w:cs="Times New Roman"/>
          <w:szCs w:val="28"/>
        </w:rPr>
        <w:t>7</w:t>
      </w:r>
      <w:r w:rsidRPr="000933D2">
        <w:rPr>
          <w:rFonts w:cs="Times New Roman"/>
          <w:szCs w:val="28"/>
        </w:rPr>
        <w:t xml:space="preserve">. </w:t>
      </w:r>
      <w:r w:rsidR="00195A35" w:rsidRPr="000933D2">
        <w:rPr>
          <w:rFonts w:cs="Times New Roman"/>
          <w:szCs w:val="28"/>
        </w:rPr>
        <w:t xml:space="preserve">Ghi chép, </w:t>
      </w:r>
      <w:r w:rsidR="006D0E95" w:rsidRPr="000933D2">
        <w:rPr>
          <w:rFonts w:cs="Times New Roman"/>
          <w:szCs w:val="28"/>
        </w:rPr>
        <w:t>quản lý</w:t>
      </w:r>
      <w:r w:rsidR="00195A35" w:rsidRPr="000933D2">
        <w:rPr>
          <w:rFonts w:cs="Times New Roman"/>
          <w:szCs w:val="28"/>
        </w:rPr>
        <w:t xml:space="preserve"> thông tin, số liệu, tài liệu của vùng ATDB</w:t>
      </w:r>
      <w:bookmarkEnd w:id="27"/>
    </w:p>
    <w:p w14:paraId="0586D137" w14:textId="470769FC" w:rsidR="00A2291A" w:rsidRPr="000933D2" w:rsidRDefault="00ED75C1" w:rsidP="000933D2">
      <w:pPr>
        <w:spacing w:before="120" w:after="120"/>
        <w:ind w:firstLine="720"/>
        <w:jc w:val="both"/>
        <w:rPr>
          <w:szCs w:val="28"/>
        </w:rPr>
      </w:pPr>
      <w:r w:rsidRPr="000933D2">
        <w:rPr>
          <w:szCs w:val="28"/>
        </w:rPr>
        <w:t>Tất cả thông tin, dữ liệu, tài liệu liên quan đến các hoạt động chăn nuôi, áp dụng các biện pháp an toàn sinh học, giám sát dịch bệnh, kiểm dịch, kiểm soát giết mổ, phòng bệnh bằng vắc xin, cũng như các tài liệu liên quan cần được tổ chức quản lý một cách có hệ thống, bài bản, khoa học, logic và dễ truy xuất</w:t>
      </w:r>
      <w:r w:rsidR="00A2291A" w:rsidRPr="000933D2">
        <w:rPr>
          <w:szCs w:val="28"/>
        </w:rPr>
        <w:t>.</w:t>
      </w:r>
    </w:p>
    <w:p w14:paraId="70846EAE" w14:textId="6D0E1B2A" w:rsidR="00195A35" w:rsidRPr="000933D2" w:rsidRDefault="00195A35" w:rsidP="000933D2">
      <w:pPr>
        <w:pStyle w:val="Heading3"/>
        <w:rPr>
          <w:rFonts w:cs="Times New Roman"/>
          <w:szCs w:val="28"/>
        </w:rPr>
      </w:pPr>
      <w:bookmarkStart w:id="28" w:name="_Toc89096111"/>
      <w:r w:rsidRPr="000933D2">
        <w:rPr>
          <w:rFonts w:cs="Times New Roman"/>
          <w:szCs w:val="28"/>
        </w:rPr>
        <w:t xml:space="preserve">2.2.8. </w:t>
      </w:r>
      <w:r w:rsidR="00AD7424" w:rsidRPr="000933D2">
        <w:rPr>
          <w:rFonts w:eastAsia="Arial" w:cs="Times New Roman"/>
          <w:bCs/>
          <w:iCs/>
          <w:szCs w:val="28"/>
        </w:rPr>
        <w:t>Kế hoạch ứng phó khi có dịch bệnh, phát hiện tác nhân gây bệnh</w:t>
      </w:r>
      <w:bookmarkEnd w:id="28"/>
    </w:p>
    <w:p w14:paraId="239705D2" w14:textId="23C58C8C" w:rsidR="00195A35" w:rsidRPr="000933D2" w:rsidRDefault="00195A35" w:rsidP="000933D2">
      <w:pPr>
        <w:spacing w:before="120" w:after="120"/>
        <w:ind w:firstLine="720"/>
        <w:jc w:val="both"/>
        <w:rPr>
          <w:szCs w:val="28"/>
        </w:rPr>
      </w:pPr>
      <w:r w:rsidRPr="000933D2">
        <w:rPr>
          <w:szCs w:val="28"/>
        </w:rPr>
        <w:t xml:space="preserve">Cơ quan có thẩm quyền của địa phương nơi có vùng ATDB cần </w:t>
      </w:r>
      <w:r w:rsidR="00A84713" w:rsidRPr="000933D2">
        <w:rPr>
          <w:szCs w:val="28"/>
        </w:rPr>
        <w:t>xây dựng Kế hoạch dự phòng để ứng phó khi phát hiện các trường hợp động vật nhiễm mầm bệnh, mắc bệnh, sản phẩm động vật nhiễm mầm bệnh đã được công nhận ATDB</w:t>
      </w:r>
      <w:r w:rsidRPr="000933D2">
        <w:rPr>
          <w:szCs w:val="28"/>
        </w:rPr>
        <w:t>.</w:t>
      </w:r>
    </w:p>
    <w:p w14:paraId="5BAAED7B" w14:textId="6830AF57" w:rsidR="00195A35" w:rsidRPr="000933D2" w:rsidRDefault="00195A35" w:rsidP="000933D2">
      <w:pPr>
        <w:pStyle w:val="Heading3"/>
        <w:rPr>
          <w:rFonts w:cs="Times New Roman"/>
          <w:szCs w:val="28"/>
        </w:rPr>
      </w:pPr>
      <w:bookmarkStart w:id="29" w:name="_Toc89096112"/>
      <w:r w:rsidRPr="000933D2">
        <w:rPr>
          <w:rFonts w:cs="Times New Roman"/>
          <w:szCs w:val="28"/>
        </w:rPr>
        <w:t>2.2.</w:t>
      </w:r>
      <w:r w:rsidR="00547180" w:rsidRPr="000933D2">
        <w:rPr>
          <w:rFonts w:cs="Times New Roman"/>
          <w:szCs w:val="28"/>
        </w:rPr>
        <w:t>9</w:t>
      </w:r>
      <w:r w:rsidRPr="000933D2">
        <w:rPr>
          <w:rFonts w:cs="Times New Roman"/>
          <w:szCs w:val="28"/>
        </w:rPr>
        <w:t xml:space="preserve">. </w:t>
      </w:r>
      <w:r w:rsidR="00547180" w:rsidRPr="000933D2">
        <w:rPr>
          <w:rFonts w:cs="Times New Roman"/>
          <w:szCs w:val="28"/>
        </w:rPr>
        <w:t>Hệ thống và công tác thú y trong vùng ATDB</w:t>
      </w:r>
      <w:bookmarkEnd w:id="29"/>
    </w:p>
    <w:p w14:paraId="76F88DEC" w14:textId="717AC89D" w:rsidR="00D35E76" w:rsidRPr="000933D2" w:rsidRDefault="006369EA" w:rsidP="000933D2">
      <w:pPr>
        <w:spacing w:before="120" w:after="120"/>
        <w:ind w:firstLine="720"/>
        <w:jc w:val="both"/>
        <w:rPr>
          <w:szCs w:val="28"/>
        </w:rPr>
      </w:pPr>
      <w:r w:rsidRPr="000933D2">
        <w:rPr>
          <w:szCs w:val="28"/>
        </w:rPr>
        <w:t xml:space="preserve">- </w:t>
      </w:r>
      <w:r w:rsidR="00A00BBE" w:rsidRPr="000933D2">
        <w:rPr>
          <w:szCs w:val="28"/>
        </w:rPr>
        <w:t xml:space="preserve">Cơ quan có thẩm quyền của địa phương nơi có vùng ATDB cần </w:t>
      </w:r>
      <w:r w:rsidR="006575AD" w:rsidRPr="000933D2">
        <w:rPr>
          <w:szCs w:val="28"/>
        </w:rPr>
        <w:t>chỉ đạo và</w:t>
      </w:r>
      <w:r w:rsidR="00A00BBE" w:rsidRPr="000933D2">
        <w:rPr>
          <w:szCs w:val="28"/>
        </w:rPr>
        <w:t xml:space="preserve"> bảo đảm</w:t>
      </w:r>
      <w:r w:rsidR="00D35E76" w:rsidRPr="000933D2">
        <w:rPr>
          <w:szCs w:val="28"/>
        </w:rPr>
        <w:t>:</w:t>
      </w:r>
    </w:p>
    <w:p w14:paraId="47655D07" w14:textId="568B6090" w:rsidR="00195A35" w:rsidRPr="000933D2" w:rsidRDefault="006575AD" w:rsidP="000933D2">
      <w:pPr>
        <w:spacing w:before="120" w:after="120"/>
        <w:ind w:firstLine="720"/>
        <w:jc w:val="both"/>
        <w:rPr>
          <w:szCs w:val="28"/>
        </w:rPr>
      </w:pPr>
      <w:r w:rsidRPr="000933D2">
        <w:rPr>
          <w:szCs w:val="28"/>
        </w:rPr>
        <w:t>+</w:t>
      </w:r>
      <w:r w:rsidR="00D35E76" w:rsidRPr="000933D2">
        <w:rPr>
          <w:szCs w:val="28"/>
        </w:rPr>
        <w:t xml:space="preserve"> H</w:t>
      </w:r>
      <w:r w:rsidR="00A00BBE" w:rsidRPr="000933D2">
        <w:rPr>
          <w:szCs w:val="28"/>
        </w:rPr>
        <w:t xml:space="preserve">ệ thống thú y các cấp, nhất là tại vùng ATDB theo đúng quy định của pháp luật, chỉ đạo tổ chức hoạt động có hiệu quả đối với công tác quản lý chăn nuôi </w:t>
      </w:r>
      <w:r w:rsidR="00AF5CFE" w:rsidRPr="000933D2">
        <w:rPr>
          <w:szCs w:val="28"/>
        </w:rPr>
        <w:t>ATSH</w:t>
      </w:r>
      <w:r w:rsidR="00A00BBE" w:rsidRPr="000933D2">
        <w:rPr>
          <w:szCs w:val="28"/>
        </w:rPr>
        <w:t>, giám sát dịch bệnh, kiểm soát vận chuyển, kiểm soát giết mổ, phòng, chống dịch bệnh ở bên trong và bên ngoài vùng ATDB</w:t>
      </w:r>
      <w:r w:rsidR="00BB4E15" w:rsidRPr="000933D2">
        <w:rPr>
          <w:szCs w:val="28"/>
        </w:rPr>
        <w:t>; tổ chức đánh giá, công nhận các cơ sở, vùng ATDB theo quy định.</w:t>
      </w:r>
    </w:p>
    <w:p w14:paraId="685AF89D" w14:textId="3C044A7B" w:rsidR="001C3545" w:rsidRPr="000933D2" w:rsidRDefault="006575AD" w:rsidP="000933D2">
      <w:pPr>
        <w:spacing w:before="120" w:after="120"/>
        <w:ind w:firstLine="720"/>
        <w:jc w:val="both"/>
        <w:rPr>
          <w:szCs w:val="28"/>
        </w:rPr>
      </w:pPr>
      <w:r w:rsidRPr="000933D2">
        <w:rPr>
          <w:szCs w:val="28"/>
        </w:rPr>
        <w:t>+</w:t>
      </w:r>
      <w:r w:rsidR="001C3545" w:rsidRPr="000933D2">
        <w:rPr>
          <w:szCs w:val="28"/>
        </w:rPr>
        <w:t xml:space="preserve"> Phê duyệt Kế hoạch vùng ATDB, bao gồm các kế hoạch về quản lý chăn nuôi, </w:t>
      </w:r>
      <w:r w:rsidR="00AF5CFE" w:rsidRPr="000933D2">
        <w:rPr>
          <w:szCs w:val="28"/>
        </w:rPr>
        <w:t>ATSH</w:t>
      </w:r>
      <w:r w:rsidR="001C3545" w:rsidRPr="000933D2">
        <w:rPr>
          <w:szCs w:val="28"/>
        </w:rPr>
        <w:t>, giám sát dịch bệnh, kiểm soát vận chuyển, kiểm soát giết mổ và bố trí các nguồn lực, tài chính phù hợp để thực hiện</w:t>
      </w:r>
      <w:r w:rsidR="00BB4E15" w:rsidRPr="000933D2">
        <w:rPr>
          <w:szCs w:val="28"/>
        </w:rPr>
        <w:t xml:space="preserve"> các kế hoạch này.</w:t>
      </w:r>
    </w:p>
    <w:p w14:paraId="34E4F2FF" w14:textId="79F90208" w:rsidR="00BB4E15" w:rsidRPr="000933D2" w:rsidRDefault="006575AD" w:rsidP="000933D2">
      <w:pPr>
        <w:spacing w:before="120" w:after="120"/>
        <w:ind w:firstLine="720"/>
        <w:jc w:val="both"/>
        <w:rPr>
          <w:szCs w:val="28"/>
        </w:rPr>
      </w:pPr>
      <w:r w:rsidRPr="000933D2">
        <w:rPr>
          <w:szCs w:val="28"/>
        </w:rPr>
        <w:t>+</w:t>
      </w:r>
      <w:r w:rsidR="00BB4E15" w:rsidRPr="000933D2">
        <w:rPr>
          <w:szCs w:val="28"/>
        </w:rPr>
        <w:t xml:space="preserve"> Có giải pháp quản lý, duy trì vùng ATDB</w:t>
      </w:r>
      <w:r w:rsidR="006369EA" w:rsidRPr="000933D2">
        <w:rPr>
          <w:szCs w:val="28"/>
        </w:rPr>
        <w:t xml:space="preserve">; </w:t>
      </w:r>
      <w:r w:rsidR="00FF7DDA" w:rsidRPr="000933D2">
        <w:rPr>
          <w:szCs w:val="28"/>
        </w:rPr>
        <w:t xml:space="preserve">kế hoạch và lộ trình </w:t>
      </w:r>
      <w:r w:rsidR="006369EA" w:rsidRPr="000933D2">
        <w:rPr>
          <w:szCs w:val="28"/>
        </w:rPr>
        <w:t>mở rộng vùng ATDB, vùng đệm.</w:t>
      </w:r>
    </w:p>
    <w:p w14:paraId="604766B8" w14:textId="647FC706" w:rsidR="006575AD" w:rsidRPr="000933D2" w:rsidRDefault="006575AD" w:rsidP="000933D2">
      <w:pPr>
        <w:spacing w:before="120" w:after="120"/>
        <w:ind w:firstLine="720"/>
        <w:jc w:val="both"/>
        <w:rPr>
          <w:szCs w:val="28"/>
        </w:rPr>
      </w:pPr>
      <w:r w:rsidRPr="000933D2">
        <w:rPr>
          <w:szCs w:val="28"/>
        </w:rPr>
        <w:t>- Cơ quan thú y Trung ương tổ chức hướng dẫn, giám sát, đánh giá, công nhận vùng ATDB, các biện pháp duy trì, mở rộng vùng ATDB.</w:t>
      </w:r>
    </w:p>
    <w:p w14:paraId="6D889412" w14:textId="732CBD0F" w:rsidR="007D7C78" w:rsidRPr="000933D2" w:rsidRDefault="00866C0A" w:rsidP="000933D2">
      <w:pPr>
        <w:pStyle w:val="Heading2"/>
        <w:rPr>
          <w:rFonts w:cs="Times New Roman"/>
          <w:b w:val="0"/>
          <w:bCs/>
          <w:color w:val="auto"/>
          <w:szCs w:val="28"/>
        </w:rPr>
      </w:pPr>
      <w:bookmarkStart w:id="30" w:name="_Toc89096113"/>
      <w:r w:rsidRPr="000933D2">
        <w:rPr>
          <w:rFonts w:cs="Times New Roman"/>
          <w:bCs/>
          <w:color w:val="auto"/>
          <w:szCs w:val="28"/>
        </w:rPr>
        <w:t>2</w:t>
      </w:r>
      <w:r w:rsidR="00C62D59" w:rsidRPr="000933D2">
        <w:rPr>
          <w:rFonts w:cs="Times New Roman"/>
          <w:bCs/>
          <w:color w:val="auto"/>
          <w:szCs w:val="28"/>
        </w:rPr>
        <w:t>.</w:t>
      </w:r>
      <w:r w:rsidR="006D46E0">
        <w:rPr>
          <w:rFonts w:cs="Times New Roman"/>
          <w:bCs/>
          <w:color w:val="auto"/>
          <w:szCs w:val="28"/>
        </w:rPr>
        <w:t>3</w:t>
      </w:r>
      <w:r w:rsidR="007D7C78" w:rsidRPr="000933D2">
        <w:rPr>
          <w:rFonts w:cs="Times New Roman"/>
          <w:bCs/>
          <w:color w:val="auto"/>
          <w:szCs w:val="28"/>
        </w:rPr>
        <w:t>. Cơ sở thực tiễn</w:t>
      </w:r>
      <w:bookmarkEnd w:id="30"/>
    </w:p>
    <w:p w14:paraId="3CDA9C80" w14:textId="78814867" w:rsidR="0009758A" w:rsidRPr="000933D2" w:rsidRDefault="000D0288" w:rsidP="000933D2">
      <w:pPr>
        <w:spacing w:before="120" w:after="120"/>
        <w:ind w:firstLine="720"/>
        <w:jc w:val="both"/>
        <w:rPr>
          <w:bCs/>
          <w:szCs w:val="28"/>
          <w:lang w:val="fr-FR"/>
        </w:rPr>
      </w:pPr>
      <w:r w:rsidRPr="000933D2">
        <w:rPr>
          <w:bCs/>
          <w:szCs w:val="28"/>
          <w:lang w:val="fr-FR"/>
        </w:rPr>
        <w:t xml:space="preserve">Trong những năm qua, Việt Nam đã cơ bản kiểm soát tốt các dịch bệnh động vật nguy hiểm, tạo điều kiện cho chăn nuôi gia cầm phát triển mạnh với tốc độ tăng trưởng 5-6%, cụ thể: (i) </w:t>
      </w:r>
      <w:r w:rsidR="00A14777" w:rsidRPr="000933D2">
        <w:rPr>
          <w:bCs/>
          <w:szCs w:val="28"/>
          <w:lang w:val="fr-FR"/>
        </w:rPr>
        <w:t>T</w:t>
      </w:r>
      <w:r w:rsidRPr="000933D2">
        <w:rPr>
          <w:bCs/>
          <w:szCs w:val="28"/>
          <w:lang w:val="fr-FR"/>
        </w:rPr>
        <w:t>ổng đàn</w:t>
      </w:r>
      <w:r w:rsidR="00A14777" w:rsidRPr="000933D2">
        <w:rPr>
          <w:bCs/>
          <w:szCs w:val="28"/>
          <w:lang w:val="fr-FR"/>
        </w:rPr>
        <w:t xml:space="preserve"> gia cầm</w:t>
      </w:r>
      <w:r w:rsidRPr="000933D2">
        <w:rPr>
          <w:bCs/>
          <w:szCs w:val="28"/>
          <w:lang w:val="fr-FR"/>
        </w:rPr>
        <w:t xml:space="preserve"> từ 380 triệu con vào năm 2018 tăng lên 520 triệu con vào tháng </w:t>
      </w:r>
      <w:r w:rsidR="00BC0B42" w:rsidRPr="000933D2">
        <w:rPr>
          <w:bCs/>
          <w:szCs w:val="28"/>
          <w:lang w:val="fr-FR"/>
        </w:rPr>
        <w:t>10</w:t>
      </w:r>
      <w:r w:rsidRPr="000933D2">
        <w:rPr>
          <w:bCs/>
          <w:szCs w:val="28"/>
          <w:lang w:val="fr-FR"/>
        </w:rPr>
        <w:t>/2021</w:t>
      </w:r>
      <w:r w:rsidR="00A14777" w:rsidRPr="000933D2">
        <w:rPr>
          <w:bCs/>
          <w:szCs w:val="28"/>
          <w:lang w:val="fr-FR"/>
        </w:rPr>
        <w:t>, nhưng chưa xuất khẩu được nhiều</w:t>
      </w:r>
      <w:r w:rsidR="005960B4" w:rsidRPr="000933D2">
        <w:rPr>
          <w:bCs/>
          <w:szCs w:val="28"/>
          <w:lang w:val="fr-FR"/>
        </w:rPr>
        <w:t>, giá giảm mạnh trong năm 2020 - 2021</w:t>
      </w:r>
      <w:r w:rsidR="00A14777" w:rsidRPr="000933D2">
        <w:rPr>
          <w:bCs/>
          <w:szCs w:val="28"/>
          <w:lang w:val="fr-FR"/>
        </w:rPr>
        <w:t xml:space="preserve">; (ii) </w:t>
      </w:r>
      <w:r w:rsidR="00710521" w:rsidRPr="000933D2">
        <w:rPr>
          <w:bCs/>
          <w:szCs w:val="28"/>
          <w:lang w:val="fr-FR"/>
        </w:rPr>
        <w:t xml:space="preserve">Tổng đàn lợn mặc dù giảm xuống còn khoảng 22 triệu con vào năm 2019 do bệnh DTLCP, </w:t>
      </w:r>
      <w:r w:rsidR="005960B4" w:rsidRPr="000933D2">
        <w:rPr>
          <w:bCs/>
          <w:szCs w:val="28"/>
          <w:lang w:val="fr-FR"/>
        </w:rPr>
        <w:t>đến tháng 10/2021</w:t>
      </w:r>
      <w:r w:rsidR="00710521" w:rsidRPr="000933D2">
        <w:rPr>
          <w:bCs/>
          <w:szCs w:val="28"/>
          <w:lang w:val="fr-FR"/>
        </w:rPr>
        <w:t xml:space="preserve"> đã tái đàn, tăng đàn là đạt trên 28 triệu con, nhưng chưa xuất khẩu được nhiều, giá giảm mạnh</w:t>
      </w:r>
      <w:r w:rsidR="00025A18" w:rsidRPr="000933D2">
        <w:rPr>
          <w:bCs/>
          <w:szCs w:val="28"/>
          <w:lang w:val="fr-FR"/>
        </w:rPr>
        <w:t xml:space="preserve">; (iii) Tổng đàn gia súc ăn </w:t>
      </w:r>
      <w:r w:rsidR="00CA54A1">
        <w:rPr>
          <w:bCs/>
          <w:szCs w:val="28"/>
          <w:lang w:val="fr-FR"/>
        </w:rPr>
        <w:t>cỏ</w:t>
      </w:r>
      <w:r w:rsidR="00CA54A1" w:rsidRPr="000933D2">
        <w:rPr>
          <w:bCs/>
          <w:szCs w:val="28"/>
          <w:lang w:val="fr-FR"/>
        </w:rPr>
        <w:t xml:space="preserve"> </w:t>
      </w:r>
      <w:r w:rsidR="00025A18" w:rsidRPr="000933D2">
        <w:rPr>
          <w:bCs/>
          <w:szCs w:val="28"/>
          <w:lang w:val="fr-FR"/>
        </w:rPr>
        <w:t>đạt trên 12 triệu con</w:t>
      </w:r>
      <w:r w:rsidR="00EB4039" w:rsidRPr="000933D2">
        <w:rPr>
          <w:bCs/>
          <w:szCs w:val="28"/>
          <w:lang w:val="fr-FR"/>
        </w:rPr>
        <w:t>;</w:t>
      </w:r>
      <w:r w:rsidR="00025A18" w:rsidRPr="000933D2">
        <w:rPr>
          <w:bCs/>
          <w:szCs w:val="28"/>
          <w:lang w:val="fr-FR"/>
        </w:rPr>
        <w:t xml:space="preserve"> </w:t>
      </w:r>
      <w:r w:rsidR="00B033E7" w:rsidRPr="000933D2">
        <w:rPr>
          <w:bCs/>
          <w:szCs w:val="28"/>
          <w:lang w:val="fr-FR"/>
        </w:rPr>
        <w:t xml:space="preserve"> (iv) Hiện cả nước có </w:t>
      </w:r>
      <w:r w:rsidR="00240D2F" w:rsidRPr="000933D2">
        <w:rPr>
          <w:bCs/>
          <w:szCs w:val="28"/>
          <w:lang w:val="fr-FR"/>
        </w:rPr>
        <w:t xml:space="preserve">trên 600 cơ sở giết mổ động vật tập trung, trong đó có nhiều cơ sở đã đầu tư rất lớn, công nghệ </w:t>
      </w:r>
      <w:r w:rsidR="00D81D09" w:rsidRPr="000933D2">
        <w:rPr>
          <w:bCs/>
          <w:szCs w:val="28"/>
          <w:lang w:val="fr-FR"/>
        </w:rPr>
        <w:t>hiện đại, đáp ứng yêu cầu để xuất khẩu (điển hình như chuỗi của Công ty CP, Koyu Unitek, Massan, GreenFeed,…</w:t>
      </w:r>
      <w:r w:rsidR="00C4287D" w:rsidRPr="000933D2">
        <w:rPr>
          <w:bCs/>
          <w:szCs w:val="28"/>
          <w:lang w:val="fr-FR"/>
        </w:rPr>
        <w:t xml:space="preserve"> tập trung nhiều tại vùng Đông Nam Bộ</w:t>
      </w:r>
      <w:r w:rsidR="00D81D09" w:rsidRPr="000933D2">
        <w:rPr>
          <w:bCs/>
          <w:szCs w:val="28"/>
          <w:lang w:val="fr-FR"/>
        </w:rPr>
        <w:t>)</w:t>
      </w:r>
      <w:r w:rsidR="006B598F" w:rsidRPr="000933D2">
        <w:rPr>
          <w:bCs/>
          <w:szCs w:val="28"/>
          <w:lang w:val="fr-FR"/>
        </w:rPr>
        <w:t xml:space="preserve">, bảo đảm cung ứng thực phẩm an toàn, chất lượng cho tiêu dùng trong nước, </w:t>
      </w:r>
      <w:r w:rsidR="00BC0B42" w:rsidRPr="000933D2">
        <w:rPr>
          <w:bCs/>
          <w:szCs w:val="28"/>
          <w:lang w:val="fr-FR"/>
        </w:rPr>
        <w:lastRenderedPageBreak/>
        <w:t xml:space="preserve">từng bước </w:t>
      </w:r>
      <w:r w:rsidR="006B598F" w:rsidRPr="000933D2">
        <w:rPr>
          <w:bCs/>
          <w:szCs w:val="28"/>
          <w:lang w:val="fr-FR"/>
        </w:rPr>
        <w:t xml:space="preserve">xuất khẩu sang </w:t>
      </w:r>
      <w:r w:rsidR="00BC0B42" w:rsidRPr="000933D2">
        <w:rPr>
          <w:bCs/>
          <w:szCs w:val="28"/>
          <w:lang w:val="fr-FR"/>
        </w:rPr>
        <w:t>các</w:t>
      </w:r>
      <w:r w:rsidR="006B598F" w:rsidRPr="000933D2">
        <w:rPr>
          <w:bCs/>
          <w:szCs w:val="28"/>
          <w:lang w:val="fr-FR"/>
        </w:rPr>
        <w:t xml:space="preserve"> nước</w:t>
      </w:r>
      <w:r w:rsidR="008F26A8" w:rsidRPr="000933D2">
        <w:rPr>
          <w:bCs/>
          <w:szCs w:val="28"/>
          <w:lang w:val="fr-FR"/>
        </w:rPr>
        <w:t>; (v) Tình hình xuất khẩu động vật, sản phẩm động vật có chiều hướng tăng trưởng rất tích cực, từ mức khoảng 200 triệu USD vào năm 2018 lên mức khoảng 400 triệu USD vào năm 2021.</w:t>
      </w:r>
      <w:r w:rsidR="00EB4039" w:rsidRPr="000933D2">
        <w:rPr>
          <w:bCs/>
          <w:szCs w:val="28"/>
          <w:lang w:val="fr-FR"/>
        </w:rPr>
        <w:t xml:space="preserve"> </w:t>
      </w:r>
      <w:r w:rsidR="0075318B" w:rsidRPr="000933D2">
        <w:rPr>
          <w:color w:val="000000"/>
          <w:szCs w:val="28"/>
        </w:rPr>
        <w:t xml:space="preserve">Tuy nhiên, với đặc điểm chăn nuôi chiếm đa số, trên 25.000 cơ sở giết mổ động vật nhỏ lẻ, nước ta có chung đường biên giới dài với các nước, đang thực hiện 14 hiệp định thương mại với các quốc gia trên thế giới, </w:t>
      </w:r>
      <w:r w:rsidR="00A0140F" w:rsidRPr="000933D2">
        <w:rPr>
          <w:color w:val="000000"/>
          <w:szCs w:val="28"/>
        </w:rPr>
        <w:t>động vật, sản phẩm động vật nhập khẩu vào nước ta có chiều hướng gia tăng</w:t>
      </w:r>
      <w:r w:rsidR="0075318B" w:rsidRPr="000933D2">
        <w:rPr>
          <w:color w:val="000000"/>
          <w:szCs w:val="28"/>
        </w:rPr>
        <w:t xml:space="preserve">, nên nguy cơ các loại dịch bệnh </w:t>
      </w:r>
      <w:r w:rsidR="00EB4039" w:rsidRPr="000933D2">
        <w:rPr>
          <w:bCs/>
          <w:szCs w:val="28"/>
          <w:lang w:val="fr-FR"/>
        </w:rPr>
        <w:t>(bao gồm: CGC, DTLCP, LMLM, Tai xanh,…) tiếp tục xảy ra ở diện rộng là rất lớn nếu không tổ chức có hiệu quả các giải pháp phòng, chống dịch bệnh</w:t>
      </w:r>
      <w:r w:rsidR="00826F7D" w:rsidRPr="000933D2">
        <w:rPr>
          <w:bCs/>
          <w:szCs w:val="28"/>
          <w:lang w:val="fr-FR"/>
        </w:rPr>
        <w:t>, không</w:t>
      </w:r>
      <w:r w:rsidR="00EB4039" w:rsidRPr="000933D2">
        <w:rPr>
          <w:bCs/>
          <w:szCs w:val="28"/>
          <w:lang w:val="fr-FR"/>
        </w:rPr>
        <w:t xml:space="preserve"> xây dựng cơ sở, vùng ATDB</w:t>
      </w:r>
      <w:r w:rsidR="000C5165" w:rsidRPr="000933D2">
        <w:rPr>
          <w:bCs/>
          <w:szCs w:val="28"/>
          <w:lang w:val="fr-FR"/>
        </w:rPr>
        <w:t>, khó bảo đảm cho chăn nuôi phát triển bền vững, khó xuất khẩu động vật, sản phẩm động vật của Việt Nam.</w:t>
      </w:r>
    </w:p>
    <w:p w14:paraId="64C1F411" w14:textId="2A3837DC" w:rsidR="00895DD3" w:rsidRPr="000933D2" w:rsidRDefault="00895DD3" w:rsidP="000933D2">
      <w:pPr>
        <w:spacing w:before="120" w:after="120"/>
        <w:ind w:firstLine="720"/>
        <w:jc w:val="both"/>
        <w:rPr>
          <w:bCs/>
          <w:szCs w:val="28"/>
          <w:lang w:val="fr-FR"/>
        </w:rPr>
      </w:pPr>
      <w:r w:rsidRPr="000933D2">
        <w:rPr>
          <w:bCs/>
          <w:szCs w:val="28"/>
          <w:lang w:val="fr-FR"/>
        </w:rPr>
        <w:t>Theo định hướng phát triển chăn nuôi đến năm 2030 và tầm nhìn 2045</w:t>
      </w:r>
      <w:r w:rsidR="00F225E8" w:rsidRPr="000933D2">
        <w:rPr>
          <w:bCs/>
          <w:szCs w:val="28"/>
          <w:lang w:val="fr-FR"/>
        </w:rPr>
        <w:t xml:space="preserve"> của Chính phủ</w:t>
      </w:r>
      <w:r w:rsidRPr="000933D2">
        <w:rPr>
          <w:bCs/>
          <w:szCs w:val="28"/>
          <w:lang w:val="fr-FR"/>
        </w:rPr>
        <w:t xml:space="preserve">, phát triển, duy trì tổng đàn lợn khoảng 30 triệu con, tổng đàn gia cầm </w:t>
      </w:r>
      <w:r w:rsidR="00D815A0" w:rsidRPr="000933D2">
        <w:rPr>
          <w:bCs/>
          <w:szCs w:val="28"/>
          <w:lang w:val="fr-FR"/>
        </w:rPr>
        <w:t xml:space="preserve">đạt </w:t>
      </w:r>
      <w:r w:rsidRPr="000933D2">
        <w:rPr>
          <w:bCs/>
          <w:szCs w:val="28"/>
          <w:lang w:val="fr-FR"/>
        </w:rPr>
        <w:t xml:space="preserve">500 </w:t>
      </w:r>
      <w:r w:rsidR="00F425A6" w:rsidRPr="000933D2">
        <w:rPr>
          <w:bCs/>
          <w:szCs w:val="28"/>
          <w:lang w:val="fr-FR"/>
        </w:rPr>
        <w:t>-</w:t>
      </w:r>
      <w:r w:rsidRPr="000933D2">
        <w:rPr>
          <w:bCs/>
          <w:szCs w:val="28"/>
          <w:lang w:val="fr-FR"/>
        </w:rPr>
        <w:t xml:space="preserve"> 550 triệu con vào năm </w:t>
      </w:r>
      <w:proofErr w:type="gramStart"/>
      <w:r w:rsidRPr="000933D2">
        <w:rPr>
          <w:bCs/>
          <w:szCs w:val="28"/>
          <w:lang w:val="fr-FR"/>
        </w:rPr>
        <w:t>2030;</w:t>
      </w:r>
      <w:proofErr w:type="gramEnd"/>
      <w:r w:rsidRPr="000933D2">
        <w:rPr>
          <w:bCs/>
          <w:szCs w:val="28"/>
          <w:lang w:val="fr-FR"/>
        </w:rPr>
        <w:t xml:space="preserve"> đáp ứng nhu cầu tiêu dùng trong nước </w:t>
      </w:r>
      <w:r w:rsidR="00D815A0" w:rsidRPr="000933D2">
        <w:rPr>
          <w:bCs/>
          <w:szCs w:val="28"/>
          <w:lang w:val="fr-FR"/>
        </w:rPr>
        <w:t xml:space="preserve">và hướng tới </w:t>
      </w:r>
      <w:r w:rsidRPr="000933D2">
        <w:rPr>
          <w:bCs/>
          <w:szCs w:val="28"/>
          <w:lang w:val="fr-FR"/>
        </w:rPr>
        <w:t>xuất khẩu từ 15 - 20% sản lượng thịt lợn, từ 20 - 25% thịt và trứng gia cầm.</w:t>
      </w:r>
      <w:r w:rsidR="00357B1C" w:rsidRPr="000933D2">
        <w:rPr>
          <w:bCs/>
          <w:szCs w:val="28"/>
          <w:lang w:val="fr-FR"/>
        </w:rPr>
        <w:t xml:space="preserve"> </w:t>
      </w:r>
      <w:r w:rsidR="002E4F6E" w:rsidRPr="000933D2">
        <w:rPr>
          <w:bCs/>
          <w:szCs w:val="28"/>
          <w:lang w:val="fr-FR"/>
        </w:rPr>
        <w:t>Trong đó, m</w:t>
      </w:r>
      <w:r w:rsidR="00357B1C" w:rsidRPr="000933D2">
        <w:rPr>
          <w:bCs/>
          <w:szCs w:val="28"/>
          <w:lang w:val="fr-FR"/>
        </w:rPr>
        <w:t xml:space="preserve">ục tiêu xuất khẩu 15 </w:t>
      </w:r>
      <w:r w:rsidR="00633FA6" w:rsidRPr="000933D2">
        <w:rPr>
          <w:bCs/>
          <w:szCs w:val="28"/>
          <w:lang w:val="fr-FR"/>
        </w:rPr>
        <w:t>-</w:t>
      </w:r>
      <w:r w:rsidR="00357B1C" w:rsidRPr="000933D2">
        <w:rPr>
          <w:bCs/>
          <w:szCs w:val="28"/>
          <w:lang w:val="fr-FR"/>
        </w:rPr>
        <w:t xml:space="preserve"> 20% sản lượng thịt là rất khó đạt nếu không bảo đảm </w:t>
      </w:r>
      <w:r w:rsidR="002E4F6E" w:rsidRPr="000933D2">
        <w:rPr>
          <w:bCs/>
          <w:szCs w:val="28"/>
          <w:lang w:val="fr-FR"/>
        </w:rPr>
        <w:t>ATDB</w:t>
      </w:r>
      <w:r w:rsidR="00357B1C" w:rsidRPr="000933D2">
        <w:rPr>
          <w:bCs/>
          <w:szCs w:val="28"/>
          <w:lang w:val="fr-FR"/>
        </w:rPr>
        <w:t xml:space="preserve"> theo quy định của OIE và yêu cầu của nước nhập khẩu.</w:t>
      </w:r>
    </w:p>
    <w:p w14:paraId="7BBF89FF" w14:textId="73B4A712" w:rsidR="00F21951" w:rsidRPr="000933D2" w:rsidRDefault="00111EAD" w:rsidP="000933D2">
      <w:pPr>
        <w:spacing w:before="120" w:after="120"/>
        <w:ind w:firstLine="720"/>
        <w:jc w:val="both"/>
        <w:rPr>
          <w:szCs w:val="28"/>
        </w:rPr>
      </w:pPr>
      <w:r w:rsidRPr="000933D2">
        <w:rPr>
          <w:bCs/>
          <w:szCs w:val="28"/>
          <w:lang w:val="fr-FR"/>
        </w:rPr>
        <w:t xml:space="preserve">Đến tháng 10/2021, </w:t>
      </w:r>
      <w:r w:rsidR="007D3262" w:rsidRPr="000933D2">
        <w:rPr>
          <w:bCs/>
          <w:szCs w:val="28"/>
          <w:lang w:val="fr-FR"/>
        </w:rPr>
        <w:t>cả nước đã</w:t>
      </w:r>
      <w:r w:rsidR="00F21951" w:rsidRPr="000933D2">
        <w:rPr>
          <w:bCs/>
          <w:szCs w:val="28"/>
          <w:lang w:val="fr-FR"/>
        </w:rPr>
        <w:t xml:space="preserve"> xây dựng </w:t>
      </w:r>
      <w:r w:rsidR="00E402AA" w:rsidRPr="000933D2">
        <w:rPr>
          <w:bCs/>
          <w:szCs w:val="28"/>
          <w:lang w:val="fr-FR"/>
        </w:rPr>
        <w:t xml:space="preserve">thành công hơn 2.300 </w:t>
      </w:r>
      <w:r w:rsidR="00F21951" w:rsidRPr="000933D2">
        <w:rPr>
          <w:bCs/>
          <w:szCs w:val="28"/>
          <w:lang w:val="fr-FR"/>
        </w:rPr>
        <w:t>vùng, cơ sở (bao gồm gần 1.000 cơ sở, vùng chăn nuôi gia cầm và hơn 1.100 cơ sở, vùng chăn nuôi lợn)</w:t>
      </w:r>
      <w:r w:rsidR="00E402AA" w:rsidRPr="000933D2">
        <w:rPr>
          <w:bCs/>
          <w:szCs w:val="28"/>
          <w:lang w:val="fr-FR"/>
        </w:rPr>
        <w:t xml:space="preserve"> đạt</w:t>
      </w:r>
      <w:r w:rsidR="00F21951" w:rsidRPr="000933D2">
        <w:rPr>
          <w:bCs/>
          <w:szCs w:val="28"/>
          <w:lang w:val="fr-FR"/>
        </w:rPr>
        <w:t xml:space="preserve"> ATDB theo quy định của Việt Nam, nhưng chưa có </w:t>
      </w:r>
      <w:r w:rsidR="00BB7E9C" w:rsidRPr="000933D2">
        <w:rPr>
          <w:bCs/>
          <w:szCs w:val="28"/>
          <w:lang w:val="fr-FR"/>
        </w:rPr>
        <w:t>cơ sở,</w:t>
      </w:r>
      <w:r w:rsidR="00F21951" w:rsidRPr="000933D2">
        <w:rPr>
          <w:bCs/>
          <w:szCs w:val="28"/>
          <w:lang w:val="fr-FR"/>
        </w:rPr>
        <w:t xml:space="preserve"> vùng chăn nuôi gia cầm, chăn nuôi lợn đạt ATDB theo tiêu chuẩn của OIE. Do đó, việc xuất khẩu động vật, sản phẩm động vật còn gặp rất nhiều khó khăn, giá trị xuất khẩu còn rất hạn chế, đạt khoảng </w:t>
      </w:r>
      <w:r w:rsidRPr="000933D2">
        <w:rPr>
          <w:bCs/>
          <w:szCs w:val="28"/>
          <w:lang w:val="fr-FR"/>
        </w:rPr>
        <w:t>3</w:t>
      </w:r>
      <w:r w:rsidR="00AB5B0F">
        <w:rPr>
          <w:bCs/>
          <w:szCs w:val="28"/>
          <w:lang w:val="fr-FR"/>
        </w:rPr>
        <w:t>6</w:t>
      </w:r>
      <w:r w:rsidR="00F21951" w:rsidRPr="000933D2">
        <w:rPr>
          <w:bCs/>
          <w:szCs w:val="28"/>
          <w:lang w:val="fr-FR"/>
        </w:rPr>
        <w:t>0 triệu USD</w:t>
      </w:r>
      <w:r w:rsidR="00927592" w:rsidRPr="000933D2">
        <w:rPr>
          <w:bCs/>
          <w:szCs w:val="28"/>
          <w:lang w:val="fr-FR"/>
        </w:rPr>
        <w:t xml:space="preserve"> trong </w:t>
      </w:r>
      <w:r w:rsidR="00AB5B0F">
        <w:rPr>
          <w:bCs/>
          <w:szCs w:val="28"/>
          <w:lang w:val="fr-FR"/>
        </w:rPr>
        <w:t>10</w:t>
      </w:r>
      <w:r w:rsidR="00927592" w:rsidRPr="000933D2">
        <w:rPr>
          <w:bCs/>
          <w:szCs w:val="28"/>
          <w:lang w:val="fr-FR"/>
        </w:rPr>
        <w:t xml:space="preserve"> tháng đầu năm 2021</w:t>
      </w:r>
      <w:r w:rsidR="0089331E" w:rsidRPr="000933D2">
        <w:rPr>
          <w:bCs/>
          <w:szCs w:val="28"/>
          <w:lang w:val="fr-FR"/>
        </w:rPr>
        <w:t xml:space="preserve">. </w:t>
      </w:r>
    </w:p>
    <w:p w14:paraId="147F5B65" w14:textId="12C38125" w:rsidR="00EF79F5" w:rsidRPr="000933D2" w:rsidRDefault="00A33031" w:rsidP="000933D2">
      <w:pPr>
        <w:spacing w:before="120" w:after="120"/>
        <w:ind w:firstLine="720"/>
        <w:jc w:val="both"/>
        <w:rPr>
          <w:szCs w:val="28"/>
        </w:rPr>
      </w:pPr>
      <w:r w:rsidRPr="000933D2">
        <w:rPr>
          <w:szCs w:val="28"/>
          <w:lang w:val="pt-BR"/>
        </w:rPr>
        <w:t>Từ những cơ sở pháp lý</w:t>
      </w:r>
      <w:r w:rsidR="00CC52CF" w:rsidRPr="000933D2">
        <w:rPr>
          <w:szCs w:val="28"/>
          <w:lang w:val="pt-BR"/>
        </w:rPr>
        <w:t xml:space="preserve"> </w:t>
      </w:r>
      <w:r w:rsidR="006C06C0" w:rsidRPr="000933D2">
        <w:rPr>
          <w:szCs w:val="28"/>
          <w:lang w:val="pt-BR"/>
        </w:rPr>
        <w:t xml:space="preserve">và cơ sở thực tiễn </w:t>
      </w:r>
      <w:r w:rsidR="00CC52CF" w:rsidRPr="000933D2">
        <w:rPr>
          <w:szCs w:val="28"/>
        </w:rPr>
        <w:t>nêu trên</w:t>
      </w:r>
      <w:r w:rsidR="00895DD3" w:rsidRPr="000933D2">
        <w:rPr>
          <w:szCs w:val="28"/>
          <w:lang w:val="pt-BR"/>
        </w:rPr>
        <w:t xml:space="preserve">, </w:t>
      </w:r>
      <w:r w:rsidR="00111EAD" w:rsidRPr="000933D2">
        <w:rPr>
          <w:szCs w:val="28"/>
          <w:lang w:val="pt-BR"/>
        </w:rPr>
        <w:t xml:space="preserve">cũng như theo quy định </w:t>
      </w:r>
      <w:r w:rsidRPr="000933D2">
        <w:rPr>
          <w:szCs w:val="28"/>
        </w:rPr>
        <w:t>của OIE, kinh nghiệm của các nước và cơ sở thực tiễn tại Việt Nam, việc xây dựng và tri</w:t>
      </w:r>
      <w:r w:rsidR="00C924BE" w:rsidRPr="000933D2">
        <w:rPr>
          <w:szCs w:val="28"/>
        </w:rPr>
        <w:t>ể</w:t>
      </w:r>
      <w:r w:rsidRPr="000933D2">
        <w:rPr>
          <w:szCs w:val="28"/>
        </w:rPr>
        <w:t>n khai Dự án “</w:t>
      </w:r>
      <w:r w:rsidRPr="000933D2">
        <w:rPr>
          <w:bCs/>
          <w:szCs w:val="28"/>
          <w:lang w:val="pt-BR"/>
        </w:rPr>
        <w:t xml:space="preserve">Tăng cường năng lực quản lý, kiểm soát dịch bệnh động vật, bệnh truyền lây giữa động vật và người”; trong đó </w:t>
      </w:r>
      <w:r w:rsidR="002A02F2" w:rsidRPr="000933D2">
        <w:rPr>
          <w:bCs/>
          <w:szCs w:val="28"/>
          <w:lang w:val="pt-BR"/>
        </w:rPr>
        <w:t xml:space="preserve">ưu tiên, </w:t>
      </w:r>
      <w:r w:rsidRPr="000933D2">
        <w:rPr>
          <w:bCs/>
          <w:szCs w:val="28"/>
          <w:lang w:val="pt-BR"/>
        </w:rPr>
        <w:t xml:space="preserve">chú trọng nội dung </w:t>
      </w:r>
      <w:r w:rsidRPr="000933D2">
        <w:rPr>
          <w:szCs w:val="28"/>
          <w:lang w:val="pt-BR"/>
        </w:rPr>
        <w:t>x</w:t>
      </w:r>
      <w:r w:rsidR="00895DD3" w:rsidRPr="000933D2">
        <w:rPr>
          <w:szCs w:val="28"/>
          <w:lang w:val="pt-BR"/>
        </w:rPr>
        <w:t xml:space="preserve">ây dựng vùng chăn nuôi </w:t>
      </w:r>
      <w:r w:rsidR="00CA09D2" w:rsidRPr="000933D2">
        <w:rPr>
          <w:szCs w:val="28"/>
          <w:lang w:val="pt-BR"/>
        </w:rPr>
        <w:t>ATDB</w:t>
      </w:r>
      <w:r w:rsidR="00895DD3" w:rsidRPr="000933D2">
        <w:rPr>
          <w:szCs w:val="28"/>
          <w:lang w:val="pt-BR"/>
        </w:rPr>
        <w:t xml:space="preserve"> động vật theo tiêu chuẩn của OIE</w:t>
      </w:r>
      <w:r w:rsidRPr="000933D2">
        <w:rPr>
          <w:bCs/>
          <w:szCs w:val="28"/>
          <w:lang w:val="pt-BR"/>
        </w:rPr>
        <w:t xml:space="preserve"> hướng tới xuất khẩu</w:t>
      </w:r>
      <w:r w:rsidRPr="000933D2">
        <w:rPr>
          <w:szCs w:val="28"/>
          <w:lang w:val="pt-BR"/>
        </w:rPr>
        <w:t xml:space="preserve"> là rất</w:t>
      </w:r>
      <w:r w:rsidR="00CC52CF" w:rsidRPr="000933D2">
        <w:rPr>
          <w:szCs w:val="28"/>
          <w:lang w:val="pt-BR"/>
        </w:rPr>
        <w:t xml:space="preserve"> quan trọng,</w:t>
      </w:r>
      <w:r w:rsidRPr="000933D2">
        <w:rPr>
          <w:szCs w:val="28"/>
          <w:lang w:val="pt-BR"/>
        </w:rPr>
        <w:t xml:space="preserve"> cần thiết</w:t>
      </w:r>
      <w:r w:rsidR="002A02F2" w:rsidRPr="000933D2">
        <w:rPr>
          <w:szCs w:val="28"/>
          <w:lang w:val="pt-BR"/>
        </w:rPr>
        <w:t xml:space="preserve">, cấp bách trong giai đoạn đến năm </w:t>
      </w:r>
      <w:r w:rsidR="003002C6" w:rsidRPr="000933D2">
        <w:rPr>
          <w:szCs w:val="28"/>
          <w:lang w:val="pt-BR"/>
        </w:rPr>
        <w:t>20</w:t>
      </w:r>
      <w:r w:rsidR="003002C6">
        <w:rPr>
          <w:szCs w:val="28"/>
          <w:lang w:val="pt-BR"/>
        </w:rPr>
        <w:t>30</w:t>
      </w:r>
      <w:r w:rsidR="00EF79F5" w:rsidRPr="000933D2">
        <w:rPr>
          <w:szCs w:val="28"/>
        </w:rPr>
        <w:t>.</w:t>
      </w:r>
    </w:p>
    <w:p w14:paraId="05F166F7" w14:textId="00DB4DC0" w:rsidR="007D7C78" w:rsidRPr="000933D2" w:rsidRDefault="00866C0A" w:rsidP="000933D2">
      <w:pPr>
        <w:pStyle w:val="Heading1"/>
        <w:rPr>
          <w:rFonts w:cs="Times New Roman"/>
          <w:bCs/>
          <w:color w:val="auto"/>
          <w:szCs w:val="28"/>
        </w:rPr>
      </w:pPr>
      <w:bookmarkStart w:id="31" w:name="_Toc89096114"/>
      <w:r w:rsidRPr="000933D2">
        <w:rPr>
          <w:rFonts w:cs="Times New Roman"/>
          <w:bCs/>
          <w:color w:val="auto"/>
          <w:szCs w:val="28"/>
        </w:rPr>
        <w:t>III</w:t>
      </w:r>
      <w:r w:rsidR="007D7C78" w:rsidRPr="000933D2">
        <w:rPr>
          <w:rFonts w:cs="Times New Roman"/>
          <w:bCs/>
          <w:color w:val="auto"/>
          <w:szCs w:val="28"/>
        </w:rPr>
        <w:t xml:space="preserve">. </w:t>
      </w:r>
      <w:r w:rsidR="000D792A" w:rsidRPr="000933D2">
        <w:rPr>
          <w:rFonts w:cs="Times New Roman"/>
          <w:bCs/>
          <w:color w:val="auto"/>
          <w:szCs w:val="28"/>
        </w:rPr>
        <w:t xml:space="preserve">QUAN ĐIỂM, PHẠM VI, </w:t>
      </w:r>
      <w:r w:rsidR="007D7C78" w:rsidRPr="000933D2">
        <w:rPr>
          <w:rFonts w:cs="Times New Roman"/>
          <w:bCs/>
          <w:color w:val="auto"/>
          <w:szCs w:val="28"/>
        </w:rPr>
        <w:t>MỤC TIÊU</w:t>
      </w:r>
      <w:bookmarkEnd w:id="31"/>
      <w:r w:rsidR="007D7C78" w:rsidRPr="000933D2">
        <w:rPr>
          <w:rFonts w:cs="Times New Roman"/>
          <w:bCs/>
          <w:color w:val="auto"/>
          <w:szCs w:val="28"/>
        </w:rPr>
        <w:t xml:space="preserve"> </w:t>
      </w:r>
    </w:p>
    <w:p w14:paraId="2031E498" w14:textId="4F10782A" w:rsidR="00A421A8" w:rsidRPr="000933D2" w:rsidRDefault="00866C0A" w:rsidP="000933D2">
      <w:pPr>
        <w:pStyle w:val="Heading2"/>
        <w:rPr>
          <w:rFonts w:cs="Times New Roman"/>
          <w:bCs/>
          <w:color w:val="auto"/>
          <w:szCs w:val="28"/>
        </w:rPr>
      </w:pPr>
      <w:bookmarkStart w:id="32" w:name="_Toc89096115"/>
      <w:r w:rsidRPr="000933D2">
        <w:rPr>
          <w:rFonts w:cs="Times New Roman"/>
          <w:bCs/>
          <w:color w:val="auto"/>
          <w:szCs w:val="28"/>
        </w:rPr>
        <w:t>3</w:t>
      </w:r>
      <w:r w:rsidR="004B029D" w:rsidRPr="000933D2">
        <w:rPr>
          <w:rFonts w:cs="Times New Roman"/>
          <w:bCs/>
          <w:color w:val="auto"/>
          <w:szCs w:val="28"/>
        </w:rPr>
        <w:t>.</w:t>
      </w:r>
      <w:r w:rsidR="007D7C78" w:rsidRPr="000933D2">
        <w:rPr>
          <w:rFonts w:cs="Times New Roman"/>
          <w:bCs/>
          <w:color w:val="auto"/>
          <w:szCs w:val="28"/>
        </w:rPr>
        <w:t xml:space="preserve">1. </w:t>
      </w:r>
      <w:r w:rsidR="00A421A8" w:rsidRPr="000933D2">
        <w:rPr>
          <w:rFonts w:cs="Times New Roman"/>
          <w:bCs/>
          <w:color w:val="auto"/>
          <w:szCs w:val="28"/>
        </w:rPr>
        <w:t>Quan điểm</w:t>
      </w:r>
      <w:bookmarkEnd w:id="32"/>
    </w:p>
    <w:p w14:paraId="3369AFB8" w14:textId="78019CAA" w:rsidR="00A421A8" w:rsidRPr="000933D2" w:rsidRDefault="0010779A" w:rsidP="000933D2">
      <w:pPr>
        <w:spacing w:before="120" w:after="120"/>
        <w:ind w:firstLine="720"/>
        <w:jc w:val="both"/>
        <w:rPr>
          <w:bCs/>
          <w:szCs w:val="28"/>
          <w:lang w:val="fr-FR"/>
        </w:rPr>
      </w:pPr>
      <w:r w:rsidRPr="000933D2">
        <w:rPr>
          <w:szCs w:val="28"/>
          <w:lang w:val="pt-BR"/>
        </w:rPr>
        <w:t xml:space="preserve">Phát huy tiềm năng, lợi thế </w:t>
      </w:r>
      <w:r w:rsidR="00977D13" w:rsidRPr="000933D2">
        <w:rPr>
          <w:szCs w:val="28"/>
          <w:lang w:val="pt-BR"/>
        </w:rPr>
        <w:t xml:space="preserve">của </w:t>
      </w:r>
      <w:r w:rsidR="006A3EA9" w:rsidRPr="000933D2">
        <w:rPr>
          <w:szCs w:val="28"/>
          <w:lang w:val="pt-BR"/>
        </w:rPr>
        <w:t>vùng Đông Nam Bộ</w:t>
      </w:r>
      <w:r w:rsidR="007A405A" w:rsidRPr="000933D2">
        <w:rPr>
          <w:szCs w:val="28"/>
          <w:lang w:val="pt-BR"/>
        </w:rPr>
        <w:t xml:space="preserve"> nơi có </w:t>
      </w:r>
      <w:r w:rsidR="00977D13" w:rsidRPr="000933D2">
        <w:rPr>
          <w:szCs w:val="28"/>
          <w:lang w:val="pt-BR"/>
        </w:rPr>
        <w:t>ngành chăn nuôi gia cầm, gia súc phát triển mạnh nhất cả nước</w:t>
      </w:r>
      <w:r w:rsidR="00F50321">
        <w:rPr>
          <w:szCs w:val="28"/>
          <w:lang w:val="pt-BR"/>
        </w:rPr>
        <w:t xml:space="preserve"> và </w:t>
      </w:r>
      <w:r w:rsidR="007A405A" w:rsidRPr="000933D2">
        <w:rPr>
          <w:szCs w:val="28"/>
          <w:lang w:val="pt-BR"/>
        </w:rPr>
        <w:t>nhiều chuỗi</w:t>
      </w:r>
      <w:r w:rsidR="003510E3" w:rsidRPr="000933D2">
        <w:rPr>
          <w:szCs w:val="28"/>
          <w:lang w:val="pt-BR"/>
        </w:rPr>
        <w:t xml:space="preserve">, vùng </w:t>
      </w:r>
      <w:r w:rsidR="007A405A" w:rsidRPr="000933D2">
        <w:rPr>
          <w:szCs w:val="28"/>
          <w:lang w:val="pt-BR"/>
        </w:rPr>
        <w:t>chăn nuôi tập trung</w:t>
      </w:r>
      <w:r w:rsidR="003510E3" w:rsidRPr="000933D2">
        <w:rPr>
          <w:szCs w:val="28"/>
          <w:lang w:val="pt-BR"/>
        </w:rPr>
        <w:t xml:space="preserve"> quy mô lớn đã đạt </w:t>
      </w:r>
      <w:r w:rsidR="00043646" w:rsidRPr="000933D2">
        <w:rPr>
          <w:szCs w:val="28"/>
          <w:lang w:val="pt-BR"/>
        </w:rPr>
        <w:t>ATDB</w:t>
      </w:r>
      <w:r w:rsidR="003510E3" w:rsidRPr="000933D2">
        <w:rPr>
          <w:szCs w:val="28"/>
          <w:lang w:val="pt-BR"/>
        </w:rPr>
        <w:t xml:space="preserve"> theo quy định của Việt Nam</w:t>
      </w:r>
      <w:r w:rsidRPr="000933D2">
        <w:rPr>
          <w:szCs w:val="28"/>
          <w:lang w:val="pt-BR"/>
        </w:rPr>
        <w:t xml:space="preserve">, </w:t>
      </w:r>
      <w:r w:rsidR="00043646" w:rsidRPr="000933D2">
        <w:rPr>
          <w:szCs w:val="28"/>
          <w:lang w:val="pt-BR"/>
        </w:rPr>
        <w:t>có khả năng</w:t>
      </w:r>
      <w:r w:rsidR="00532C25" w:rsidRPr="000933D2">
        <w:rPr>
          <w:szCs w:val="28"/>
          <w:lang w:val="pt-BR"/>
        </w:rPr>
        <w:t xml:space="preserve"> đạt</w:t>
      </w:r>
      <w:r w:rsidR="00043646" w:rsidRPr="000933D2">
        <w:rPr>
          <w:szCs w:val="28"/>
          <w:lang w:val="pt-BR"/>
        </w:rPr>
        <w:t xml:space="preserve"> ATDB theo tiêu chuẩn của OIE, bảo đảm </w:t>
      </w:r>
      <w:r w:rsidRPr="000933D2">
        <w:rPr>
          <w:szCs w:val="28"/>
          <w:lang w:val="pt-BR"/>
        </w:rPr>
        <w:t xml:space="preserve">đáp ứng nhu cầu thị trường trong nước và </w:t>
      </w:r>
      <w:r w:rsidRPr="000933D2">
        <w:rPr>
          <w:szCs w:val="28"/>
          <w:lang w:val="vi-VN"/>
        </w:rPr>
        <w:t>tăng</w:t>
      </w:r>
      <w:r w:rsidRPr="000933D2">
        <w:rPr>
          <w:szCs w:val="28"/>
          <w:lang w:val="en-GB"/>
        </w:rPr>
        <w:t xml:space="preserve"> cường</w:t>
      </w:r>
      <w:r w:rsidRPr="000933D2">
        <w:rPr>
          <w:szCs w:val="28"/>
          <w:lang w:val="vi-VN"/>
        </w:rPr>
        <w:t xml:space="preserve"> </w:t>
      </w:r>
      <w:r w:rsidRPr="000933D2">
        <w:rPr>
          <w:szCs w:val="28"/>
          <w:lang w:val="pt-BR"/>
        </w:rPr>
        <w:t>xuất khẩu, tạo việc làm, tăng thu nhập cho người dân</w:t>
      </w:r>
      <w:r w:rsidR="000A0D4A" w:rsidRPr="000933D2">
        <w:rPr>
          <w:szCs w:val="28"/>
          <w:lang w:val="pt-BR"/>
        </w:rPr>
        <w:t xml:space="preserve">, phù hợp với tinh thần chỉ đạo của Bộ Chính trị </w:t>
      </w:r>
      <w:r w:rsidR="004F506C" w:rsidRPr="000933D2">
        <w:rPr>
          <w:szCs w:val="28"/>
          <w:lang w:val="pt-BR"/>
        </w:rPr>
        <w:t xml:space="preserve">tại </w:t>
      </w:r>
      <w:r w:rsidR="004F506C" w:rsidRPr="000933D2">
        <w:rPr>
          <w:spacing w:val="-2"/>
          <w:szCs w:val="28"/>
        </w:rPr>
        <w:t xml:space="preserve">Kết luận </w:t>
      </w:r>
      <w:r w:rsidR="004F506C" w:rsidRPr="000933D2">
        <w:rPr>
          <w:spacing w:val="-2"/>
          <w:szCs w:val="28"/>
          <w:lang w:val="sv-SE"/>
        </w:rPr>
        <w:t xml:space="preserve">số 81-KL/TW ngày 29/7/2021 </w:t>
      </w:r>
      <w:r w:rsidR="00A421A8" w:rsidRPr="000933D2">
        <w:rPr>
          <w:spacing w:val="-2"/>
          <w:szCs w:val="28"/>
          <w:lang w:val="sv-SE"/>
        </w:rPr>
        <w:t>về bảo đảm an ninh lương thực quốc gia đến năm 2030</w:t>
      </w:r>
      <w:r w:rsidR="004F506C" w:rsidRPr="000933D2">
        <w:rPr>
          <w:spacing w:val="-2"/>
          <w:szCs w:val="28"/>
          <w:lang w:val="sv-SE"/>
        </w:rPr>
        <w:t xml:space="preserve">, </w:t>
      </w:r>
      <w:r w:rsidR="002B5051" w:rsidRPr="000933D2">
        <w:rPr>
          <w:spacing w:val="-2"/>
          <w:szCs w:val="28"/>
          <w:lang w:val="sv-SE"/>
        </w:rPr>
        <w:t xml:space="preserve">cũng như </w:t>
      </w:r>
      <w:r w:rsidR="004F506C" w:rsidRPr="000933D2">
        <w:rPr>
          <w:spacing w:val="-2"/>
          <w:szCs w:val="28"/>
          <w:lang w:val="sv-SE"/>
        </w:rPr>
        <w:t xml:space="preserve">định </w:t>
      </w:r>
      <w:r w:rsidR="00EF2241" w:rsidRPr="000933D2">
        <w:rPr>
          <w:spacing w:val="-2"/>
          <w:szCs w:val="28"/>
          <w:lang w:val="sv-SE"/>
        </w:rPr>
        <w:t xml:space="preserve">hướng </w:t>
      </w:r>
      <w:r w:rsidR="00A421A8" w:rsidRPr="000933D2">
        <w:rPr>
          <w:bCs/>
          <w:szCs w:val="28"/>
          <w:lang w:val="fr-FR"/>
        </w:rPr>
        <w:t>phát triển chăn nuôi đến năm 2030 và tầm nhìn 2045 của Chính phủ.</w:t>
      </w:r>
    </w:p>
    <w:p w14:paraId="56D1833D" w14:textId="4C5415A4" w:rsidR="00A421A8" w:rsidRPr="000933D2" w:rsidRDefault="00A421A8" w:rsidP="000933D2">
      <w:pPr>
        <w:pStyle w:val="Heading2"/>
        <w:rPr>
          <w:rFonts w:cs="Times New Roman"/>
          <w:bCs/>
          <w:color w:val="auto"/>
          <w:szCs w:val="28"/>
        </w:rPr>
      </w:pPr>
      <w:bookmarkStart w:id="33" w:name="_Toc89096116"/>
      <w:r w:rsidRPr="000933D2">
        <w:rPr>
          <w:rFonts w:cs="Times New Roman"/>
          <w:bCs/>
          <w:color w:val="auto"/>
          <w:szCs w:val="28"/>
        </w:rPr>
        <w:t>3.2. Phạm vi</w:t>
      </w:r>
      <w:bookmarkEnd w:id="33"/>
    </w:p>
    <w:p w14:paraId="4ADF393B" w14:textId="40FCCE3E" w:rsidR="00E84C4E" w:rsidRPr="000933D2" w:rsidRDefault="00E84C4E" w:rsidP="000933D2">
      <w:pPr>
        <w:spacing w:before="120" w:after="120"/>
        <w:ind w:firstLine="720"/>
        <w:jc w:val="both"/>
        <w:rPr>
          <w:szCs w:val="28"/>
        </w:rPr>
      </w:pPr>
      <w:r w:rsidRPr="00F50321">
        <w:rPr>
          <w:szCs w:val="28"/>
        </w:rPr>
        <w:t xml:space="preserve">Tổ chức xây dựng </w:t>
      </w:r>
      <w:r w:rsidR="00447859" w:rsidRPr="00F50321">
        <w:rPr>
          <w:szCs w:val="28"/>
        </w:rPr>
        <w:t xml:space="preserve">vùng Đông Nam bộ có </w:t>
      </w:r>
      <w:r w:rsidR="00C34B48" w:rsidRPr="00F50321">
        <w:rPr>
          <w:szCs w:val="28"/>
        </w:rPr>
        <w:t xml:space="preserve">chăn nuôi gia cầm ATDB </w:t>
      </w:r>
      <w:r w:rsidR="00D956A8" w:rsidRPr="00F50321">
        <w:rPr>
          <w:szCs w:val="28"/>
        </w:rPr>
        <w:t xml:space="preserve">đối với bệnh CGC và </w:t>
      </w:r>
      <w:r w:rsidR="00D956A8" w:rsidRPr="00F50321">
        <w:rPr>
          <w:szCs w:val="28"/>
          <w:lang w:val="pt-BR"/>
        </w:rPr>
        <w:t>Niu-cát-xơn</w:t>
      </w:r>
      <w:r w:rsidR="00D956A8" w:rsidRPr="00F50321">
        <w:rPr>
          <w:szCs w:val="28"/>
        </w:rPr>
        <w:t xml:space="preserve"> </w:t>
      </w:r>
      <w:r w:rsidR="00C34B48" w:rsidRPr="00F50321">
        <w:rPr>
          <w:szCs w:val="28"/>
        </w:rPr>
        <w:t xml:space="preserve">(bao gồm: </w:t>
      </w:r>
      <w:r w:rsidR="00E50EAC" w:rsidRPr="00F50321">
        <w:rPr>
          <w:szCs w:val="28"/>
        </w:rPr>
        <w:t xml:space="preserve">10 </w:t>
      </w:r>
      <w:r w:rsidR="00C34B48" w:rsidRPr="00F50321">
        <w:rPr>
          <w:szCs w:val="28"/>
        </w:rPr>
        <w:t xml:space="preserve">huyện đạt ATDB theo tiêu chuẩn của </w:t>
      </w:r>
      <w:r w:rsidR="00C34B48" w:rsidRPr="00F50321">
        <w:rPr>
          <w:szCs w:val="28"/>
        </w:rPr>
        <w:lastRenderedPageBreak/>
        <w:t xml:space="preserve">OIE và </w:t>
      </w:r>
      <w:r w:rsidR="00E50EAC" w:rsidRPr="00F50321">
        <w:rPr>
          <w:szCs w:val="28"/>
        </w:rPr>
        <w:t xml:space="preserve">28 </w:t>
      </w:r>
      <w:r w:rsidR="00C34B48" w:rsidRPr="00F50321">
        <w:rPr>
          <w:szCs w:val="28"/>
        </w:rPr>
        <w:t>huyện đạt ATDB theo tiêu chuẩn của Việt Nam)</w:t>
      </w:r>
      <w:r w:rsidR="001A4AC4" w:rsidRPr="00F50321">
        <w:rPr>
          <w:szCs w:val="28"/>
        </w:rPr>
        <w:t xml:space="preserve"> và chăn nuôi gia súc</w:t>
      </w:r>
      <w:r w:rsidR="005D6F60" w:rsidRPr="00F50321">
        <w:rPr>
          <w:szCs w:val="28"/>
        </w:rPr>
        <w:t xml:space="preserve"> ATDB</w:t>
      </w:r>
      <w:r w:rsidR="00D956A8" w:rsidRPr="00F50321">
        <w:rPr>
          <w:szCs w:val="28"/>
        </w:rPr>
        <w:t xml:space="preserve"> đối với bệnh</w:t>
      </w:r>
      <w:r w:rsidR="001A4AC4" w:rsidRPr="00F50321">
        <w:rPr>
          <w:szCs w:val="28"/>
        </w:rPr>
        <w:t xml:space="preserve"> </w:t>
      </w:r>
      <w:r w:rsidR="00D956A8" w:rsidRPr="00F50321">
        <w:rPr>
          <w:szCs w:val="28"/>
        </w:rPr>
        <w:t>LMLM, DTLCĐ,</w:t>
      </w:r>
      <w:r w:rsidR="00D956A8" w:rsidRPr="002966E6">
        <w:rPr>
          <w:szCs w:val="28"/>
        </w:rPr>
        <w:t xml:space="preserve"> </w:t>
      </w:r>
      <w:r w:rsidR="00D956A8" w:rsidRPr="00F50321">
        <w:rPr>
          <w:szCs w:val="28"/>
        </w:rPr>
        <w:t xml:space="preserve">DTLCP và Tai xanh </w:t>
      </w:r>
      <w:r w:rsidR="001A4AC4" w:rsidRPr="00F50321">
        <w:rPr>
          <w:szCs w:val="28"/>
        </w:rPr>
        <w:t>(bao gồm: 8 huyện đạt ATDB theo tiêu chuẩn của OIE và 18 huyện đạt ATDB theo tiêu chuẩn của Việt Nam)</w:t>
      </w:r>
      <w:r w:rsidR="00874E7B">
        <w:rPr>
          <w:szCs w:val="28"/>
        </w:rPr>
        <w:t xml:space="preserve">. Các địa phương khác </w:t>
      </w:r>
      <w:r w:rsidR="000A75EB">
        <w:rPr>
          <w:szCs w:val="28"/>
        </w:rPr>
        <w:t>xung quang các vùng trên</w:t>
      </w:r>
      <w:r w:rsidR="00874E7B">
        <w:rPr>
          <w:szCs w:val="28"/>
        </w:rPr>
        <w:t xml:space="preserve"> (Đắk Nông, Lâm </w:t>
      </w:r>
      <w:proofErr w:type="gramStart"/>
      <w:r w:rsidR="00874E7B">
        <w:rPr>
          <w:szCs w:val="28"/>
        </w:rPr>
        <w:t>Đồng,..</w:t>
      </w:r>
      <w:r w:rsidR="005D6F60" w:rsidRPr="00F50321">
        <w:rPr>
          <w:szCs w:val="28"/>
        </w:rPr>
        <w:t>.</w:t>
      </w:r>
      <w:proofErr w:type="gramEnd"/>
      <w:r w:rsidR="00874E7B">
        <w:rPr>
          <w:szCs w:val="28"/>
        </w:rPr>
        <w:t>)</w:t>
      </w:r>
      <w:r w:rsidR="00381899">
        <w:rPr>
          <w:szCs w:val="28"/>
        </w:rPr>
        <w:t xml:space="preserve"> và các</w:t>
      </w:r>
      <w:r w:rsidR="000A75EB">
        <w:rPr>
          <w:szCs w:val="28"/>
        </w:rPr>
        <w:t xml:space="preserve"> địa phương khác trên phạm vi cả nước tiếp tục</w:t>
      </w:r>
      <w:r w:rsidR="00874E7B">
        <w:rPr>
          <w:szCs w:val="28"/>
        </w:rPr>
        <w:t xml:space="preserve"> tổ chức xây dựng vùng ATDB trên gia súc, gia cầm theo tiêu chuẩn của Việt Nam.</w:t>
      </w:r>
    </w:p>
    <w:p w14:paraId="1907B865" w14:textId="699DDD30" w:rsidR="007D7C78" w:rsidRPr="000933D2" w:rsidRDefault="00A421A8" w:rsidP="000933D2">
      <w:pPr>
        <w:pStyle w:val="Heading2"/>
        <w:rPr>
          <w:rFonts w:cs="Times New Roman"/>
          <w:bCs/>
          <w:color w:val="auto"/>
          <w:szCs w:val="28"/>
        </w:rPr>
      </w:pPr>
      <w:bookmarkStart w:id="34" w:name="_Toc89096117"/>
      <w:r w:rsidRPr="000933D2">
        <w:rPr>
          <w:rFonts w:cs="Times New Roman"/>
          <w:bCs/>
          <w:color w:val="auto"/>
          <w:szCs w:val="28"/>
        </w:rPr>
        <w:t xml:space="preserve">3.3. </w:t>
      </w:r>
      <w:r w:rsidR="007D7C78" w:rsidRPr="000933D2">
        <w:rPr>
          <w:rFonts w:cs="Times New Roman"/>
          <w:bCs/>
          <w:color w:val="auto"/>
          <w:szCs w:val="28"/>
        </w:rPr>
        <w:t>Mục tiêu</w:t>
      </w:r>
      <w:bookmarkEnd w:id="34"/>
      <w:r w:rsidR="007D7C78" w:rsidRPr="000933D2">
        <w:rPr>
          <w:rFonts w:cs="Times New Roman"/>
          <w:bCs/>
          <w:color w:val="auto"/>
          <w:szCs w:val="28"/>
        </w:rPr>
        <w:t xml:space="preserve"> </w:t>
      </w:r>
    </w:p>
    <w:p w14:paraId="21F7B09E" w14:textId="07F11828" w:rsidR="00562DA2" w:rsidRPr="000933D2" w:rsidRDefault="00A421A8" w:rsidP="000933D2">
      <w:pPr>
        <w:pStyle w:val="Heading3"/>
        <w:rPr>
          <w:rFonts w:cs="Times New Roman"/>
          <w:szCs w:val="28"/>
          <w:lang w:val="pt-BR"/>
        </w:rPr>
      </w:pPr>
      <w:bookmarkStart w:id="35" w:name="_Toc89096118"/>
      <w:r w:rsidRPr="000933D2">
        <w:rPr>
          <w:rFonts w:cs="Times New Roman"/>
          <w:szCs w:val="28"/>
          <w:lang w:val="pt-BR"/>
        </w:rPr>
        <w:t xml:space="preserve">3.3.1. </w:t>
      </w:r>
      <w:r w:rsidR="00562DA2" w:rsidRPr="000933D2">
        <w:rPr>
          <w:rFonts w:cs="Times New Roman"/>
          <w:szCs w:val="28"/>
          <w:lang w:val="pt-BR"/>
        </w:rPr>
        <w:t>Đối với gia cầm</w:t>
      </w:r>
      <w:bookmarkEnd w:id="35"/>
    </w:p>
    <w:p w14:paraId="3D99C581" w14:textId="00AB4AD4" w:rsidR="00BC4F22" w:rsidRPr="00D44AF7" w:rsidRDefault="00D44AF7" w:rsidP="000933D2">
      <w:pPr>
        <w:spacing w:before="120" w:after="120"/>
        <w:ind w:firstLine="720"/>
        <w:jc w:val="both"/>
        <w:rPr>
          <w:i/>
          <w:iCs/>
          <w:szCs w:val="28"/>
          <w:lang w:val="pt-BR"/>
        </w:rPr>
      </w:pPr>
      <w:r w:rsidRPr="00D44AF7">
        <w:rPr>
          <w:i/>
          <w:iCs/>
          <w:szCs w:val="28"/>
          <w:lang w:val="pt-BR"/>
        </w:rPr>
        <w:t xml:space="preserve">3.3.1.1. </w:t>
      </w:r>
      <w:r w:rsidR="00BC4F22" w:rsidRPr="00D44AF7">
        <w:rPr>
          <w:i/>
          <w:iCs/>
          <w:szCs w:val="28"/>
          <w:lang w:val="pt-BR"/>
        </w:rPr>
        <w:t>Xây dựng vùng ATDB</w:t>
      </w:r>
      <w:r w:rsidR="003D19B0" w:rsidRPr="00D44AF7">
        <w:rPr>
          <w:i/>
          <w:iCs/>
          <w:szCs w:val="28"/>
          <w:lang w:val="pt-BR"/>
        </w:rPr>
        <w:t xml:space="preserve"> </w:t>
      </w:r>
      <w:r w:rsidR="00BC4F22" w:rsidRPr="00D44AF7">
        <w:rPr>
          <w:i/>
          <w:iCs/>
          <w:szCs w:val="28"/>
          <w:lang w:val="pt-BR"/>
        </w:rPr>
        <w:t>theo quy định của Việt Nam</w:t>
      </w:r>
    </w:p>
    <w:p w14:paraId="2ABE0CB8" w14:textId="3245E3E9" w:rsidR="00446FBD" w:rsidRPr="000933D2" w:rsidRDefault="00D44AF7" w:rsidP="000933D2">
      <w:pPr>
        <w:spacing w:before="120" w:after="120"/>
        <w:ind w:firstLine="720"/>
        <w:jc w:val="both"/>
        <w:rPr>
          <w:szCs w:val="28"/>
          <w:lang w:val="pt-BR"/>
        </w:rPr>
      </w:pPr>
      <w:r>
        <w:rPr>
          <w:szCs w:val="28"/>
          <w:lang w:val="pt-BR"/>
        </w:rPr>
        <w:t>-</w:t>
      </w:r>
      <w:r w:rsidR="00BC4F22" w:rsidRPr="000933D2">
        <w:rPr>
          <w:szCs w:val="28"/>
          <w:lang w:val="pt-BR"/>
        </w:rPr>
        <w:t xml:space="preserve"> </w:t>
      </w:r>
      <w:r w:rsidR="00AA38FC" w:rsidRPr="000933D2">
        <w:rPr>
          <w:szCs w:val="28"/>
          <w:lang w:val="pt-BR"/>
        </w:rPr>
        <w:t xml:space="preserve">Đến năm 2023, </w:t>
      </w:r>
      <w:r w:rsidR="00BC4F22" w:rsidRPr="000933D2">
        <w:rPr>
          <w:szCs w:val="28"/>
          <w:lang w:val="pt-BR"/>
        </w:rPr>
        <w:t>x</w:t>
      </w:r>
      <w:r w:rsidR="006B4054" w:rsidRPr="000933D2">
        <w:rPr>
          <w:szCs w:val="28"/>
          <w:lang w:val="pt-BR"/>
        </w:rPr>
        <w:t xml:space="preserve">ây dựng thành công </w:t>
      </w:r>
      <w:r w:rsidR="00184299" w:rsidRPr="000933D2">
        <w:rPr>
          <w:szCs w:val="28"/>
          <w:lang w:val="pt-BR"/>
        </w:rPr>
        <w:t>6</w:t>
      </w:r>
      <w:r w:rsidR="006B4054" w:rsidRPr="000933D2">
        <w:rPr>
          <w:szCs w:val="28"/>
          <w:lang w:val="pt-BR"/>
        </w:rPr>
        <w:t xml:space="preserve"> huyện </w:t>
      </w:r>
      <w:r w:rsidR="007F4753" w:rsidRPr="000933D2">
        <w:rPr>
          <w:szCs w:val="28"/>
          <w:lang w:val="pt-BR"/>
        </w:rPr>
        <w:t>của tỉnh Bình Phước (Đồng Xoài, Chơn Thành, Hớn Quản, Bình Long, Phú Riềng</w:t>
      </w:r>
      <w:r w:rsidR="00813376">
        <w:rPr>
          <w:szCs w:val="28"/>
          <w:lang w:val="pt-BR"/>
        </w:rPr>
        <w:t xml:space="preserve"> và</w:t>
      </w:r>
      <w:r w:rsidR="00813376" w:rsidRPr="000933D2">
        <w:rPr>
          <w:szCs w:val="28"/>
          <w:lang w:val="pt-BR"/>
        </w:rPr>
        <w:t xml:space="preserve"> </w:t>
      </w:r>
      <w:r w:rsidR="007F4753" w:rsidRPr="000933D2">
        <w:rPr>
          <w:szCs w:val="28"/>
          <w:lang w:val="pt-BR"/>
        </w:rPr>
        <w:t xml:space="preserve">Bù Đăng) </w:t>
      </w:r>
      <w:r w:rsidR="006B4054" w:rsidRPr="000933D2">
        <w:rPr>
          <w:szCs w:val="28"/>
          <w:lang w:val="pt-BR"/>
        </w:rPr>
        <w:t xml:space="preserve">ATDB </w:t>
      </w:r>
      <w:r w:rsidR="00811D04" w:rsidRPr="000933D2">
        <w:rPr>
          <w:szCs w:val="28"/>
          <w:lang w:val="pt-BR"/>
        </w:rPr>
        <w:t xml:space="preserve">đối với bệnh </w:t>
      </w:r>
      <w:r w:rsidR="00C07E87">
        <w:rPr>
          <w:szCs w:val="28"/>
          <w:lang w:val="pt-BR"/>
        </w:rPr>
        <w:t>CGC</w:t>
      </w:r>
      <w:r w:rsidR="00811D04" w:rsidRPr="000933D2">
        <w:rPr>
          <w:szCs w:val="28"/>
          <w:lang w:val="pt-BR"/>
        </w:rPr>
        <w:t xml:space="preserve"> và Niu-cát-xơn</w:t>
      </w:r>
      <w:r>
        <w:rPr>
          <w:szCs w:val="28"/>
          <w:lang w:val="pt-BR"/>
        </w:rPr>
        <w:t>.</w:t>
      </w:r>
    </w:p>
    <w:p w14:paraId="44861E1A" w14:textId="77777777" w:rsidR="00D44AF7" w:rsidRDefault="00D44AF7" w:rsidP="000933D2">
      <w:pPr>
        <w:spacing w:before="120" w:after="120"/>
        <w:ind w:firstLine="720"/>
        <w:jc w:val="both"/>
        <w:rPr>
          <w:szCs w:val="28"/>
          <w:lang w:val="pt-BR"/>
        </w:rPr>
      </w:pPr>
      <w:r>
        <w:rPr>
          <w:szCs w:val="28"/>
          <w:lang w:val="pt-BR"/>
        </w:rPr>
        <w:t>-</w:t>
      </w:r>
      <w:r w:rsidR="00BC4F22" w:rsidRPr="000933D2">
        <w:rPr>
          <w:szCs w:val="28"/>
          <w:lang w:val="pt-BR"/>
        </w:rPr>
        <w:t xml:space="preserve"> Đến năm 2025,</w:t>
      </w:r>
      <w:r w:rsidR="00F06FA8" w:rsidRPr="000933D2">
        <w:rPr>
          <w:szCs w:val="28"/>
          <w:lang w:val="pt-BR"/>
        </w:rPr>
        <w:t xml:space="preserve"> xây dựng thành công</w:t>
      </w:r>
      <w:r>
        <w:rPr>
          <w:szCs w:val="28"/>
          <w:lang w:val="pt-BR"/>
        </w:rPr>
        <w:t xml:space="preserve"> thêm</w:t>
      </w:r>
      <w:r w:rsidR="00BC4F22" w:rsidRPr="000933D2">
        <w:rPr>
          <w:szCs w:val="28"/>
          <w:lang w:val="pt-BR"/>
        </w:rPr>
        <w:t xml:space="preserve"> </w:t>
      </w:r>
      <w:r w:rsidR="002510C3" w:rsidRPr="000933D2">
        <w:rPr>
          <w:szCs w:val="28"/>
          <w:lang w:val="pt-BR"/>
        </w:rPr>
        <w:t>1</w:t>
      </w:r>
      <w:r w:rsidR="00DF7DF1" w:rsidRPr="000933D2">
        <w:rPr>
          <w:szCs w:val="28"/>
          <w:lang w:val="pt-BR"/>
        </w:rPr>
        <w:t>1</w:t>
      </w:r>
      <w:r w:rsidR="00BC4F22" w:rsidRPr="000933D2">
        <w:rPr>
          <w:szCs w:val="28"/>
          <w:lang w:val="pt-BR"/>
        </w:rPr>
        <w:t xml:space="preserve"> huyện</w:t>
      </w:r>
      <w:r w:rsidR="007F4753" w:rsidRPr="000933D2">
        <w:rPr>
          <w:szCs w:val="28"/>
          <w:lang w:val="pt-BR"/>
        </w:rPr>
        <w:t xml:space="preserve"> khác của các tỉnh Bình Dương (04 huyện, thị xã </w:t>
      </w:r>
      <w:r w:rsidR="007F4753" w:rsidRPr="000933D2">
        <w:rPr>
          <w:szCs w:val="28"/>
        </w:rPr>
        <w:t>Thủ Dầu Một, Dĩ An, Thuận An</w:t>
      </w:r>
      <w:r w:rsidR="00813376">
        <w:rPr>
          <w:szCs w:val="28"/>
        </w:rPr>
        <w:t xml:space="preserve"> và</w:t>
      </w:r>
      <w:r w:rsidR="00813376" w:rsidRPr="000933D2">
        <w:rPr>
          <w:szCs w:val="28"/>
        </w:rPr>
        <w:t xml:space="preserve"> </w:t>
      </w:r>
      <w:r w:rsidR="007F4753" w:rsidRPr="000933D2">
        <w:rPr>
          <w:szCs w:val="28"/>
        </w:rPr>
        <w:t>Tân Uyên</w:t>
      </w:r>
      <w:r w:rsidR="007F4753" w:rsidRPr="000933D2">
        <w:rPr>
          <w:szCs w:val="28"/>
          <w:lang w:val="pt-BR"/>
        </w:rPr>
        <w:t>), Đồng Nai (</w:t>
      </w:r>
      <w:r w:rsidR="007F4753" w:rsidRPr="000933D2">
        <w:rPr>
          <w:szCs w:val="28"/>
        </w:rPr>
        <w:t>03 huyện Tân Phú, Biên Hòa</w:t>
      </w:r>
      <w:r w:rsidR="00813376">
        <w:rPr>
          <w:szCs w:val="28"/>
        </w:rPr>
        <w:t xml:space="preserve"> và</w:t>
      </w:r>
      <w:r w:rsidR="00813376" w:rsidRPr="000933D2">
        <w:rPr>
          <w:szCs w:val="28"/>
        </w:rPr>
        <w:t xml:space="preserve"> </w:t>
      </w:r>
      <w:r w:rsidR="007F4753" w:rsidRPr="000933D2">
        <w:rPr>
          <w:szCs w:val="28"/>
        </w:rPr>
        <w:t>Xuân Lộc), Tây Ninh (02 huyện Tân Châu</w:t>
      </w:r>
      <w:r w:rsidR="00813376">
        <w:rPr>
          <w:szCs w:val="28"/>
        </w:rPr>
        <w:t xml:space="preserve"> và</w:t>
      </w:r>
      <w:r w:rsidR="00813376" w:rsidRPr="000933D2">
        <w:rPr>
          <w:szCs w:val="28"/>
        </w:rPr>
        <w:t xml:space="preserve"> </w:t>
      </w:r>
      <w:r w:rsidR="007F4753" w:rsidRPr="000933D2">
        <w:rPr>
          <w:szCs w:val="28"/>
        </w:rPr>
        <w:t xml:space="preserve">Gò Dầu), </w:t>
      </w:r>
      <w:r w:rsidR="00C07E87">
        <w:rPr>
          <w:szCs w:val="28"/>
        </w:rPr>
        <w:t>t</w:t>
      </w:r>
      <w:r w:rsidR="00C07E87" w:rsidRPr="000933D2">
        <w:rPr>
          <w:szCs w:val="28"/>
        </w:rPr>
        <w:t xml:space="preserve">hành </w:t>
      </w:r>
      <w:r w:rsidR="007F4753" w:rsidRPr="000933D2">
        <w:rPr>
          <w:szCs w:val="28"/>
        </w:rPr>
        <w:t>phố Hồ Chí Minh (02 huyện Củ Chi</w:t>
      </w:r>
      <w:r w:rsidR="00813376">
        <w:rPr>
          <w:szCs w:val="28"/>
        </w:rPr>
        <w:t xml:space="preserve"> và</w:t>
      </w:r>
      <w:r w:rsidR="00813376" w:rsidRPr="000933D2">
        <w:rPr>
          <w:szCs w:val="28"/>
        </w:rPr>
        <w:t xml:space="preserve"> </w:t>
      </w:r>
      <w:r w:rsidR="007F4753" w:rsidRPr="000933D2">
        <w:rPr>
          <w:szCs w:val="28"/>
        </w:rPr>
        <w:t>Hóc Môn)</w:t>
      </w:r>
      <w:r w:rsidR="00342338" w:rsidRPr="000933D2">
        <w:rPr>
          <w:szCs w:val="28"/>
        </w:rPr>
        <w:t xml:space="preserve"> </w:t>
      </w:r>
      <w:r w:rsidR="00342338" w:rsidRPr="000933D2">
        <w:rPr>
          <w:szCs w:val="28"/>
          <w:lang w:val="pt-BR"/>
        </w:rPr>
        <w:t xml:space="preserve">ATDB đối với bệnh </w:t>
      </w:r>
      <w:r w:rsidR="00C07E87">
        <w:rPr>
          <w:szCs w:val="28"/>
          <w:lang w:val="pt-BR"/>
        </w:rPr>
        <w:t>CGC</w:t>
      </w:r>
      <w:r w:rsidR="00342338" w:rsidRPr="000933D2">
        <w:rPr>
          <w:szCs w:val="28"/>
          <w:lang w:val="pt-BR"/>
        </w:rPr>
        <w:t xml:space="preserve"> và Niu-cát-xơn</w:t>
      </w:r>
      <w:r>
        <w:rPr>
          <w:szCs w:val="28"/>
          <w:lang w:val="pt-BR"/>
        </w:rPr>
        <w:t>.</w:t>
      </w:r>
    </w:p>
    <w:p w14:paraId="18815E16" w14:textId="78460CE5" w:rsidR="00BC4F22" w:rsidRDefault="009B2A1A" w:rsidP="000933D2">
      <w:pPr>
        <w:spacing w:before="120" w:after="120"/>
        <w:ind w:firstLine="720"/>
        <w:jc w:val="both"/>
        <w:rPr>
          <w:szCs w:val="28"/>
          <w:lang w:val="pt-BR"/>
        </w:rPr>
      </w:pPr>
      <w:r>
        <w:rPr>
          <w:szCs w:val="28"/>
          <w:lang w:val="pt-BR"/>
        </w:rPr>
        <w:t>-</w:t>
      </w:r>
      <w:r w:rsidR="00BC4F22" w:rsidRPr="000933D2">
        <w:rPr>
          <w:szCs w:val="28"/>
          <w:lang w:val="pt-BR"/>
        </w:rPr>
        <w:t xml:space="preserve"> </w:t>
      </w:r>
      <w:r w:rsidR="00700E1A">
        <w:rPr>
          <w:szCs w:val="28"/>
          <w:lang w:val="pt-BR"/>
        </w:rPr>
        <w:t>Đến năm 2030, t</w:t>
      </w:r>
      <w:r w:rsidR="00BC4F22" w:rsidRPr="000933D2">
        <w:rPr>
          <w:szCs w:val="28"/>
          <w:lang w:val="pt-BR"/>
        </w:rPr>
        <w:t xml:space="preserve">iếp tục duy trì </w:t>
      </w:r>
      <w:r w:rsidR="008818D2" w:rsidRPr="000933D2">
        <w:rPr>
          <w:szCs w:val="28"/>
          <w:lang w:val="pt-BR"/>
        </w:rPr>
        <w:t>16</w:t>
      </w:r>
      <w:r w:rsidR="00BC4F22" w:rsidRPr="000933D2">
        <w:rPr>
          <w:szCs w:val="28"/>
          <w:lang w:val="pt-BR"/>
        </w:rPr>
        <w:t xml:space="preserve"> huyện</w:t>
      </w:r>
      <w:r w:rsidR="00342338" w:rsidRPr="000933D2">
        <w:rPr>
          <w:szCs w:val="28"/>
          <w:lang w:val="pt-BR"/>
        </w:rPr>
        <w:t xml:space="preserve"> của vùng Đông Nam Bộ</w:t>
      </w:r>
      <w:r w:rsidR="00BC4F22" w:rsidRPr="000933D2">
        <w:rPr>
          <w:szCs w:val="28"/>
          <w:lang w:val="pt-BR"/>
        </w:rPr>
        <w:t xml:space="preserve"> </w:t>
      </w:r>
      <w:r w:rsidR="00E81D90" w:rsidRPr="000933D2">
        <w:rPr>
          <w:szCs w:val="28"/>
          <w:lang w:val="pt-BR"/>
        </w:rPr>
        <w:t xml:space="preserve">đã đạt </w:t>
      </w:r>
      <w:r w:rsidR="00BC4F22" w:rsidRPr="000933D2">
        <w:rPr>
          <w:szCs w:val="28"/>
          <w:lang w:val="pt-BR"/>
        </w:rPr>
        <w:t xml:space="preserve">ATDB </w:t>
      </w:r>
      <w:r w:rsidR="00811D04" w:rsidRPr="000933D2">
        <w:rPr>
          <w:szCs w:val="28"/>
          <w:lang w:val="pt-BR"/>
        </w:rPr>
        <w:t xml:space="preserve">đối với bệnh </w:t>
      </w:r>
      <w:r w:rsidR="00813376">
        <w:rPr>
          <w:szCs w:val="28"/>
          <w:lang w:val="pt-BR"/>
        </w:rPr>
        <w:t>CGC</w:t>
      </w:r>
      <w:r w:rsidR="00811D04" w:rsidRPr="000933D2">
        <w:rPr>
          <w:szCs w:val="28"/>
          <w:lang w:val="pt-BR"/>
        </w:rPr>
        <w:t xml:space="preserve"> và Niu-cát-xơn</w:t>
      </w:r>
      <w:r w:rsidR="00700E1A">
        <w:rPr>
          <w:szCs w:val="28"/>
          <w:lang w:val="es-ES"/>
        </w:rPr>
        <w:t xml:space="preserve">; xây dựng thành công các vùng ATDB </w:t>
      </w:r>
      <w:r w:rsidR="00700E1A" w:rsidRPr="00700E1A">
        <w:rPr>
          <w:szCs w:val="28"/>
          <w:lang w:val="pt-BR"/>
        </w:rPr>
        <w:t>CGC và Niu-cát-xơn</w:t>
      </w:r>
      <w:r w:rsidR="00700E1A">
        <w:rPr>
          <w:szCs w:val="28"/>
          <w:lang w:val="pt-BR"/>
        </w:rPr>
        <w:t xml:space="preserve"> tại một số huyện </w:t>
      </w:r>
      <w:r w:rsidR="001D09DA">
        <w:rPr>
          <w:szCs w:val="28"/>
          <w:lang w:val="pt-BR"/>
        </w:rPr>
        <w:t>thuộc</w:t>
      </w:r>
      <w:r w:rsidR="00700E1A">
        <w:rPr>
          <w:szCs w:val="28"/>
          <w:lang w:val="pt-BR"/>
        </w:rPr>
        <w:t xml:space="preserve"> </w:t>
      </w:r>
      <w:r w:rsidR="00EF55BA">
        <w:rPr>
          <w:szCs w:val="28"/>
          <w:lang w:val="pt-BR"/>
        </w:rPr>
        <w:t xml:space="preserve">các </w:t>
      </w:r>
      <w:r w:rsidR="00700E1A">
        <w:rPr>
          <w:szCs w:val="28"/>
          <w:lang w:val="pt-BR"/>
        </w:rPr>
        <w:t xml:space="preserve">tỉnh Đắk Nông và </w:t>
      </w:r>
      <w:r w:rsidR="001D09DA">
        <w:rPr>
          <w:szCs w:val="28"/>
          <w:lang w:val="pt-BR"/>
        </w:rPr>
        <w:t xml:space="preserve">tỉnh </w:t>
      </w:r>
      <w:r w:rsidR="00700E1A">
        <w:rPr>
          <w:szCs w:val="28"/>
          <w:lang w:val="pt-BR"/>
        </w:rPr>
        <w:t>Lâm Đồng.</w:t>
      </w:r>
    </w:p>
    <w:p w14:paraId="320D9BAD" w14:textId="4BF167F2" w:rsidR="009B2A1A" w:rsidRPr="009B2A1A" w:rsidRDefault="009B2A1A" w:rsidP="009B2A1A">
      <w:pPr>
        <w:spacing w:before="120" w:after="120"/>
        <w:ind w:firstLine="720"/>
        <w:jc w:val="both"/>
        <w:rPr>
          <w:szCs w:val="28"/>
          <w:lang w:val="pt-BR"/>
        </w:rPr>
      </w:pPr>
      <w:r>
        <w:rPr>
          <w:szCs w:val="28"/>
          <w:lang w:val="pt-BR"/>
        </w:rPr>
        <w:t>- Đ</w:t>
      </w:r>
      <w:r w:rsidRPr="000933D2">
        <w:rPr>
          <w:szCs w:val="28"/>
          <w:lang w:val="pt-BR"/>
        </w:rPr>
        <w:t>ối với các địa phương khác không có hoạt động chăn nuôi, cần tổ chức giám sát, kiểm soát bảo đảm không có dịch bệnh lưu hành</w:t>
      </w:r>
      <w:r>
        <w:rPr>
          <w:szCs w:val="28"/>
          <w:lang w:val="pt-BR"/>
        </w:rPr>
        <w:t>.</w:t>
      </w:r>
    </w:p>
    <w:p w14:paraId="0649257D" w14:textId="25B5340B" w:rsidR="00BC4F22" w:rsidRPr="009B2A1A" w:rsidRDefault="009B2A1A" w:rsidP="000933D2">
      <w:pPr>
        <w:spacing w:before="120" w:after="120"/>
        <w:ind w:firstLine="720"/>
        <w:jc w:val="both"/>
        <w:rPr>
          <w:i/>
          <w:iCs/>
          <w:szCs w:val="28"/>
          <w:lang w:val="pt-BR"/>
        </w:rPr>
      </w:pPr>
      <w:r w:rsidRPr="009B2A1A">
        <w:rPr>
          <w:i/>
          <w:iCs/>
          <w:szCs w:val="28"/>
          <w:lang w:val="pt-BR"/>
        </w:rPr>
        <w:t xml:space="preserve">3.3.1.2. </w:t>
      </w:r>
      <w:r w:rsidR="00BC4F22" w:rsidRPr="009B2A1A">
        <w:rPr>
          <w:i/>
          <w:iCs/>
          <w:szCs w:val="28"/>
          <w:lang w:val="pt-BR"/>
        </w:rPr>
        <w:t>Xây dựng vùng ATDB theo tiêu chuẩn của OIE</w:t>
      </w:r>
    </w:p>
    <w:p w14:paraId="73672371" w14:textId="4D7EF2E4" w:rsidR="00590423" w:rsidRPr="000933D2" w:rsidRDefault="009B2A1A" w:rsidP="000933D2">
      <w:pPr>
        <w:spacing w:before="120" w:after="120"/>
        <w:ind w:firstLine="720"/>
        <w:jc w:val="both"/>
        <w:rPr>
          <w:szCs w:val="28"/>
          <w:lang w:val="pt-BR"/>
        </w:rPr>
      </w:pPr>
      <w:r>
        <w:rPr>
          <w:szCs w:val="28"/>
          <w:lang w:val="pt-BR"/>
        </w:rPr>
        <w:t>-</w:t>
      </w:r>
      <w:r w:rsidR="00BC4F22" w:rsidRPr="000933D2">
        <w:rPr>
          <w:szCs w:val="28"/>
          <w:lang w:val="pt-BR"/>
        </w:rPr>
        <w:t xml:space="preserve"> Đến năm </w:t>
      </w:r>
      <w:r w:rsidR="000B4B86" w:rsidRPr="000933D2">
        <w:rPr>
          <w:szCs w:val="28"/>
          <w:lang w:val="pt-BR"/>
        </w:rPr>
        <w:t>202</w:t>
      </w:r>
      <w:r w:rsidR="000B4B86">
        <w:rPr>
          <w:szCs w:val="28"/>
          <w:lang w:val="pt-BR"/>
        </w:rPr>
        <w:t>5</w:t>
      </w:r>
      <w:r w:rsidR="00BC4F22" w:rsidRPr="000933D2">
        <w:rPr>
          <w:szCs w:val="28"/>
          <w:lang w:val="pt-BR"/>
        </w:rPr>
        <w:t>, x</w:t>
      </w:r>
      <w:r w:rsidR="00590423" w:rsidRPr="000933D2">
        <w:rPr>
          <w:szCs w:val="28"/>
          <w:lang w:val="pt-BR"/>
        </w:rPr>
        <w:t xml:space="preserve">ây dựng thành công </w:t>
      </w:r>
      <w:r w:rsidR="00E91358" w:rsidRPr="000933D2">
        <w:rPr>
          <w:szCs w:val="28"/>
          <w:lang w:val="pt-BR"/>
        </w:rPr>
        <w:t xml:space="preserve">04 </w:t>
      </w:r>
      <w:r w:rsidR="00590423" w:rsidRPr="000933D2">
        <w:rPr>
          <w:szCs w:val="28"/>
          <w:lang w:val="pt-BR"/>
        </w:rPr>
        <w:t>huyện</w:t>
      </w:r>
      <w:r w:rsidR="00BC4F22" w:rsidRPr="000933D2">
        <w:rPr>
          <w:szCs w:val="28"/>
          <w:lang w:val="pt-BR"/>
        </w:rPr>
        <w:t xml:space="preserve"> </w:t>
      </w:r>
      <w:r w:rsidR="0065471D" w:rsidRPr="000933D2">
        <w:rPr>
          <w:szCs w:val="28"/>
          <w:lang w:val="pt-BR"/>
        </w:rPr>
        <w:t>của tỉnh Bình Phước (Đồng Phú, Đồng Xoài, Chơn Thành</w:t>
      </w:r>
      <w:r w:rsidR="00E91358" w:rsidRPr="000933D2">
        <w:rPr>
          <w:szCs w:val="28"/>
          <w:lang w:val="pt-BR"/>
        </w:rPr>
        <w:t>, Bù Đăng</w:t>
      </w:r>
      <w:r w:rsidR="0065471D" w:rsidRPr="000933D2">
        <w:rPr>
          <w:szCs w:val="28"/>
          <w:lang w:val="pt-BR"/>
        </w:rPr>
        <w:t xml:space="preserve">) </w:t>
      </w:r>
      <w:r w:rsidR="00BC4F22" w:rsidRPr="000933D2">
        <w:rPr>
          <w:szCs w:val="28"/>
          <w:lang w:val="pt-BR"/>
        </w:rPr>
        <w:t xml:space="preserve">ATDB </w:t>
      </w:r>
      <w:r w:rsidR="00811D04" w:rsidRPr="000933D2">
        <w:rPr>
          <w:szCs w:val="28"/>
          <w:lang w:val="pt-BR"/>
        </w:rPr>
        <w:t xml:space="preserve">đối với bệnh </w:t>
      </w:r>
      <w:r w:rsidR="00C07E87">
        <w:rPr>
          <w:szCs w:val="28"/>
          <w:lang w:val="pt-BR"/>
        </w:rPr>
        <w:t>CGC</w:t>
      </w:r>
      <w:r w:rsidR="00811D04" w:rsidRPr="000933D2">
        <w:rPr>
          <w:szCs w:val="28"/>
          <w:lang w:val="pt-BR"/>
        </w:rPr>
        <w:t xml:space="preserve"> và Niu-cát-xơn</w:t>
      </w:r>
      <w:r>
        <w:rPr>
          <w:szCs w:val="28"/>
          <w:lang w:val="pt-BR"/>
        </w:rPr>
        <w:t>.</w:t>
      </w:r>
      <w:r w:rsidR="00BC4F22" w:rsidRPr="000933D2">
        <w:rPr>
          <w:szCs w:val="28"/>
          <w:lang w:val="pt-BR"/>
        </w:rPr>
        <w:t xml:space="preserve"> </w:t>
      </w:r>
    </w:p>
    <w:p w14:paraId="2E557B24" w14:textId="5BCB78E1" w:rsidR="004F6985" w:rsidRDefault="009B2A1A" w:rsidP="000933D2">
      <w:pPr>
        <w:spacing w:before="120" w:after="120"/>
        <w:ind w:firstLine="720"/>
        <w:jc w:val="both"/>
        <w:rPr>
          <w:szCs w:val="28"/>
        </w:rPr>
      </w:pPr>
      <w:r>
        <w:rPr>
          <w:szCs w:val="28"/>
        </w:rPr>
        <w:t>-</w:t>
      </w:r>
      <w:r w:rsidR="004A51F8" w:rsidRPr="000933D2">
        <w:rPr>
          <w:szCs w:val="28"/>
        </w:rPr>
        <w:t xml:space="preserve"> Đến năm </w:t>
      </w:r>
      <w:r w:rsidR="000B4B86" w:rsidRPr="000933D2">
        <w:rPr>
          <w:szCs w:val="28"/>
        </w:rPr>
        <w:t>202</w:t>
      </w:r>
      <w:r w:rsidR="000B4B86">
        <w:rPr>
          <w:szCs w:val="28"/>
        </w:rPr>
        <w:t>30</w:t>
      </w:r>
      <w:r w:rsidR="004A51F8" w:rsidRPr="000933D2">
        <w:rPr>
          <w:szCs w:val="28"/>
        </w:rPr>
        <w:t xml:space="preserve">, xây dựng thành công </w:t>
      </w:r>
      <w:r>
        <w:rPr>
          <w:szCs w:val="28"/>
        </w:rPr>
        <w:t xml:space="preserve">thêm </w:t>
      </w:r>
      <w:r w:rsidR="004817A7">
        <w:rPr>
          <w:szCs w:val="28"/>
        </w:rPr>
        <w:t>0</w:t>
      </w:r>
      <w:r w:rsidR="00BC4F22" w:rsidRPr="000933D2">
        <w:rPr>
          <w:szCs w:val="28"/>
        </w:rPr>
        <w:t>6 huyện</w:t>
      </w:r>
      <w:r w:rsidR="003969A8" w:rsidRPr="000933D2">
        <w:rPr>
          <w:szCs w:val="28"/>
        </w:rPr>
        <w:t xml:space="preserve"> khác của tỉnh Bình Dương (Phú Giáo, Bàu Bàng, Bắc Tân Uyên) và tỉnh Đồng Nai (Vĩnh Cửu, Trảng Bom và Thống Nhất)</w:t>
      </w:r>
      <w:r w:rsidR="00BC4F22" w:rsidRPr="000933D2">
        <w:rPr>
          <w:szCs w:val="28"/>
        </w:rPr>
        <w:t xml:space="preserve"> </w:t>
      </w:r>
      <w:r w:rsidR="003D19B0" w:rsidRPr="000933D2">
        <w:rPr>
          <w:szCs w:val="28"/>
        </w:rPr>
        <w:t>ATDB</w:t>
      </w:r>
      <w:r w:rsidR="00811D04" w:rsidRPr="000933D2">
        <w:rPr>
          <w:szCs w:val="28"/>
        </w:rPr>
        <w:t xml:space="preserve"> </w:t>
      </w:r>
      <w:r w:rsidR="003D19B0" w:rsidRPr="000933D2">
        <w:rPr>
          <w:szCs w:val="28"/>
        </w:rPr>
        <w:t xml:space="preserve">đối với bệnh </w:t>
      </w:r>
      <w:r w:rsidR="00C07E87">
        <w:rPr>
          <w:szCs w:val="28"/>
        </w:rPr>
        <w:t>CGC</w:t>
      </w:r>
      <w:r w:rsidR="003D19B0" w:rsidRPr="000933D2">
        <w:rPr>
          <w:szCs w:val="28"/>
        </w:rPr>
        <w:t xml:space="preserve"> và Niu-cát-xơn</w:t>
      </w:r>
      <w:r w:rsidR="001733DF">
        <w:rPr>
          <w:szCs w:val="28"/>
        </w:rPr>
        <w:t>.</w:t>
      </w:r>
    </w:p>
    <w:p w14:paraId="77BA6C55" w14:textId="5C89FA73" w:rsidR="004817A7" w:rsidRPr="001D09DA" w:rsidRDefault="009E730E" w:rsidP="000933D2">
      <w:pPr>
        <w:spacing w:before="120" w:after="120"/>
        <w:ind w:firstLine="720"/>
        <w:jc w:val="both"/>
        <w:rPr>
          <w:szCs w:val="28"/>
        </w:rPr>
      </w:pPr>
      <w:r>
        <w:rPr>
          <w:szCs w:val="28"/>
        </w:rPr>
        <w:t>-</w:t>
      </w:r>
      <w:r w:rsidR="004817A7" w:rsidRPr="001D09DA">
        <w:rPr>
          <w:szCs w:val="28"/>
        </w:rPr>
        <w:t xml:space="preserve"> Từ </w:t>
      </w:r>
      <w:r w:rsidR="004817A7" w:rsidRPr="009E730E">
        <w:rPr>
          <w:szCs w:val="28"/>
        </w:rPr>
        <w:t xml:space="preserve">năm </w:t>
      </w:r>
      <w:r w:rsidR="004817A7" w:rsidRPr="001D09DA">
        <w:rPr>
          <w:szCs w:val="28"/>
        </w:rPr>
        <w:t>2026 trở đi</w:t>
      </w:r>
      <w:r w:rsidR="004817A7" w:rsidRPr="009E730E">
        <w:rPr>
          <w:szCs w:val="28"/>
        </w:rPr>
        <w:t xml:space="preserve">, </w:t>
      </w:r>
      <w:r w:rsidR="001733DF">
        <w:rPr>
          <w:szCs w:val="28"/>
        </w:rPr>
        <w:t xml:space="preserve">có kế hoạch và lộ trình cụ thể để </w:t>
      </w:r>
      <w:r w:rsidR="004817A7" w:rsidRPr="009E730E">
        <w:rPr>
          <w:szCs w:val="28"/>
        </w:rPr>
        <w:t>thực hiện</w:t>
      </w:r>
      <w:r w:rsidR="00A50015" w:rsidRPr="001D09DA">
        <w:rPr>
          <w:szCs w:val="28"/>
        </w:rPr>
        <w:t xml:space="preserve"> </w:t>
      </w:r>
      <w:r w:rsidR="004817A7" w:rsidRPr="001D09DA">
        <w:rPr>
          <w:szCs w:val="28"/>
        </w:rPr>
        <w:t xml:space="preserve">ATDB không </w:t>
      </w:r>
      <w:r w:rsidR="004817A7" w:rsidRPr="009E730E">
        <w:rPr>
          <w:szCs w:val="28"/>
        </w:rPr>
        <w:t>áp dụng biện pháp</w:t>
      </w:r>
      <w:r w:rsidR="004817A7" w:rsidRPr="001D09DA">
        <w:rPr>
          <w:szCs w:val="28"/>
        </w:rPr>
        <w:t xml:space="preserve"> tiêm phòng</w:t>
      </w:r>
      <w:r w:rsidR="00A50015" w:rsidRPr="001D09DA">
        <w:rPr>
          <w:szCs w:val="28"/>
          <w:lang w:val="pt-BR"/>
        </w:rPr>
        <w:t xml:space="preserve"> vắc xin </w:t>
      </w:r>
      <w:r w:rsidR="00C07E87" w:rsidRPr="009E730E">
        <w:rPr>
          <w:szCs w:val="28"/>
          <w:lang w:val="pt-BR"/>
        </w:rPr>
        <w:t>CGC</w:t>
      </w:r>
      <w:r w:rsidR="00A50015" w:rsidRPr="001D09DA">
        <w:rPr>
          <w:szCs w:val="28"/>
          <w:lang w:val="pt-BR"/>
        </w:rPr>
        <w:t xml:space="preserve"> và Niu-cát-xơn</w:t>
      </w:r>
      <w:r w:rsidR="004817A7" w:rsidRPr="001D09DA">
        <w:rPr>
          <w:szCs w:val="28"/>
        </w:rPr>
        <w:t xml:space="preserve"> đối với các chuỗi, cơ sở sản xuất thịt gia cầm để xuất khẩu. </w:t>
      </w:r>
    </w:p>
    <w:p w14:paraId="47BCF7BB" w14:textId="16FBB114" w:rsidR="00BA0F43" w:rsidRPr="000933D2" w:rsidRDefault="00BA0F43" w:rsidP="000933D2">
      <w:pPr>
        <w:spacing w:before="120" w:after="120"/>
        <w:ind w:firstLine="720"/>
        <w:jc w:val="both"/>
        <w:rPr>
          <w:szCs w:val="28"/>
        </w:rPr>
      </w:pPr>
      <w:r w:rsidRPr="000933D2">
        <w:rPr>
          <w:szCs w:val="28"/>
        </w:rPr>
        <w:t>Dự kiến số lượng đàn gia cầm tại các vùng này đạt khoảng 200 triệu con</w:t>
      </w:r>
      <w:r w:rsidR="00EA51F1" w:rsidRPr="000933D2">
        <w:rPr>
          <w:szCs w:val="28"/>
        </w:rPr>
        <w:t>, sản lượng thịt</w:t>
      </w:r>
      <w:r w:rsidR="002265E1" w:rsidRPr="000933D2">
        <w:rPr>
          <w:szCs w:val="28"/>
        </w:rPr>
        <w:t>, trứng</w:t>
      </w:r>
      <w:r w:rsidR="00EA51F1" w:rsidRPr="000933D2">
        <w:rPr>
          <w:szCs w:val="28"/>
        </w:rPr>
        <w:t xml:space="preserve"> đạt trên </w:t>
      </w:r>
      <w:r w:rsidR="0061347A" w:rsidRPr="000933D2">
        <w:rPr>
          <w:szCs w:val="28"/>
        </w:rPr>
        <w:t>2</w:t>
      </w:r>
      <w:r w:rsidR="00EA51F1" w:rsidRPr="000933D2">
        <w:rPr>
          <w:szCs w:val="28"/>
        </w:rPr>
        <w:t>00 nghìn tấn, trong đó có thể xuất khẩu trên 100 nghìn tấn, ki</w:t>
      </w:r>
      <w:r w:rsidR="00F20C9B" w:rsidRPr="000933D2">
        <w:rPr>
          <w:szCs w:val="28"/>
        </w:rPr>
        <w:t>m</w:t>
      </w:r>
      <w:r w:rsidR="00EA51F1" w:rsidRPr="000933D2">
        <w:rPr>
          <w:szCs w:val="28"/>
        </w:rPr>
        <w:t xml:space="preserve"> ngạch xuất khẩu đạt khoảng </w:t>
      </w:r>
      <w:r w:rsidR="00381899">
        <w:rPr>
          <w:szCs w:val="28"/>
        </w:rPr>
        <w:t>4</w:t>
      </w:r>
      <w:r w:rsidR="00EA51F1" w:rsidRPr="000933D2">
        <w:rPr>
          <w:szCs w:val="28"/>
        </w:rPr>
        <w:t>00 triệu USD/</w:t>
      </w:r>
      <w:r w:rsidR="00BE698F" w:rsidRPr="000933D2">
        <w:rPr>
          <w:szCs w:val="28"/>
        </w:rPr>
        <w:t>n</w:t>
      </w:r>
      <w:r w:rsidR="00EA51F1" w:rsidRPr="000933D2">
        <w:rPr>
          <w:szCs w:val="28"/>
        </w:rPr>
        <w:t>ăm.</w:t>
      </w:r>
    </w:p>
    <w:p w14:paraId="6F5697F2" w14:textId="3F6E3D91" w:rsidR="00562DA2" w:rsidRPr="000933D2" w:rsidRDefault="00237623" w:rsidP="000933D2">
      <w:pPr>
        <w:pStyle w:val="Heading3"/>
        <w:rPr>
          <w:rFonts w:cs="Times New Roman"/>
          <w:szCs w:val="28"/>
          <w:lang w:val="pt-BR"/>
        </w:rPr>
      </w:pPr>
      <w:bookmarkStart w:id="36" w:name="_Toc89096119"/>
      <w:r w:rsidRPr="000933D2">
        <w:rPr>
          <w:rFonts w:cs="Times New Roman"/>
          <w:szCs w:val="28"/>
          <w:lang w:val="pt-BR"/>
        </w:rPr>
        <w:t>3.3.2.</w:t>
      </w:r>
      <w:r w:rsidR="00562DA2" w:rsidRPr="000933D2">
        <w:rPr>
          <w:rFonts w:cs="Times New Roman"/>
          <w:szCs w:val="28"/>
          <w:lang w:val="pt-BR"/>
        </w:rPr>
        <w:t xml:space="preserve"> Đối với gia súc</w:t>
      </w:r>
      <w:bookmarkEnd w:id="36"/>
    </w:p>
    <w:p w14:paraId="1715AECA" w14:textId="46FDA8B5" w:rsidR="00E215C3" w:rsidRPr="009E730E" w:rsidRDefault="009E730E" w:rsidP="000933D2">
      <w:pPr>
        <w:spacing w:before="120" w:after="120"/>
        <w:ind w:firstLine="720"/>
        <w:jc w:val="both"/>
        <w:rPr>
          <w:i/>
          <w:iCs/>
          <w:szCs w:val="28"/>
          <w:lang w:val="pt-BR"/>
        </w:rPr>
      </w:pPr>
      <w:r w:rsidRPr="009E730E">
        <w:rPr>
          <w:i/>
          <w:iCs/>
          <w:szCs w:val="28"/>
          <w:lang w:val="pt-BR"/>
        </w:rPr>
        <w:t xml:space="preserve">3.3.2.1. </w:t>
      </w:r>
      <w:r w:rsidR="00E215C3" w:rsidRPr="009E730E">
        <w:rPr>
          <w:i/>
          <w:iCs/>
          <w:szCs w:val="28"/>
          <w:lang w:val="pt-BR"/>
        </w:rPr>
        <w:t xml:space="preserve">Xây dựng vùng ATDB theo </w:t>
      </w:r>
      <w:r w:rsidR="00E215C3" w:rsidRPr="009E730E">
        <w:rPr>
          <w:i/>
          <w:iCs/>
          <w:szCs w:val="28"/>
        </w:rPr>
        <w:t>quy định của Việt Nam</w:t>
      </w:r>
    </w:p>
    <w:p w14:paraId="2EB44639" w14:textId="6E733A60" w:rsidR="00E215C3" w:rsidRPr="000933D2" w:rsidRDefault="009E730E" w:rsidP="000933D2">
      <w:pPr>
        <w:spacing w:before="120" w:after="120"/>
        <w:ind w:firstLine="720"/>
        <w:jc w:val="both"/>
        <w:rPr>
          <w:szCs w:val="28"/>
        </w:rPr>
      </w:pPr>
      <w:r>
        <w:rPr>
          <w:szCs w:val="28"/>
          <w:lang w:val="pt-BR"/>
        </w:rPr>
        <w:t>-</w:t>
      </w:r>
      <w:r w:rsidR="00E215C3" w:rsidRPr="000933D2">
        <w:rPr>
          <w:szCs w:val="28"/>
          <w:lang w:val="pt-BR"/>
        </w:rPr>
        <w:t xml:space="preserve"> </w:t>
      </w:r>
      <w:r w:rsidR="0082755E" w:rsidRPr="000933D2">
        <w:rPr>
          <w:szCs w:val="28"/>
          <w:lang w:val="pt-BR"/>
        </w:rPr>
        <w:t>Tiếp tục duy trì</w:t>
      </w:r>
      <w:r w:rsidR="00E215C3" w:rsidRPr="000933D2">
        <w:rPr>
          <w:szCs w:val="28"/>
          <w:lang w:val="pt-BR"/>
        </w:rPr>
        <w:t xml:space="preserve"> </w:t>
      </w:r>
      <w:r w:rsidR="00EF039F" w:rsidRPr="000933D2">
        <w:rPr>
          <w:szCs w:val="28"/>
        </w:rPr>
        <w:t>4 huyện</w:t>
      </w:r>
      <w:r w:rsidR="004A106A" w:rsidRPr="000933D2">
        <w:rPr>
          <w:szCs w:val="28"/>
        </w:rPr>
        <w:t xml:space="preserve"> của tỉnh Bình Dương </w:t>
      </w:r>
      <w:r w:rsidR="0064518F" w:rsidRPr="000933D2">
        <w:rPr>
          <w:szCs w:val="28"/>
        </w:rPr>
        <w:t>(</w:t>
      </w:r>
      <w:r w:rsidR="00EF039F" w:rsidRPr="000933D2">
        <w:rPr>
          <w:szCs w:val="28"/>
        </w:rPr>
        <w:t>Phú Giáo, Bà</w:t>
      </w:r>
      <w:r w:rsidR="00F7039F" w:rsidRPr="000933D2">
        <w:rPr>
          <w:szCs w:val="28"/>
        </w:rPr>
        <w:t>u Bàng, Dầu Tiếng, Bắc Tân Uyên</w:t>
      </w:r>
      <w:r w:rsidR="0064518F" w:rsidRPr="000933D2">
        <w:rPr>
          <w:szCs w:val="28"/>
        </w:rPr>
        <w:t>)</w:t>
      </w:r>
      <w:r w:rsidR="002C55E3" w:rsidRPr="000933D2">
        <w:rPr>
          <w:szCs w:val="28"/>
        </w:rPr>
        <w:t xml:space="preserve"> </w:t>
      </w:r>
      <w:r w:rsidR="00EF039F" w:rsidRPr="000933D2">
        <w:rPr>
          <w:szCs w:val="28"/>
        </w:rPr>
        <w:t xml:space="preserve">ATDB đối với </w:t>
      </w:r>
      <w:r w:rsidR="004A106A" w:rsidRPr="000933D2">
        <w:rPr>
          <w:szCs w:val="28"/>
        </w:rPr>
        <w:t xml:space="preserve">các </w:t>
      </w:r>
      <w:r w:rsidR="00EF039F" w:rsidRPr="000933D2">
        <w:rPr>
          <w:szCs w:val="28"/>
        </w:rPr>
        <w:t xml:space="preserve">bệnh </w:t>
      </w:r>
      <w:bookmarkStart w:id="37" w:name="_Hlk88489824"/>
      <w:r w:rsidR="00EF039F" w:rsidRPr="000933D2">
        <w:rPr>
          <w:szCs w:val="28"/>
        </w:rPr>
        <w:t>LMLM</w:t>
      </w:r>
      <w:r w:rsidR="004A106A" w:rsidRPr="000933D2">
        <w:rPr>
          <w:szCs w:val="28"/>
        </w:rPr>
        <w:t xml:space="preserve"> và </w:t>
      </w:r>
      <w:r w:rsidR="00C70054" w:rsidRPr="000933D2">
        <w:rPr>
          <w:szCs w:val="28"/>
        </w:rPr>
        <w:t>DTLCĐ</w:t>
      </w:r>
      <w:bookmarkEnd w:id="37"/>
      <w:r w:rsidR="002C55E3" w:rsidRPr="000933D2">
        <w:rPr>
          <w:szCs w:val="28"/>
        </w:rPr>
        <w:t xml:space="preserve">; </w:t>
      </w:r>
    </w:p>
    <w:p w14:paraId="6647C053" w14:textId="38F97080" w:rsidR="009151D1" w:rsidRDefault="009E730E" w:rsidP="000933D2">
      <w:pPr>
        <w:spacing w:before="120" w:after="120"/>
        <w:ind w:firstLine="720"/>
        <w:jc w:val="both"/>
        <w:rPr>
          <w:szCs w:val="28"/>
        </w:rPr>
      </w:pPr>
      <w:r>
        <w:rPr>
          <w:szCs w:val="28"/>
        </w:rPr>
        <w:lastRenderedPageBreak/>
        <w:t>-</w:t>
      </w:r>
      <w:r w:rsidR="00E215C3" w:rsidRPr="000933D2">
        <w:rPr>
          <w:szCs w:val="28"/>
        </w:rPr>
        <w:t xml:space="preserve"> </w:t>
      </w:r>
      <w:r w:rsidR="00E215C3" w:rsidRPr="000933D2">
        <w:rPr>
          <w:szCs w:val="28"/>
          <w:lang w:val="pt-BR"/>
        </w:rPr>
        <w:t>Đến năm 2023, x</w:t>
      </w:r>
      <w:r w:rsidR="00E215C3" w:rsidRPr="000933D2">
        <w:rPr>
          <w:szCs w:val="28"/>
        </w:rPr>
        <w:t>ây dựng</w:t>
      </w:r>
      <w:r>
        <w:rPr>
          <w:szCs w:val="28"/>
        </w:rPr>
        <w:t xml:space="preserve"> thêm</w:t>
      </w:r>
      <w:r w:rsidR="00E215C3" w:rsidRPr="000933D2">
        <w:rPr>
          <w:szCs w:val="28"/>
        </w:rPr>
        <w:t xml:space="preserve"> </w:t>
      </w:r>
      <w:r w:rsidR="002C55E3" w:rsidRPr="000933D2">
        <w:rPr>
          <w:szCs w:val="28"/>
        </w:rPr>
        <w:t>0</w:t>
      </w:r>
      <w:r w:rsidR="00982C82" w:rsidRPr="000933D2">
        <w:rPr>
          <w:szCs w:val="28"/>
        </w:rPr>
        <w:t>4</w:t>
      </w:r>
      <w:r w:rsidR="002C55E3" w:rsidRPr="000933D2">
        <w:rPr>
          <w:szCs w:val="28"/>
        </w:rPr>
        <w:t xml:space="preserve"> huyện </w:t>
      </w:r>
      <w:r w:rsidR="004A106A" w:rsidRPr="000933D2">
        <w:rPr>
          <w:szCs w:val="28"/>
        </w:rPr>
        <w:t>của</w:t>
      </w:r>
      <w:r w:rsidR="002C55E3" w:rsidRPr="000933D2">
        <w:rPr>
          <w:szCs w:val="28"/>
        </w:rPr>
        <w:t xml:space="preserve"> tỉnh Bình Phước</w:t>
      </w:r>
      <w:r w:rsidR="00E215C3" w:rsidRPr="000933D2">
        <w:rPr>
          <w:szCs w:val="28"/>
        </w:rPr>
        <w:t xml:space="preserve"> (Đồng Phú, Đồng Xoài, Chơn Thành</w:t>
      </w:r>
      <w:r w:rsidR="00982C82" w:rsidRPr="000933D2">
        <w:rPr>
          <w:szCs w:val="28"/>
        </w:rPr>
        <w:t>, Bù Đăng</w:t>
      </w:r>
      <w:r w:rsidR="00664FF8" w:rsidRPr="000933D2">
        <w:rPr>
          <w:szCs w:val="28"/>
        </w:rPr>
        <w:t>) ATDB</w:t>
      </w:r>
      <w:r w:rsidR="0016563D" w:rsidRPr="000933D2">
        <w:rPr>
          <w:szCs w:val="28"/>
        </w:rPr>
        <w:t xml:space="preserve"> </w:t>
      </w:r>
      <w:r w:rsidR="00664FF8" w:rsidRPr="000933D2">
        <w:rPr>
          <w:szCs w:val="28"/>
        </w:rPr>
        <w:t xml:space="preserve">đối với </w:t>
      </w:r>
      <w:r w:rsidR="00B94B1C" w:rsidRPr="000933D2">
        <w:rPr>
          <w:szCs w:val="28"/>
        </w:rPr>
        <w:t xml:space="preserve">các </w:t>
      </w:r>
      <w:r w:rsidR="0016563D" w:rsidRPr="000933D2">
        <w:rPr>
          <w:szCs w:val="28"/>
        </w:rPr>
        <w:t>bệ</w:t>
      </w:r>
      <w:r w:rsidR="00B94B1C" w:rsidRPr="000933D2">
        <w:rPr>
          <w:szCs w:val="28"/>
        </w:rPr>
        <w:t xml:space="preserve">nh </w:t>
      </w:r>
      <w:r w:rsidR="00E215C3" w:rsidRPr="000933D2">
        <w:rPr>
          <w:szCs w:val="28"/>
        </w:rPr>
        <w:t>LMLM</w:t>
      </w:r>
      <w:r w:rsidR="0082755E" w:rsidRPr="000933D2">
        <w:rPr>
          <w:szCs w:val="28"/>
        </w:rPr>
        <w:t xml:space="preserve"> và </w:t>
      </w:r>
      <w:r w:rsidR="00B94B1C" w:rsidRPr="000933D2">
        <w:rPr>
          <w:szCs w:val="28"/>
        </w:rPr>
        <w:t>DTLCĐ</w:t>
      </w:r>
      <w:r>
        <w:rPr>
          <w:szCs w:val="28"/>
        </w:rPr>
        <w:t>.</w:t>
      </w:r>
    </w:p>
    <w:p w14:paraId="64A83EBB" w14:textId="0BE41082" w:rsidR="000B4B86" w:rsidRPr="009E730E" w:rsidRDefault="009E730E" w:rsidP="000933D2">
      <w:pPr>
        <w:spacing w:before="120" w:after="120"/>
        <w:ind w:firstLine="720"/>
        <w:jc w:val="both"/>
        <w:rPr>
          <w:i/>
          <w:iCs/>
          <w:szCs w:val="28"/>
        </w:rPr>
      </w:pPr>
      <w:r w:rsidRPr="009E730E">
        <w:rPr>
          <w:i/>
          <w:iCs/>
          <w:szCs w:val="28"/>
        </w:rPr>
        <w:t xml:space="preserve">3.3.2.2. </w:t>
      </w:r>
      <w:r w:rsidR="00E215C3" w:rsidRPr="009E730E">
        <w:rPr>
          <w:i/>
          <w:iCs/>
          <w:szCs w:val="28"/>
        </w:rPr>
        <w:t>Xây dựng vùng</w:t>
      </w:r>
      <w:r w:rsidR="0016563D" w:rsidRPr="009E730E">
        <w:rPr>
          <w:i/>
          <w:iCs/>
          <w:szCs w:val="28"/>
        </w:rPr>
        <w:t xml:space="preserve"> </w:t>
      </w:r>
      <w:r w:rsidR="00CA09D2" w:rsidRPr="009E730E">
        <w:rPr>
          <w:i/>
          <w:iCs/>
          <w:szCs w:val="28"/>
        </w:rPr>
        <w:t>ATDB</w:t>
      </w:r>
      <w:r w:rsidR="0016563D" w:rsidRPr="009E730E">
        <w:rPr>
          <w:i/>
          <w:iCs/>
          <w:szCs w:val="28"/>
        </w:rPr>
        <w:t xml:space="preserve"> </w:t>
      </w:r>
      <w:r w:rsidR="00A836BB" w:rsidRPr="009E730E">
        <w:rPr>
          <w:i/>
          <w:iCs/>
          <w:szCs w:val="28"/>
        </w:rPr>
        <w:t xml:space="preserve">theo </w:t>
      </w:r>
      <w:r w:rsidR="00F7039F" w:rsidRPr="009E730E">
        <w:rPr>
          <w:i/>
          <w:iCs/>
          <w:szCs w:val="28"/>
        </w:rPr>
        <w:t>tiêu chuẩn</w:t>
      </w:r>
      <w:r w:rsidR="00A836BB" w:rsidRPr="009E730E">
        <w:rPr>
          <w:i/>
          <w:iCs/>
          <w:szCs w:val="28"/>
        </w:rPr>
        <w:t xml:space="preserve"> của OIE</w:t>
      </w:r>
    </w:p>
    <w:p w14:paraId="33EE8669" w14:textId="12639660" w:rsidR="00E0752C" w:rsidRDefault="00E0752C" w:rsidP="000933D2">
      <w:pPr>
        <w:spacing w:before="120" w:after="120"/>
        <w:ind w:firstLine="720"/>
        <w:jc w:val="both"/>
        <w:rPr>
          <w:szCs w:val="28"/>
        </w:rPr>
      </w:pPr>
      <w:r>
        <w:rPr>
          <w:szCs w:val="28"/>
        </w:rPr>
        <w:t xml:space="preserve">- Xây dựng ATDB đối với bệnh </w:t>
      </w:r>
      <w:r w:rsidRPr="000933D2">
        <w:rPr>
          <w:szCs w:val="28"/>
        </w:rPr>
        <w:t>LMLM và DTLCĐ</w:t>
      </w:r>
      <w:r>
        <w:rPr>
          <w:szCs w:val="28"/>
        </w:rPr>
        <w:t>:</w:t>
      </w:r>
    </w:p>
    <w:p w14:paraId="33A31BA6" w14:textId="583B3CD7" w:rsidR="000B4B86" w:rsidRDefault="00E0752C" w:rsidP="000933D2">
      <w:pPr>
        <w:spacing w:before="120" w:after="120"/>
        <w:ind w:firstLine="720"/>
        <w:jc w:val="both"/>
        <w:rPr>
          <w:szCs w:val="28"/>
        </w:rPr>
      </w:pPr>
      <w:r>
        <w:rPr>
          <w:szCs w:val="28"/>
        </w:rPr>
        <w:t>+</w:t>
      </w:r>
      <w:r w:rsidR="000B4B86">
        <w:rPr>
          <w:szCs w:val="28"/>
        </w:rPr>
        <w:t xml:space="preserve"> </w:t>
      </w:r>
      <w:r w:rsidR="0064518F" w:rsidRPr="000933D2">
        <w:rPr>
          <w:szCs w:val="28"/>
        </w:rPr>
        <w:t xml:space="preserve">Đến năm 2025, xây dựng thành công </w:t>
      </w:r>
      <w:r w:rsidR="000B4B86" w:rsidRPr="000B4B86">
        <w:rPr>
          <w:szCs w:val="28"/>
        </w:rPr>
        <w:t>4 huyện của tỉnh Bình Dương (Phú Giáo, Bàu Bàng, Dầu Tiếng, Bắc Tân Uyên)</w:t>
      </w:r>
      <w:r w:rsidR="008859F5">
        <w:rPr>
          <w:szCs w:val="28"/>
        </w:rPr>
        <w:t xml:space="preserve"> </w:t>
      </w:r>
      <w:r w:rsidR="008859F5" w:rsidRPr="000933D2">
        <w:rPr>
          <w:szCs w:val="28"/>
        </w:rPr>
        <w:t>đối với bệnh LMLM và DTLCĐ</w:t>
      </w:r>
      <w:r w:rsidR="000B4B86">
        <w:rPr>
          <w:szCs w:val="28"/>
        </w:rPr>
        <w:t>.</w:t>
      </w:r>
    </w:p>
    <w:p w14:paraId="136505FF" w14:textId="74DB10EE" w:rsidR="009151D1" w:rsidRPr="000933D2" w:rsidRDefault="00E0752C" w:rsidP="000933D2">
      <w:pPr>
        <w:spacing w:before="120" w:after="120"/>
        <w:ind w:firstLine="720"/>
        <w:jc w:val="both"/>
        <w:rPr>
          <w:szCs w:val="28"/>
        </w:rPr>
      </w:pPr>
      <w:r>
        <w:rPr>
          <w:szCs w:val="28"/>
        </w:rPr>
        <w:t>+</w:t>
      </w:r>
      <w:r w:rsidR="000B4B86">
        <w:rPr>
          <w:szCs w:val="28"/>
        </w:rPr>
        <w:t xml:space="preserve"> Đến năm 2030, </w:t>
      </w:r>
      <w:r w:rsidR="000B4B86" w:rsidRPr="000B4B86">
        <w:rPr>
          <w:szCs w:val="28"/>
        </w:rPr>
        <w:t>xây dựng thành công</w:t>
      </w:r>
      <w:r w:rsidR="009E730E">
        <w:rPr>
          <w:szCs w:val="28"/>
        </w:rPr>
        <w:t xml:space="preserve"> thêm</w:t>
      </w:r>
      <w:r w:rsidR="000B4B86" w:rsidRPr="000B4B86">
        <w:rPr>
          <w:szCs w:val="28"/>
        </w:rPr>
        <w:t xml:space="preserve"> 0</w:t>
      </w:r>
      <w:r w:rsidR="000B4B86">
        <w:rPr>
          <w:szCs w:val="28"/>
        </w:rPr>
        <w:t xml:space="preserve">4 </w:t>
      </w:r>
      <w:r w:rsidR="000B4B86" w:rsidRPr="000B4B86">
        <w:rPr>
          <w:szCs w:val="28"/>
        </w:rPr>
        <w:t>huyện</w:t>
      </w:r>
      <w:r w:rsidR="002C4A8F" w:rsidRPr="000933D2">
        <w:rPr>
          <w:szCs w:val="28"/>
        </w:rPr>
        <w:t xml:space="preserve"> </w:t>
      </w:r>
      <w:r w:rsidR="00763780" w:rsidRPr="000933D2">
        <w:rPr>
          <w:szCs w:val="28"/>
        </w:rPr>
        <w:t xml:space="preserve">của </w:t>
      </w:r>
      <w:r w:rsidR="002C4A8F" w:rsidRPr="000933D2">
        <w:rPr>
          <w:szCs w:val="28"/>
        </w:rPr>
        <w:t>tỉnh Bình Phước (Đồng Phú, Đồng Xoài, Chơn Thành</w:t>
      </w:r>
      <w:r w:rsidR="004F7C3B" w:rsidRPr="000933D2">
        <w:rPr>
          <w:szCs w:val="28"/>
        </w:rPr>
        <w:t>, Bù Đăng</w:t>
      </w:r>
      <w:r w:rsidR="002C4A8F" w:rsidRPr="000933D2">
        <w:rPr>
          <w:szCs w:val="28"/>
        </w:rPr>
        <w:t xml:space="preserve">) </w:t>
      </w:r>
      <w:r w:rsidR="0064518F" w:rsidRPr="000933D2">
        <w:rPr>
          <w:szCs w:val="28"/>
        </w:rPr>
        <w:t xml:space="preserve">đạt ATDB </w:t>
      </w:r>
      <w:r w:rsidR="00896294" w:rsidRPr="000933D2">
        <w:rPr>
          <w:szCs w:val="28"/>
        </w:rPr>
        <w:t>đối với bệnh LMLM</w:t>
      </w:r>
      <w:r w:rsidR="009969D9" w:rsidRPr="000933D2">
        <w:rPr>
          <w:szCs w:val="28"/>
        </w:rPr>
        <w:t xml:space="preserve"> và DTLCĐ</w:t>
      </w:r>
      <w:r w:rsidR="008A343C" w:rsidRPr="000933D2">
        <w:rPr>
          <w:szCs w:val="28"/>
        </w:rPr>
        <w:t>.</w:t>
      </w:r>
    </w:p>
    <w:p w14:paraId="7245781D" w14:textId="13257D5D" w:rsidR="000B4B86" w:rsidRDefault="00A50015" w:rsidP="000933D2">
      <w:pPr>
        <w:spacing w:before="120" w:after="120"/>
        <w:ind w:firstLine="720"/>
        <w:jc w:val="both"/>
        <w:rPr>
          <w:szCs w:val="28"/>
        </w:rPr>
      </w:pPr>
      <w:r>
        <w:rPr>
          <w:szCs w:val="28"/>
        </w:rPr>
        <w:t>-</w:t>
      </w:r>
      <w:r w:rsidRPr="000933D2">
        <w:rPr>
          <w:szCs w:val="28"/>
        </w:rPr>
        <w:t xml:space="preserve"> </w:t>
      </w:r>
      <w:r w:rsidR="000B4B86">
        <w:rPr>
          <w:szCs w:val="28"/>
        </w:rPr>
        <w:t>X</w:t>
      </w:r>
      <w:r w:rsidR="000B4B86" w:rsidRPr="000B4B86">
        <w:rPr>
          <w:szCs w:val="28"/>
        </w:rPr>
        <w:t>ây dựng ATDB đối với bệnh DTLCP và Tai xanh</w:t>
      </w:r>
      <w:r w:rsidR="000B4B86">
        <w:rPr>
          <w:szCs w:val="28"/>
        </w:rPr>
        <w:t>:</w:t>
      </w:r>
    </w:p>
    <w:p w14:paraId="50932C23" w14:textId="74DD221C" w:rsidR="000B4B86" w:rsidRDefault="000B4B86" w:rsidP="000933D2">
      <w:pPr>
        <w:spacing w:before="120" w:after="120"/>
        <w:ind w:firstLine="720"/>
        <w:jc w:val="both"/>
        <w:rPr>
          <w:szCs w:val="28"/>
        </w:rPr>
      </w:pPr>
      <w:r>
        <w:rPr>
          <w:szCs w:val="28"/>
        </w:rPr>
        <w:t>+ Đến năm 2025, x</w:t>
      </w:r>
      <w:r w:rsidR="00C16716" w:rsidRPr="000933D2">
        <w:rPr>
          <w:szCs w:val="28"/>
        </w:rPr>
        <w:t>ây dựng và triển khai các chương trình, kế hoạch giám sát bệnh DTLCP và Tai xanh</w:t>
      </w:r>
      <w:r w:rsidR="00C16716" w:rsidRPr="000933D2">
        <w:rPr>
          <w:szCs w:val="28"/>
          <w:lang w:val="pt-BR"/>
        </w:rPr>
        <w:t xml:space="preserve"> tại</w:t>
      </w:r>
      <w:r w:rsidR="00C16716" w:rsidRPr="000933D2">
        <w:rPr>
          <w:szCs w:val="28"/>
        </w:rPr>
        <w:t xml:space="preserve"> 08 huyện của tỉnh Bình Dương (Phú Giáo, Bàu Bàng, Dầu Tiếng, Bắc Tân Uyên) và Bình Phước (Đồng Phú, Đồng Xoài, Chơn Thành, Bù Đăng), </w:t>
      </w:r>
      <w:r w:rsidR="004A6EF7" w:rsidRPr="000933D2">
        <w:rPr>
          <w:szCs w:val="28"/>
        </w:rPr>
        <w:t>hướng tới xây dựng các huyện này</w:t>
      </w:r>
      <w:r w:rsidR="00C16716" w:rsidRPr="000933D2">
        <w:rPr>
          <w:szCs w:val="28"/>
        </w:rPr>
        <w:t xml:space="preserve"> ATDB đối với bệnh DTLCP và Tai xanh</w:t>
      </w:r>
      <w:r w:rsidR="001C0184" w:rsidRPr="000933D2">
        <w:rPr>
          <w:szCs w:val="28"/>
        </w:rPr>
        <w:t xml:space="preserve"> từ năm 202</w:t>
      </w:r>
      <w:r w:rsidR="00A50015">
        <w:rPr>
          <w:szCs w:val="28"/>
        </w:rPr>
        <w:t>6</w:t>
      </w:r>
      <w:r w:rsidR="004817A7">
        <w:rPr>
          <w:szCs w:val="28"/>
        </w:rPr>
        <w:t xml:space="preserve"> trở đi</w:t>
      </w:r>
      <w:r w:rsidR="00C16716" w:rsidRPr="000933D2">
        <w:rPr>
          <w:szCs w:val="28"/>
        </w:rPr>
        <w:t>.</w:t>
      </w:r>
      <w:r>
        <w:rPr>
          <w:szCs w:val="28"/>
        </w:rPr>
        <w:t xml:space="preserve"> </w:t>
      </w:r>
    </w:p>
    <w:p w14:paraId="4614207A" w14:textId="18C17EFB" w:rsidR="00EF55BA" w:rsidRDefault="000B4B86" w:rsidP="00EF55BA">
      <w:pPr>
        <w:spacing w:before="120" w:after="120"/>
        <w:ind w:firstLine="720"/>
        <w:jc w:val="both"/>
        <w:rPr>
          <w:szCs w:val="28"/>
          <w:lang w:val="pt-BR"/>
        </w:rPr>
      </w:pPr>
      <w:r>
        <w:rPr>
          <w:szCs w:val="28"/>
          <w:lang w:val="pt-BR"/>
        </w:rPr>
        <w:t xml:space="preserve">+ </w:t>
      </w:r>
      <w:r w:rsidR="00EF55BA" w:rsidRPr="00EF55BA">
        <w:rPr>
          <w:szCs w:val="28"/>
          <w:lang w:val="pt-BR"/>
        </w:rPr>
        <w:t xml:space="preserve">Đến năm 2030, </w:t>
      </w:r>
      <w:r w:rsidR="001D09DA" w:rsidRPr="001D09DA">
        <w:rPr>
          <w:szCs w:val="28"/>
        </w:rPr>
        <w:t xml:space="preserve">xây dựng </w:t>
      </w:r>
      <w:r w:rsidR="001D09DA">
        <w:rPr>
          <w:szCs w:val="28"/>
        </w:rPr>
        <w:t xml:space="preserve">thành công </w:t>
      </w:r>
      <w:r w:rsidR="001D09DA" w:rsidRPr="001D09DA">
        <w:rPr>
          <w:szCs w:val="28"/>
        </w:rPr>
        <w:t>ATDB đối với bệnh DTLCP và Tai xanh</w:t>
      </w:r>
      <w:r w:rsidR="001D09DA">
        <w:rPr>
          <w:szCs w:val="28"/>
        </w:rPr>
        <w:t xml:space="preserve"> (đối với các huyện đã ATDB đối với bệnh LMLM và DTLCĐ)</w:t>
      </w:r>
      <w:r>
        <w:rPr>
          <w:szCs w:val="28"/>
        </w:rPr>
        <w:t xml:space="preserve"> </w:t>
      </w:r>
      <w:r w:rsidRPr="000B4B86">
        <w:rPr>
          <w:szCs w:val="28"/>
          <w:lang w:val="pt-BR"/>
        </w:rPr>
        <w:t>theo tiêu chuẩn của Việt Nam</w:t>
      </w:r>
      <w:r w:rsidR="00EF55BA" w:rsidRPr="00EF55BA">
        <w:rPr>
          <w:szCs w:val="28"/>
          <w:lang w:val="es-ES"/>
        </w:rPr>
        <w:t xml:space="preserve">; </w:t>
      </w:r>
      <w:r w:rsidR="001D09DA">
        <w:rPr>
          <w:szCs w:val="28"/>
          <w:lang w:val="es-ES"/>
        </w:rPr>
        <w:t xml:space="preserve">đồng thời, </w:t>
      </w:r>
      <w:r w:rsidR="00EF55BA" w:rsidRPr="00EF55BA">
        <w:rPr>
          <w:szCs w:val="28"/>
          <w:lang w:val="es-ES"/>
        </w:rPr>
        <w:t>xây dựng thành công vùng ATDB</w:t>
      </w:r>
      <w:r w:rsidR="001D09DA">
        <w:rPr>
          <w:szCs w:val="28"/>
          <w:lang w:val="es-ES"/>
        </w:rPr>
        <w:t xml:space="preserve"> đối với bệnh</w:t>
      </w:r>
      <w:r w:rsidR="00EF55BA" w:rsidRPr="00EF55BA">
        <w:rPr>
          <w:szCs w:val="28"/>
          <w:lang w:val="es-ES"/>
        </w:rPr>
        <w:t xml:space="preserve"> </w:t>
      </w:r>
      <w:r w:rsidR="001D09DA">
        <w:rPr>
          <w:szCs w:val="28"/>
          <w:lang w:val="pt-BR"/>
        </w:rPr>
        <w:t>LMLM</w:t>
      </w:r>
      <w:r w:rsidR="00EF55BA" w:rsidRPr="00EF55BA">
        <w:rPr>
          <w:szCs w:val="28"/>
          <w:lang w:val="pt-BR"/>
        </w:rPr>
        <w:t xml:space="preserve"> và </w:t>
      </w:r>
      <w:r w:rsidR="001D09DA">
        <w:rPr>
          <w:szCs w:val="28"/>
          <w:lang w:val="pt-BR"/>
        </w:rPr>
        <w:t>DTLCĐ</w:t>
      </w:r>
      <w:r w:rsidR="00EF55BA" w:rsidRPr="00EF55BA">
        <w:rPr>
          <w:szCs w:val="28"/>
          <w:lang w:val="pt-BR"/>
        </w:rPr>
        <w:t xml:space="preserve"> tại một số huyện </w:t>
      </w:r>
      <w:r w:rsidR="001D09DA">
        <w:rPr>
          <w:szCs w:val="28"/>
          <w:lang w:val="pt-BR"/>
        </w:rPr>
        <w:t>thuộc</w:t>
      </w:r>
      <w:r w:rsidR="00EF55BA" w:rsidRPr="00EF55BA">
        <w:rPr>
          <w:szCs w:val="28"/>
          <w:lang w:val="pt-BR"/>
        </w:rPr>
        <w:t xml:space="preserve"> các tỉnh Đắk Nông và</w:t>
      </w:r>
      <w:r w:rsidR="001D09DA">
        <w:rPr>
          <w:szCs w:val="28"/>
          <w:lang w:val="pt-BR"/>
        </w:rPr>
        <w:t xml:space="preserve"> tỉnh</w:t>
      </w:r>
      <w:r w:rsidR="00EF55BA" w:rsidRPr="00EF55BA">
        <w:rPr>
          <w:szCs w:val="28"/>
          <w:lang w:val="pt-BR"/>
        </w:rPr>
        <w:t xml:space="preserve"> Lâm Đồng</w:t>
      </w:r>
      <w:r>
        <w:rPr>
          <w:szCs w:val="28"/>
          <w:lang w:val="pt-BR"/>
        </w:rPr>
        <w:t xml:space="preserve"> theo tiêu chuẩn của Việt Nam</w:t>
      </w:r>
      <w:r w:rsidR="00EF55BA" w:rsidRPr="00EF55BA">
        <w:rPr>
          <w:szCs w:val="28"/>
          <w:lang w:val="pt-BR"/>
        </w:rPr>
        <w:t>.</w:t>
      </w:r>
    </w:p>
    <w:p w14:paraId="523120EC" w14:textId="54E05266" w:rsidR="00EB04B6" w:rsidRPr="00EF55BA" w:rsidRDefault="00EB04B6" w:rsidP="00EF55BA">
      <w:pPr>
        <w:spacing w:before="120" w:after="120"/>
        <w:ind w:firstLine="720"/>
        <w:jc w:val="both"/>
        <w:rPr>
          <w:szCs w:val="28"/>
          <w:lang w:val="es-ES"/>
        </w:rPr>
      </w:pPr>
      <w:r>
        <w:rPr>
          <w:szCs w:val="28"/>
        </w:rPr>
        <w:t>-</w:t>
      </w:r>
      <w:r w:rsidRPr="001D09DA">
        <w:rPr>
          <w:szCs w:val="28"/>
        </w:rPr>
        <w:t xml:space="preserve"> Từ </w:t>
      </w:r>
      <w:r w:rsidRPr="009E730E">
        <w:rPr>
          <w:szCs w:val="28"/>
        </w:rPr>
        <w:t xml:space="preserve">năm </w:t>
      </w:r>
      <w:r w:rsidRPr="001D09DA">
        <w:rPr>
          <w:szCs w:val="28"/>
        </w:rPr>
        <w:t>20</w:t>
      </w:r>
      <w:r>
        <w:rPr>
          <w:szCs w:val="28"/>
        </w:rPr>
        <w:t>30</w:t>
      </w:r>
      <w:r w:rsidRPr="001D09DA">
        <w:rPr>
          <w:szCs w:val="28"/>
        </w:rPr>
        <w:t xml:space="preserve"> trở đi</w:t>
      </w:r>
      <w:r w:rsidRPr="009E730E">
        <w:rPr>
          <w:szCs w:val="28"/>
        </w:rPr>
        <w:t xml:space="preserve">, </w:t>
      </w:r>
      <w:r>
        <w:rPr>
          <w:szCs w:val="28"/>
        </w:rPr>
        <w:t xml:space="preserve">có kế hoạch và lộ trình cụ thể để </w:t>
      </w:r>
      <w:r w:rsidRPr="009E730E">
        <w:rPr>
          <w:szCs w:val="28"/>
        </w:rPr>
        <w:t>thực hiện</w:t>
      </w:r>
      <w:r w:rsidRPr="001D09DA">
        <w:rPr>
          <w:szCs w:val="28"/>
        </w:rPr>
        <w:t xml:space="preserve"> ATDB không </w:t>
      </w:r>
      <w:r w:rsidRPr="009E730E">
        <w:rPr>
          <w:szCs w:val="28"/>
        </w:rPr>
        <w:t>áp dụng biện pháp</w:t>
      </w:r>
      <w:r w:rsidRPr="001D09DA">
        <w:rPr>
          <w:szCs w:val="28"/>
        </w:rPr>
        <w:t xml:space="preserve"> tiêm phòng</w:t>
      </w:r>
      <w:r w:rsidRPr="001D09DA">
        <w:rPr>
          <w:szCs w:val="28"/>
          <w:lang w:val="pt-BR"/>
        </w:rPr>
        <w:t xml:space="preserve"> vắc xin</w:t>
      </w:r>
      <w:r w:rsidR="003A6596">
        <w:rPr>
          <w:szCs w:val="28"/>
          <w:lang w:val="pt-BR"/>
        </w:rPr>
        <w:t xml:space="preserve"> phòng các bệnh nêu trên</w:t>
      </w:r>
      <w:r w:rsidRPr="001D09DA">
        <w:rPr>
          <w:szCs w:val="28"/>
        </w:rPr>
        <w:t>.</w:t>
      </w:r>
    </w:p>
    <w:p w14:paraId="7F4E062F" w14:textId="1526C4BE" w:rsidR="009A2527" w:rsidRPr="000933D2" w:rsidRDefault="009A2527" w:rsidP="000933D2">
      <w:pPr>
        <w:spacing w:before="120" w:after="120"/>
        <w:ind w:firstLine="720"/>
        <w:jc w:val="both"/>
        <w:rPr>
          <w:color w:val="000000" w:themeColor="text1"/>
          <w:szCs w:val="28"/>
          <w:lang w:val="pt-BR"/>
        </w:rPr>
      </w:pPr>
      <w:r w:rsidRPr="000933D2">
        <w:rPr>
          <w:color w:val="000000" w:themeColor="text1"/>
          <w:szCs w:val="28"/>
        </w:rPr>
        <w:t xml:space="preserve">Dự kiến số lượng đàn gia </w:t>
      </w:r>
      <w:r w:rsidR="00F20C9B" w:rsidRPr="000933D2">
        <w:rPr>
          <w:color w:val="000000" w:themeColor="text1"/>
          <w:szCs w:val="28"/>
        </w:rPr>
        <w:t>súc</w:t>
      </w:r>
      <w:r w:rsidRPr="000933D2">
        <w:rPr>
          <w:color w:val="000000" w:themeColor="text1"/>
          <w:szCs w:val="28"/>
        </w:rPr>
        <w:t xml:space="preserve"> tại các vùng này đạt khoảng 10 triệu con, sản lượng thịt đạt trên 1 triệu tấn, trong đó có thể xuất khẩu trên 100 nghìn tấn, kinh ngạch xuất khẩu đạt khoảng </w:t>
      </w:r>
      <w:r w:rsidR="00E0752C">
        <w:rPr>
          <w:color w:val="000000" w:themeColor="text1"/>
          <w:szCs w:val="28"/>
        </w:rPr>
        <w:t>3</w:t>
      </w:r>
      <w:r w:rsidRPr="000933D2">
        <w:rPr>
          <w:color w:val="000000" w:themeColor="text1"/>
          <w:szCs w:val="28"/>
        </w:rPr>
        <w:t>00 triệu USD/năm.</w:t>
      </w:r>
    </w:p>
    <w:p w14:paraId="7B3AC7DC" w14:textId="3FF45905" w:rsidR="000D792A" w:rsidRPr="000933D2" w:rsidRDefault="000D792A" w:rsidP="000933D2">
      <w:pPr>
        <w:pStyle w:val="Heading1"/>
        <w:rPr>
          <w:rFonts w:cs="Times New Roman"/>
          <w:bCs/>
          <w:color w:val="auto"/>
          <w:szCs w:val="28"/>
        </w:rPr>
      </w:pPr>
      <w:bookmarkStart w:id="38" w:name="_Toc89096120"/>
      <w:r w:rsidRPr="000933D2">
        <w:rPr>
          <w:rFonts w:cs="Times New Roman"/>
          <w:bCs/>
          <w:color w:val="auto"/>
          <w:szCs w:val="28"/>
        </w:rPr>
        <w:t>IV. KINH NGHIỆM QUỐC TẾ</w:t>
      </w:r>
      <w:bookmarkEnd w:id="38"/>
    </w:p>
    <w:p w14:paraId="093E4E3C" w14:textId="0DE46BEE" w:rsidR="000D792A" w:rsidRPr="000933D2" w:rsidRDefault="000D792A" w:rsidP="000933D2">
      <w:pPr>
        <w:spacing w:before="120" w:after="120"/>
        <w:ind w:firstLine="720"/>
        <w:jc w:val="both"/>
        <w:rPr>
          <w:szCs w:val="28"/>
        </w:rPr>
      </w:pPr>
      <w:r w:rsidRPr="000933D2">
        <w:rPr>
          <w:szCs w:val="28"/>
        </w:rPr>
        <w:t>Theo thông tin của OIE, ngoài các quốc gia, vùng lãnh thổ đã được OIE tổ chức đánh giá, công nhận an toàn đối với 6 bệnh (bao gồm các bệnh: LMLM, DTLCĐ, Sốt ngựa Châu Phi, Viêm phổi truyền nhiễm, Dịch tả loài nhai lại nhỏ), đến nay đã có 51 quốc gia tổ chức xây dựng, tự đánh giá và tự công nhận là quốc gia, vùng, cơ sở ATDB với nhiều bệnh, trong đó có bệnh CGC, Niu-cát-xơn, DTLCP</w:t>
      </w:r>
      <w:r w:rsidR="00314A92" w:rsidRPr="000933D2">
        <w:rPr>
          <w:szCs w:val="28"/>
        </w:rPr>
        <w:t xml:space="preserve">. </w:t>
      </w:r>
      <w:r w:rsidR="006D68C7" w:rsidRPr="000933D2">
        <w:rPr>
          <w:szCs w:val="28"/>
        </w:rPr>
        <w:t xml:space="preserve">Các nước này đã gửi hồ sơ chi tiết, được OIE đánh giá và thông tin chính thức lên trang web và hệ thống thông tin của OIE. </w:t>
      </w:r>
      <w:r w:rsidR="00314A92" w:rsidRPr="000933D2">
        <w:rPr>
          <w:szCs w:val="28"/>
        </w:rPr>
        <w:t>Đây là các quốc gia xuất khẩu nhiều các sản phẩm gia súc, gia cầm.</w:t>
      </w:r>
    </w:p>
    <w:p w14:paraId="1EB12125" w14:textId="44E65FC5" w:rsidR="000F1A5B" w:rsidRPr="000933D2" w:rsidRDefault="000D792A" w:rsidP="000933D2">
      <w:pPr>
        <w:spacing w:before="120" w:after="120"/>
        <w:ind w:firstLine="720"/>
        <w:jc w:val="both"/>
        <w:rPr>
          <w:szCs w:val="28"/>
        </w:rPr>
      </w:pPr>
      <w:r w:rsidRPr="000933D2">
        <w:rPr>
          <w:szCs w:val="28"/>
        </w:rPr>
        <w:t>Trong khu vực Đông Nam Á có Indonesia đã xây dựng thành công các cơ sở ATDB đối với CGC; Thái Lan đã và đang tổ chức xây dựng vùng ATDB đối với bệnh LMLM theo tiêu chuẩn của OIE.</w:t>
      </w:r>
    </w:p>
    <w:p w14:paraId="4878B04E" w14:textId="0EE6C6D8" w:rsidR="00314A92" w:rsidRPr="000933D2" w:rsidRDefault="00314A92" w:rsidP="000933D2">
      <w:pPr>
        <w:spacing w:before="120" w:after="120"/>
        <w:ind w:firstLine="720"/>
        <w:jc w:val="both"/>
        <w:rPr>
          <w:szCs w:val="28"/>
        </w:rPr>
      </w:pPr>
      <w:r w:rsidRPr="000933D2">
        <w:rPr>
          <w:szCs w:val="28"/>
        </w:rPr>
        <w:t xml:space="preserve">Nhìn chung, các nước nhập khẩu đều yêu cầu động vật, sản phẩm động vật, kể cả sản phẩm động vật đã qua chế biến chín phải xuất phát từ quốc gia, vùng </w:t>
      </w:r>
      <w:r w:rsidR="00F9231D" w:rsidRPr="000933D2">
        <w:rPr>
          <w:szCs w:val="28"/>
        </w:rPr>
        <w:lastRenderedPageBreak/>
        <w:t>ATDB</w:t>
      </w:r>
      <w:r w:rsidRPr="000933D2">
        <w:rPr>
          <w:szCs w:val="28"/>
        </w:rPr>
        <w:t xml:space="preserve"> theo tiêu chuẩn của OIE, đồng thời bảo đảm các yêu cầu </w:t>
      </w:r>
      <w:r w:rsidR="006D68C7" w:rsidRPr="000933D2">
        <w:rPr>
          <w:szCs w:val="28"/>
        </w:rPr>
        <w:t>ATTP theo quy định của quốc tế (CODEX) và yêu cầu của các nước.</w:t>
      </w:r>
    </w:p>
    <w:p w14:paraId="4E99FF7A" w14:textId="5C655750" w:rsidR="000D792A" w:rsidRPr="000933D2" w:rsidRDefault="000D792A" w:rsidP="000933D2">
      <w:pPr>
        <w:pStyle w:val="Heading1"/>
        <w:rPr>
          <w:rFonts w:cs="Times New Roman"/>
          <w:bCs/>
          <w:color w:val="auto"/>
          <w:szCs w:val="28"/>
        </w:rPr>
      </w:pPr>
      <w:bookmarkStart w:id="39" w:name="_Toc89096121"/>
      <w:r w:rsidRPr="000933D2">
        <w:rPr>
          <w:rFonts w:cs="Times New Roman"/>
          <w:bCs/>
          <w:color w:val="auto"/>
          <w:szCs w:val="28"/>
        </w:rPr>
        <w:t>V. ĐỊNH HƯỚNG</w:t>
      </w:r>
      <w:bookmarkEnd w:id="39"/>
    </w:p>
    <w:p w14:paraId="3BDE3591" w14:textId="0B8363E7" w:rsidR="00304183" w:rsidRPr="000933D2" w:rsidRDefault="00304183" w:rsidP="000933D2">
      <w:pPr>
        <w:spacing w:before="120" w:after="120"/>
        <w:ind w:firstLine="720"/>
        <w:jc w:val="both"/>
        <w:rPr>
          <w:color w:val="000000" w:themeColor="text1"/>
          <w:szCs w:val="28"/>
        </w:rPr>
      </w:pPr>
      <w:r w:rsidRPr="000933D2">
        <w:rPr>
          <w:bCs/>
          <w:iCs/>
          <w:color w:val="000000" w:themeColor="text1"/>
          <w:szCs w:val="28"/>
          <w:lang w:val="nl-NL"/>
        </w:rPr>
        <w:t>Xây dựng thành công các chuỗi, vùng chăn nuôi ATDB theo quy định của Việt Nam và tiêu chuẩn của OIE</w:t>
      </w:r>
      <w:r w:rsidR="006F4452" w:rsidRPr="000933D2">
        <w:rPr>
          <w:bCs/>
          <w:iCs/>
          <w:color w:val="000000" w:themeColor="text1"/>
          <w:szCs w:val="28"/>
          <w:lang w:val="nl-NL"/>
        </w:rPr>
        <w:t xml:space="preserve"> tại </w:t>
      </w:r>
      <w:r w:rsidR="00991796" w:rsidRPr="000933D2">
        <w:rPr>
          <w:bCs/>
          <w:iCs/>
          <w:color w:val="000000" w:themeColor="text1"/>
          <w:szCs w:val="28"/>
          <w:lang w:val="nl-NL"/>
        </w:rPr>
        <w:t>vùng</w:t>
      </w:r>
      <w:r w:rsidR="006F4452" w:rsidRPr="000933D2">
        <w:rPr>
          <w:bCs/>
          <w:iCs/>
          <w:color w:val="000000" w:themeColor="text1"/>
          <w:szCs w:val="28"/>
          <w:lang w:val="nl-NL"/>
        </w:rPr>
        <w:t xml:space="preserve"> Đông Nam Bộ. Từ đó, nhân rộng mô hình, vận dụng xây dựng các vùng ATDB tại các </w:t>
      </w:r>
      <w:r w:rsidR="00991796" w:rsidRPr="000933D2">
        <w:rPr>
          <w:bCs/>
          <w:iCs/>
          <w:color w:val="000000" w:themeColor="text1"/>
          <w:szCs w:val="28"/>
          <w:lang w:val="nl-NL"/>
        </w:rPr>
        <w:t>địa phương khác</w:t>
      </w:r>
      <w:r w:rsidR="006F4452" w:rsidRPr="000933D2">
        <w:rPr>
          <w:bCs/>
          <w:iCs/>
          <w:color w:val="000000" w:themeColor="text1"/>
          <w:szCs w:val="28"/>
          <w:lang w:val="nl-NL"/>
        </w:rPr>
        <w:t xml:space="preserve"> trên</w:t>
      </w:r>
      <w:r w:rsidR="00991796" w:rsidRPr="000933D2">
        <w:rPr>
          <w:bCs/>
          <w:iCs/>
          <w:color w:val="000000" w:themeColor="text1"/>
          <w:szCs w:val="28"/>
          <w:lang w:val="nl-NL"/>
        </w:rPr>
        <w:t xml:space="preserve"> phạm vi</w:t>
      </w:r>
      <w:r w:rsidR="006F4452" w:rsidRPr="000933D2">
        <w:rPr>
          <w:bCs/>
          <w:iCs/>
          <w:color w:val="000000" w:themeColor="text1"/>
          <w:szCs w:val="28"/>
          <w:lang w:val="nl-NL"/>
        </w:rPr>
        <w:t xml:space="preserve"> cả nước;</w:t>
      </w:r>
      <w:r w:rsidRPr="000933D2">
        <w:rPr>
          <w:bCs/>
          <w:iCs/>
          <w:color w:val="000000" w:themeColor="text1"/>
          <w:szCs w:val="28"/>
          <w:lang w:val="nl-NL"/>
        </w:rPr>
        <w:t xml:space="preserve"> tạo điều kiện </w:t>
      </w:r>
      <w:r w:rsidR="006F4452" w:rsidRPr="000933D2">
        <w:rPr>
          <w:color w:val="000000" w:themeColor="text1"/>
          <w:szCs w:val="28"/>
        </w:rPr>
        <w:t>nâng cao năng suất, chất lượng, hiệu quả, khả năng cạnh tranh và phát triển bền vững</w:t>
      </w:r>
      <w:r w:rsidR="006F4452" w:rsidRPr="000933D2">
        <w:rPr>
          <w:bCs/>
          <w:iCs/>
          <w:color w:val="000000" w:themeColor="text1"/>
          <w:szCs w:val="28"/>
          <w:lang w:val="nl-NL"/>
        </w:rPr>
        <w:t>;</w:t>
      </w:r>
      <w:r w:rsidRPr="000933D2">
        <w:rPr>
          <w:bCs/>
          <w:iCs/>
          <w:color w:val="000000" w:themeColor="text1"/>
          <w:szCs w:val="28"/>
          <w:lang w:val="nl-NL"/>
        </w:rPr>
        <w:t xml:space="preserve"> cung cấp sản phẩm an toàn phục vụ tiêu dùng trong nước, </w:t>
      </w:r>
      <w:r w:rsidR="00813971" w:rsidRPr="000933D2">
        <w:rPr>
          <w:bCs/>
          <w:iCs/>
          <w:color w:val="000000" w:themeColor="text1"/>
          <w:szCs w:val="28"/>
          <w:lang w:val="nl-NL"/>
        </w:rPr>
        <w:t xml:space="preserve">thúc đẩy tăng nhanh </w:t>
      </w:r>
      <w:r w:rsidRPr="000933D2">
        <w:rPr>
          <w:bCs/>
          <w:iCs/>
          <w:color w:val="000000" w:themeColor="text1"/>
          <w:szCs w:val="28"/>
          <w:lang w:val="nl-NL"/>
        </w:rPr>
        <w:t>xuất khẩu động vật và sản phẩm động vật</w:t>
      </w:r>
      <w:r w:rsidR="00E06E5D" w:rsidRPr="000933D2">
        <w:rPr>
          <w:color w:val="000000" w:themeColor="text1"/>
          <w:szCs w:val="28"/>
        </w:rPr>
        <w:t xml:space="preserve">; </w:t>
      </w:r>
      <w:r w:rsidR="00E06E5D" w:rsidRPr="000933D2">
        <w:rPr>
          <w:color w:val="000000" w:themeColor="text1"/>
          <w:szCs w:val="28"/>
          <w:lang w:val="pt-BR"/>
        </w:rPr>
        <w:t xml:space="preserve">tạo việc làm, tăng thu nhập cho </w:t>
      </w:r>
      <w:r w:rsidR="003B5DCD" w:rsidRPr="000933D2">
        <w:rPr>
          <w:color w:val="000000" w:themeColor="text1"/>
          <w:szCs w:val="28"/>
          <w:lang w:val="pt-BR"/>
        </w:rPr>
        <w:t xml:space="preserve">hơn 20 triệu </w:t>
      </w:r>
      <w:r w:rsidR="00E06E5D" w:rsidRPr="000933D2">
        <w:rPr>
          <w:color w:val="000000" w:themeColor="text1"/>
          <w:szCs w:val="28"/>
          <w:lang w:val="pt-BR"/>
        </w:rPr>
        <w:t>người tham gia chuỗi sản xuất chăn nuôi, giết mổ, chế biến, kinh doanh động vật, sản phẩm động vật.</w:t>
      </w:r>
    </w:p>
    <w:p w14:paraId="5166FF31" w14:textId="714C829C" w:rsidR="000D792A" w:rsidRPr="000933D2" w:rsidRDefault="000D792A" w:rsidP="000933D2">
      <w:pPr>
        <w:pStyle w:val="Heading1"/>
        <w:rPr>
          <w:rFonts w:cs="Times New Roman"/>
          <w:bCs/>
          <w:color w:val="auto"/>
          <w:szCs w:val="28"/>
        </w:rPr>
      </w:pPr>
      <w:bookmarkStart w:id="40" w:name="_Toc89096122"/>
      <w:r w:rsidRPr="000933D2">
        <w:rPr>
          <w:rFonts w:cs="Times New Roman"/>
          <w:bCs/>
          <w:color w:val="auto"/>
          <w:szCs w:val="28"/>
        </w:rPr>
        <w:t>VI. GIẢI PHÁP</w:t>
      </w:r>
      <w:bookmarkEnd w:id="40"/>
    </w:p>
    <w:p w14:paraId="2F426FA9" w14:textId="021ED90C" w:rsidR="006F4452" w:rsidRPr="000933D2" w:rsidRDefault="006F4452" w:rsidP="000933D2">
      <w:pPr>
        <w:spacing w:before="120" w:after="120"/>
        <w:ind w:firstLine="720"/>
        <w:jc w:val="both"/>
        <w:rPr>
          <w:szCs w:val="28"/>
        </w:rPr>
      </w:pPr>
      <w:r w:rsidRPr="000933D2">
        <w:rPr>
          <w:szCs w:val="28"/>
        </w:rPr>
        <w:t>Các giải pháp chính nhằm xây dựng thành công các vùng ATDB bao gồm:</w:t>
      </w:r>
    </w:p>
    <w:p w14:paraId="40EF347E" w14:textId="4F1D784B" w:rsidR="00CF0FE9" w:rsidRPr="000933D2" w:rsidRDefault="00CF0FE9" w:rsidP="000933D2">
      <w:pPr>
        <w:spacing w:before="120" w:after="120"/>
        <w:ind w:firstLine="720"/>
        <w:jc w:val="both"/>
        <w:rPr>
          <w:szCs w:val="28"/>
          <w:lang w:val="pt-BR"/>
        </w:rPr>
      </w:pPr>
      <w:r w:rsidRPr="000933D2">
        <w:rPr>
          <w:szCs w:val="28"/>
          <w:lang w:val="pt-BR"/>
        </w:rPr>
        <w:t xml:space="preserve">1. </w:t>
      </w:r>
      <w:r w:rsidR="00813971" w:rsidRPr="000933D2">
        <w:rPr>
          <w:szCs w:val="28"/>
          <w:lang w:val="pt-BR"/>
        </w:rPr>
        <w:t>Xác định</w:t>
      </w:r>
      <w:r w:rsidRPr="000933D2">
        <w:rPr>
          <w:szCs w:val="28"/>
          <w:lang w:val="pt-BR"/>
        </w:rPr>
        <w:t xml:space="preserve"> vùng và cơ sở </w:t>
      </w:r>
      <w:r w:rsidR="00D01EE4">
        <w:rPr>
          <w:szCs w:val="28"/>
          <w:lang w:val="pt-BR"/>
        </w:rPr>
        <w:t>ATDB</w:t>
      </w:r>
      <w:r w:rsidRPr="000933D2">
        <w:rPr>
          <w:szCs w:val="28"/>
          <w:lang w:val="pt-BR"/>
        </w:rPr>
        <w:t xml:space="preserve"> động vật, tích hợp vào quy hoạch cấp tỉnh và tổ chức thực hiện</w:t>
      </w:r>
      <w:r w:rsidR="00B427F1" w:rsidRPr="000933D2">
        <w:rPr>
          <w:szCs w:val="28"/>
          <w:lang w:val="pt-BR"/>
        </w:rPr>
        <w:t xml:space="preserve"> theo quy định của Luật Thú y, Luật Quy hoạch và yêu cầu của OIE</w:t>
      </w:r>
      <w:r w:rsidR="00C53144" w:rsidRPr="000933D2">
        <w:rPr>
          <w:szCs w:val="28"/>
          <w:lang w:val="pt-BR"/>
        </w:rPr>
        <w:t>; trên cơ sở đó xác định rõ các vùng cần xây dựng để đạt ATDB theo quy định của Việt Nam và OIE</w:t>
      </w:r>
      <w:r w:rsidR="00E926C4" w:rsidRPr="000933D2">
        <w:rPr>
          <w:szCs w:val="28"/>
          <w:lang w:val="pt-BR"/>
        </w:rPr>
        <w:t>.</w:t>
      </w:r>
    </w:p>
    <w:p w14:paraId="68F291DE" w14:textId="4A9C5A14" w:rsidR="007F59CA" w:rsidRPr="000933D2" w:rsidRDefault="00813971" w:rsidP="000933D2">
      <w:pPr>
        <w:spacing w:before="120" w:after="120"/>
        <w:ind w:firstLine="720"/>
        <w:jc w:val="both"/>
        <w:rPr>
          <w:szCs w:val="28"/>
          <w:lang w:val="pt-BR"/>
        </w:rPr>
      </w:pPr>
      <w:r w:rsidRPr="000933D2">
        <w:rPr>
          <w:szCs w:val="28"/>
          <w:lang w:val="pt-BR"/>
        </w:rPr>
        <w:t xml:space="preserve">2. Tập huấn </w:t>
      </w:r>
      <w:r w:rsidR="007F59CA" w:rsidRPr="000933D2">
        <w:rPr>
          <w:szCs w:val="28"/>
          <w:lang w:val="pt-BR"/>
        </w:rPr>
        <w:t>nâng cao nhận thức của người chăn nuôi về chăn nuôi ATDB</w:t>
      </w:r>
      <w:r w:rsidR="00E926C4" w:rsidRPr="000933D2">
        <w:rPr>
          <w:szCs w:val="28"/>
          <w:lang w:val="pt-BR"/>
        </w:rPr>
        <w:t>; tập huấn nâng cao trình độ chuyên môn, nghiệp vụ trong phòng, chống dịch bệnh, xây dựng vùng ATDB theo tiêu chuẩn của OIE.</w:t>
      </w:r>
    </w:p>
    <w:p w14:paraId="2C6D7591" w14:textId="7140935E" w:rsidR="00813971" w:rsidRPr="000933D2" w:rsidRDefault="00813971" w:rsidP="000933D2">
      <w:pPr>
        <w:spacing w:before="120" w:after="120"/>
        <w:ind w:firstLine="720"/>
        <w:jc w:val="both"/>
        <w:rPr>
          <w:szCs w:val="28"/>
          <w:lang w:val="pt-BR"/>
        </w:rPr>
      </w:pPr>
      <w:r w:rsidRPr="000933D2">
        <w:rPr>
          <w:szCs w:val="28"/>
          <w:lang w:val="pt-BR"/>
        </w:rPr>
        <w:t>3. Thông tin truyền thông phổ biến kiến thức về ATDB</w:t>
      </w:r>
      <w:r w:rsidR="00E926C4" w:rsidRPr="000933D2">
        <w:rPr>
          <w:szCs w:val="28"/>
          <w:lang w:val="pt-BR"/>
        </w:rPr>
        <w:t xml:space="preserve"> để tạo nhận thức chung của cộng đồng, đặc biệt người chăn nuôi trong vùng ATDB, cũng như</w:t>
      </w:r>
      <w:r w:rsidR="00884A31" w:rsidRPr="000933D2">
        <w:rPr>
          <w:szCs w:val="28"/>
          <w:lang w:val="pt-BR"/>
        </w:rPr>
        <w:t xml:space="preserve"> sự quan tâm của lãnh đạo các cơ quan, chính quyền các cấp trong việc chỉ đạo tổ chức xây dựng vùng ATDB theo tiêu chuẩn của OIE.</w:t>
      </w:r>
    </w:p>
    <w:p w14:paraId="7A0B16ED" w14:textId="6DF1F65A" w:rsidR="00BE269A" w:rsidRPr="000933D2" w:rsidRDefault="00813971" w:rsidP="000933D2">
      <w:pPr>
        <w:spacing w:before="120" w:after="120"/>
        <w:ind w:firstLine="720"/>
        <w:jc w:val="both"/>
        <w:rPr>
          <w:szCs w:val="28"/>
          <w:lang w:val="pt-BR"/>
        </w:rPr>
      </w:pPr>
      <w:r w:rsidRPr="000933D2">
        <w:rPr>
          <w:szCs w:val="28"/>
          <w:lang w:val="pt-BR"/>
        </w:rPr>
        <w:t>4</w:t>
      </w:r>
      <w:r w:rsidR="006F4452" w:rsidRPr="000933D2">
        <w:rPr>
          <w:szCs w:val="28"/>
          <w:lang w:val="pt-BR"/>
        </w:rPr>
        <w:t>.</w:t>
      </w:r>
      <w:r w:rsidR="00D04FB2" w:rsidRPr="000933D2">
        <w:rPr>
          <w:szCs w:val="28"/>
          <w:lang w:val="pt-BR"/>
        </w:rPr>
        <w:t xml:space="preserve"> </w:t>
      </w:r>
      <w:r w:rsidR="00C53144" w:rsidRPr="000933D2">
        <w:rPr>
          <w:szCs w:val="28"/>
          <w:lang w:val="pt-BR"/>
        </w:rPr>
        <w:t>Q</w:t>
      </w:r>
      <w:r w:rsidR="00D04FB2" w:rsidRPr="000933D2">
        <w:rPr>
          <w:szCs w:val="28"/>
          <w:lang w:val="pt-BR"/>
        </w:rPr>
        <w:t>uản lý chăn nuôi</w:t>
      </w:r>
      <w:r w:rsidR="00BE269A" w:rsidRPr="000933D2">
        <w:rPr>
          <w:szCs w:val="28"/>
          <w:lang w:val="pt-BR"/>
        </w:rPr>
        <w:t xml:space="preserve"> trong vùng bảo đảm ATDB và </w:t>
      </w:r>
      <w:r w:rsidR="00AB4351">
        <w:rPr>
          <w:szCs w:val="28"/>
          <w:lang w:val="pt-BR"/>
        </w:rPr>
        <w:t xml:space="preserve">giai đoạn đầu </w:t>
      </w:r>
      <w:r w:rsidR="00BE269A" w:rsidRPr="000933D2">
        <w:rPr>
          <w:szCs w:val="28"/>
          <w:lang w:val="pt-BR"/>
        </w:rPr>
        <w:t>chủ động phòng bệnh bằ</w:t>
      </w:r>
      <w:r w:rsidRPr="000933D2">
        <w:rPr>
          <w:szCs w:val="28"/>
          <w:lang w:val="pt-BR"/>
        </w:rPr>
        <w:t>n</w:t>
      </w:r>
      <w:r w:rsidR="00BE269A" w:rsidRPr="000933D2">
        <w:rPr>
          <w:szCs w:val="28"/>
          <w:lang w:val="pt-BR"/>
        </w:rPr>
        <w:t>g vắc xin</w:t>
      </w:r>
      <w:r w:rsidR="00831C81" w:rsidRPr="000933D2">
        <w:rPr>
          <w:szCs w:val="28"/>
          <w:lang w:val="pt-BR"/>
        </w:rPr>
        <w:t xml:space="preserve"> (</w:t>
      </w:r>
      <w:r w:rsidR="00884A31" w:rsidRPr="000933D2">
        <w:rPr>
          <w:szCs w:val="28"/>
          <w:lang w:val="pt-BR"/>
        </w:rPr>
        <w:t>vì hiện tại Việt Nam và vùng Đông Nam Bộ vẫn còn nhiều loại dịch bệnh, chăn nuôi, giết mổ nhỏ lẻ</w:t>
      </w:r>
      <w:r w:rsidR="004F32F5" w:rsidRPr="000933D2">
        <w:rPr>
          <w:szCs w:val="28"/>
          <w:lang w:val="pt-BR"/>
        </w:rPr>
        <w:t xml:space="preserve"> còn nhiều, nên nguy cơ cao về dịch bệnh, </w:t>
      </w:r>
      <w:r w:rsidR="00AB4351">
        <w:rPr>
          <w:szCs w:val="28"/>
          <w:lang w:val="pt-BR"/>
        </w:rPr>
        <w:t xml:space="preserve">do đó, </w:t>
      </w:r>
      <w:r w:rsidR="004F32F5" w:rsidRPr="000933D2">
        <w:rPr>
          <w:szCs w:val="28"/>
          <w:lang w:val="pt-BR"/>
        </w:rPr>
        <w:t xml:space="preserve">phòng bệnh bằng vắc xin </w:t>
      </w:r>
      <w:r w:rsidR="00AB4351">
        <w:rPr>
          <w:szCs w:val="28"/>
          <w:lang w:val="pt-BR"/>
        </w:rPr>
        <w:t xml:space="preserve">vẫn </w:t>
      </w:r>
      <w:r w:rsidR="004F32F5" w:rsidRPr="000933D2">
        <w:rPr>
          <w:szCs w:val="28"/>
          <w:lang w:val="pt-BR"/>
        </w:rPr>
        <w:t>là giải pháp quan trọng</w:t>
      </w:r>
      <w:r w:rsidR="00831C81" w:rsidRPr="000933D2">
        <w:rPr>
          <w:szCs w:val="28"/>
          <w:lang w:val="pt-BR"/>
        </w:rPr>
        <w:t xml:space="preserve">), </w:t>
      </w:r>
      <w:r w:rsidR="00AB4351">
        <w:rPr>
          <w:szCs w:val="28"/>
          <w:lang w:val="pt-BR"/>
        </w:rPr>
        <w:t>giai đoạn từ 2026 trở đi</w:t>
      </w:r>
      <w:r w:rsidR="00831C81" w:rsidRPr="000933D2">
        <w:rPr>
          <w:szCs w:val="28"/>
          <w:lang w:val="pt-BR"/>
        </w:rPr>
        <w:t xml:space="preserve"> </w:t>
      </w:r>
      <w:r w:rsidR="00D02BCD">
        <w:rPr>
          <w:szCs w:val="28"/>
          <w:lang w:val="pt-BR"/>
        </w:rPr>
        <w:t xml:space="preserve">sẽ </w:t>
      </w:r>
      <w:r w:rsidR="00831C81" w:rsidRPr="000933D2">
        <w:rPr>
          <w:szCs w:val="28"/>
          <w:lang w:val="pt-BR"/>
        </w:rPr>
        <w:t>hướng tới</w:t>
      </w:r>
      <w:r w:rsidR="00D02BCD">
        <w:rPr>
          <w:szCs w:val="28"/>
          <w:lang w:val="pt-BR"/>
        </w:rPr>
        <w:t xml:space="preserve"> và có lộ trình</w:t>
      </w:r>
      <w:r w:rsidR="00831C81" w:rsidRPr="000933D2">
        <w:rPr>
          <w:szCs w:val="28"/>
          <w:lang w:val="pt-BR"/>
        </w:rPr>
        <w:t xml:space="preserve"> ATDB không tiêm vắc xin.</w:t>
      </w:r>
    </w:p>
    <w:p w14:paraId="0DE5656B" w14:textId="66F1EC4B" w:rsidR="00831C81" w:rsidRPr="000933D2" w:rsidRDefault="00813971" w:rsidP="000933D2">
      <w:pPr>
        <w:spacing w:before="120" w:after="120"/>
        <w:ind w:firstLine="720"/>
        <w:jc w:val="both"/>
        <w:rPr>
          <w:szCs w:val="28"/>
          <w:lang w:val="pt-BR"/>
        </w:rPr>
      </w:pPr>
      <w:r w:rsidRPr="000933D2">
        <w:rPr>
          <w:szCs w:val="28"/>
          <w:lang w:val="pt-BR"/>
        </w:rPr>
        <w:t>5</w:t>
      </w:r>
      <w:r w:rsidR="006049D1" w:rsidRPr="000933D2">
        <w:rPr>
          <w:szCs w:val="28"/>
          <w:lang w:val="pt-BR"/>
        </w:rPr>
        <w:t xml:space="preserve">. </w:t>
      </w:r>
      <w:r w:rsidR="00831C81" w:rsidRPr="000933D2">
        <w:rPr>
          <w:szCs w:val="28"/>
          <w:lang w:val="pt-BR"/>
        </w:rPr>
        <w:t>T</w:t>
      </w:r>
      <w:r w:rsidR="00CB3B6A" w:rsidRPr="000933D2">
        <w:rPr>
          <w:szCs w:val="28"/>
          <w:lang w:val="pt-BR"/>
        </w:rPr>
        <w:t>ổ</w:t>
      </w:r>
      <w:r w:rsidR="00831C81" w:rsidRPr="000933D2">
        <w:rPr>
          <w:szCs w:val="28"/>
          <w:lang w:val="pt-BR"/>
        </w:rPr>
        <w:t xml:space="preserve"> chức chủ động giám sát chứng minh không c</w:t>
      </w:r>
      <w:r w:rsidR="00CB3B6A" w:rsidRPr="000933D2">
        <w:rPr>
          <w:szCs w:val="28"/>
          <w:lang w:val="pt-BR"/>
        </w:rPr>
        <w:t>ó các loại mầm bệnh lưu hành, chứng minh hiệu quả vắc xin phòng bệnh</w:t>
      </w:r>
      <w:r w:rsidR="0012091B" w:rsidRPr="000933D2">
        <w:rPr>
          <w:szCs w:val="28"/>
          <w:lang w:val="pt-BR"/>
        </w:rPr>
        <w:t xml:space="preserve">; </w:t>
      </w:r>
      <w:r w:rsidR="0012091B" w:rsidRPr="000933D2">
        <w:rPr>
          <w:szCs w:val="28"/>
        </w:rPr>
        <w:t>bảo đảm yêu cầu truy xuất thông tin, kết quả giám sát chứng minh vùng ATDB.</w:t>
      </w:r>
    </w:p>
    <w:p w14:paraId="72C75907" w14:textId="0B8AEC18" w:rsidR="00C97EA1" w:rsidRPr="000933D2" w:rsidRDefault="00813971" w:rsidP="000933D2">
      <w:pPr>
        <w:spacing w:before="120" w:after="120"/>
        <w:ind w:firstLine="720"/>
        <w:jc w:val="both"/>
        <w:rPr>
          <w:szCs w:val="28"/>
          <w:lang w:val="pt-BR"/>
        </w:rPr>
      </w:pPr>
      <w:r w:rsidRPr="000933D2">
        <w:rPr>
          <w:szCs w:val="28"/>
          <w:lang w:val="pt-BR"/>
        </w:rPr>
        <w:t>6</w:t>
      </w:r>
      <w:r w:rsidR="00C97EA1" w:rsidRPr="000933D2">
        <w:rPr>
          <w:szCs w:val="28"/>
          <w:lang w:val="pt-BR"/>
        </w:rPr>
        <w:t>. Tổ chức chủ động giám sát chứng minh bảo đảm ATTP tại các vùng ATDB</w:t>
      </w:r>
      <w:r w:rsidR="0012091B" w:rsidRPr="000933D2">
        <w:rPr>
          <w:szCs w:val="28"/>
          <w:lang w:val="pt-BR"/>
        </w:rPr>
        <w:t xml:space="preserve">; </w:t>
      </w:r>
      <w:r w:rsidR="0012091B" w:rsidRPr="000933D2">
        <w:rPr>
          <w:szCs w:val="28"/>
        </w:rPr>
        <w:t>bảo đảm yêu cầu truy xuất thông tin, kết quả giám sát chứng minh ATTP.</w:t>
      </w:r>
    </w:p>
    <w:p w14:paraId="458412DD" w14:textId="12EA118F" w:rsidR="006049D1" w:rsidRPr="000933D2" w:rsidRDefault="00813971" w:rsidP="000933D2">
      <w:pPr>
        <w:spacing w:before="120" w:after="120"/>
        <w:ind w:firstLine="720"/>
        <w:jc w:val="both"/>
        <w:rPr>
          <w:szCs w:val="28"/>
          <w:lang w:val="pt-BR"/>
        </w:rPr>
      </w:pPr>
      <w:r w:rsidRPr="000933D2">
        <w:rPr>
          <w:szCs w:val="28"/>
          <w:lang w:val="pt-BR"/>
        </w:rPr>
        <w:t>7</w:t>
      </w:r>
      <w:r w:rsidR="00CB3B6A" w:rsidRPr="000933D2">
        <w:rPr>
          <w:szCs w:val="28"/>
          <w:lang w:val="pt-BR"/>
        </w:rPr>
        <w:t xml:space="preserve">. </w:t>
      </w:r>
      <w:r w:rsidR="00FE589F" w:rsidRPr="000933D2">
        <w:rPr>
          <w:szCs w:val="28"/>
          <w:lang w:val="pt-BR"/>
        </w:rPr>
        <w:t>Tổ chức kiểm soát</w:t>
      </w:r>
      <w:r w:rsidR="00CB3B6A" w:rsidRPr="000933D2">
        <w:rPr>
          <w:szCs w:val="28"/>
          <w:lang w:val="pt-BR"/>
        </w:rPr>
        <w:t xml:space="preserve"> vận </w:t>
      </w:r>
      <w:r w:rsidR="00FE589F" w:rsidRPr="000933D2">
        <w:rPr>
          <w:szCs w:val="28"/>
          <w:lang w:val="pt-BR"/>
        </w:rPr>
        <w:t>động vật, sản phẩm động vật</w:t>
      </w:r>
      <w:r w:rsidR="00CB3B6A" w:rsidRPr="000933D2">
        <w:rPr>
          <w:szCs w:val="28"/>
          <w:lang w:val="pt-BR"/>
        </w:rPr>
        <w:t xml:space="preserve"> ra, vào vùng ATDB</w:t>
      </w:r>
      <w:r w:rsidR="0012091B" w:rsidRPr="000933D2">
        <w:rPr>
          <w:szCs w:val="28"/>
          <w:lang w:val="pt-BR"/>
        </w:rPr>
        <w:t xml:space="preserve">; </w:t>
      </w:r>
      <w:r w:rsidR="0012091B" w:rsidRPr="000933D2">
        <w:rPr>
          <w:szCs w:val="28"/>
        </w:rPr>
        <w:t>đặc biệt kiểm soát nghiêm ngặt các trường hợp vận chuyển vào vùng ATDB, bảo đảm không có nguy cơ mang các loại mầm bệnh đã được công nhận ATDB vào trong vùng ATDB.</w:t>
      </w:r>
    </w:p>
    <w:p w14:paraId="2DF529A7" w14:textId="5FDCF056" w:rsidR="00D04FB2" w:rsidRPr="000933D2" w:rsidRDefault="00813971" w:rsidP="000933D2">
      <w:pPr>
        <w:spacing w:before="120" w:after="120"/>
        <w:ind w:firstLine="720"/>
        <w:jc w:val="both"/>
        <w:rPr>
          <w:szCs w:val="28"/>
          <w:lang w:val="pt-BR"/>
        </w:rPr>
      </w:pPr>
      <w:r w:rsidRPr="000933D2">
        <w:rPr>
          <w:szCs w:val="28"/>
          <w:lang w:val="pt-BR"/>
        </w:rPr>
        <w:lastRenderedPageBreak/>
        <w:t>8</w:t>
      </w:r>
      <w:r w:rsidR="006049D1" w:rsidRPr="000933D2">
        <w:rPr>
          <w:szCs w:val="28"/>
          <w:lang w:val="pt-BR"/>
        </w:rPr>
        <w:t xml:space="preserve">. </w:t>
      </w:r>
      <w:r w:rsidR="00FE589F" w:rsidRPr="000933D2">
        <w:rPr>
          <w:szCs w:val="28"/>
          <w:lang w:val="pt-BR"/>
        </w:rPr>
        <w:t xml:space="preserve">Tổ chức </w:t>
      </w:r>
      <w:r w:rsidR="006049D1" w:rsidRPr="000933D2">
        <w:rPr>
          <w:szCs w:val="28"/>
          <w:lang w:val="pt-BR"/>
        </w:rPr>
        <w:t>kiểm soát giết mổ</w:t>
      </w:r>
      <w:r w:rsidR="00C72330" w:rsidRPr="000933D2">
        <w:rPr>
          <w:szCs w:val="28"/>
          <w:lang w:val="pt-BR"/>
        </w:rPr>
        <w:t xml:space="preserve"> động vật</w:t>
      </w:r>
      <w:r w:rsidR="006049D1" w:rsidRPr="000933D2">
        <w:rPr>
          <w:szCs w:val="28"/>
          <w:lang w:val="pt-BR"/>
        </w:rPr>
        <w:t xml:space="preserve"> và kiểm tra vệ sinh thú y trong vùng ATDB</w:t>
      </w:r>
      <w:r w:rsidR="00FE3029" w:rsidRPr="000933D2">
        <w:rPr>
          <w:szCs w:val="28"/>
          <w:lang w:val="pt-BR"/>
        </w:rPr>
        <w:t xml:space="preserve">; </w:t>
      </w:r>
      <w:r w:rsidR="00FE3029" w:rsidRPr="000933D2">
        <w:rPr>
          <w:szCs w:val="28"/>
        </w:rPr>
        <w:t>kịp thời phát hiện động vật được vận chuyển từ bên ngoài vào vùng ATDB để giết mổ, tiêu thụ.</w:t>
      </w:r>
    </w:p>
    <w:p w14:paraId="5A79199C" w14:textId="29D158CD" w:rsidR="00C97EA1" w:rsidRPr="000933D2" w:rsidRDefault="00813971" w:rsidP="000933D2">
      <w:pPr>
        <w:spacing w:before="120" w:after="120"/>
        <w:ind w:firstLine="720"/>
        <w:jc w:val="both"/>
        <w:rPr>
          <w:szCs w:val="28"/>
          <w:lang w:val="pt-BR"/>
        </w:rPr>
      </w:pPr>
      <w:r w:rsidRPr="000933D2">
        <w:rPr>
          <w:szCs w:val="28"/>
          <w:lang w:val="pt-BR"/>
        </w:rPr>
        <w:t>9</w:t>
      </w:r>
      <w:r w:rsidR="00C97EA1" w:rsidRPr="000933D2">
        <w:rPr>
          <w:szCs w:val="28"/>
          <w:lang w:val="pt-BR"/>
        </w:rPr>
        <w:t>. Tổ chức</w:t>
      </w:r>
      <w:r w:rsidR="00B90EFD" w:rsidRPr="000933D2">
        <w:rPr>
          <w:szCs w:val="28"/>
          <w:lang w:val="pt-BR"/>
        </w:rPr>
        <w:t xml:space="preserve"> thu thập, quản lý thông tin, dữ liệu bảo đảm yêu cầu truy xuất nguồn gốc động vật, sản phẩm động vật và chứng minh ATDB</w:t>
      </w:r>
      <w:r w:rsidR="00B7272B" w:rsidRPr="000933D2">
        <w:rPr>
          <w:szCs w:val="28"/>
          <w:lang w:val="pt-BR"/>
        </w:rPr>
        <w:t>, ATTP</w:t>
      </w:r>
      <w:r w:rsidR="00B90EFD" w:rsidRPr="000933D2">
        <w:rPr>
          <w:szCs w:val="28"/>
          <w:lang w:val="pt-BR"/>
        </w:rPr>
        <w:t>.</w:t>
      </w:r>
    </w:p>
    <w:p w14:paraId="3809B262" w14:textId="3D8109F3" w:rsidR="00B90EFD" w:rsidRPr="000933D2" w:rsidRDefault="00813971" w:rsidP="000933D2">
      <w:pPr>
        <w:spacing w:before="120" w:after="120"/>
        <w:ind w:firstLine="720"/>
        <w:jc w:val="both"/>
        <w:rPr>
          <w:szCs w:val="28"/>
          <w:lang w:val="pt-BR"/>
        </w:rPr>
      </w:pPr>
      <w:r w:rsidRPr="000933D2">
        <w:rPr>
          <w:szCs w:val="28"/>
          <w:lang w:val="pt-BR"/>
        </w:rPr>
        <w:t>10</w:t>
      </w:r>
      <w:r w:rsidR="00B90EFD" w:rsidRPr="000933D2">
        <w:rPr>
          <w:szCs w:val="28"/>
          <w:lang w:val="pt-BR"/>
        </w:rPr>
        <w:t xml:space="preserve">. Có kế hoạch dự </w:t>
      </w:r>
      <w:r w:rsidR="00FC50DC">
        <w:rPr>
          <w:szCs w:val="28"/>
          <w:lang w:val="pt-BR"/>
        </w:rPr>
        <w:t>phòng</w:t>
      </w:r>
      <w:r w:rsidR="00FC50DC" w:rsidRPr="000933D2">
        <w:rPr>
          <w:szCs w:val="28"/>
          <w:lang w:val="pt-BR"/>
        </w:rPr>
        <w:t xml:space="preserve"> </w:t>
      </w:r>
      <w:r w:rsidR="00B90EFD" w:rsidRPr="000933D2">
        <w:rPr>
          <w:szCs w:val="28"/>
          <w:lang w:val="pt-BR"/>
        </w:rPr>
        <w:t>để ứng phó trong trường hợp phát hiện mầm bệnh, động vật, sảm phẩm động vật mắc bệnh, nghi mắc bệnh.</w:t>
      </w:r>
    </w:p>
    <w:p w14:paraId="4668AF22" w14:textId="2AC65196" w:rsidR="00553930" w:rsidRPr="000933D2" w:rsidRDefault="00813971" w:rsidP="000933D2">
      <w:pPr>
        <w:spacing w:before="120" w:after="120"/>
        <w:ind w:firstLine="720"/>
        <w:jc w:val="both"/>
        <w:rPr>
          <w:szCs w:val="28"/>
          <w:lang w:val="pt-BR"/>
        </w:rPr>
      </w:pPr>
      <w:r w:rsidRPr="000933D2">
        <w:rPr>
          <w:szCs w:val="28"/>
          <w:lang w:val="pt-BR"/>
        </w:rPr>
        <w:t>11</w:t>
      </w:r>
      <w:r w:rsidR="00EA2C59" w:rsidRPr="000933D2">
        <w:rPr>
          <w:szCs w:val="28"/>
          <w:lang w:val="pt-BR"/>
        </w:rPr>
        <w:t>.</w:t>
      </w:r>
      <w:r w:rsidR="00D04FB2" w:rsidRPr="000933D2">
        <w:rPr>
          <w:szCs w:val="28"/>
          <w:lang w:val="pt-BR"/>
        </w:rPr>
        <w:t xml:space="preserve"> </w:t>
      </w:r>
      <w:r w:rsidR="00B90EFD" w:rsidRPr="000933D2">
        <w:rPr>
          <w:szCs w:val="28"/>
          <w:lang w:val="pt-BR"/>
        </w:rPr>
        <w:t>Duy trì hệ thống tổ chức và tăng cường</w:t>
      </w:r>
      <w:r w:rsidR="00BB173A" w:rsidRPr="000933D2">
        <w:rPr>
          <w:szCs w:val="28"/>
          <w:lang w:val="pt-BR"/>
        </w:rPr>
        <w:t xml:space="preserve"> năng lực </w:t>
      </w:r>
      <w:r w:rsidR="00553930" w:rsidRPr="000933D2">
        <w:rPr>
          <w:szCs w:val="28"/>
          <w:lang w:val="pt-BR"/>
        </w:rPr>
        <w:t>thú y các cấp để bảo đảm tổ chức xây dựng thành công, quản lý và duy trì có hiệu quả vùng ATDB.</w:t>
      </w:r>
    </w:p>
    <w:p w14:paraId="7807682F" w14:textId="0E63FDBE" w:rsidR="00813971" w:rsidRPr="000933D2" w:rsidRDefault="00813971" w:rsidP="000933D2">
      <w:pPr>
        <w:spacing w:before="120" w:after="120"/>
        <w:ind w:firstLine="720"/>
        <w:jc w:val="both"/>
        <w:rPr>
          <w:szCs w:val="28"/>
          <w:lang w:val="pt-PT"/>
        </w:rPr>
      </w:pPr>
      <w:r w:rsidRPr="000933D2">
        <w:rPr>
          <w:szCs w:val="28"/>
          <w:lang w:val="pt-BR"/>
        </w:rPr>
        <w:t>12. Tổ chức đội ngũ cán bộ chuyên môn thú y từ Trung ương đến địa phương</w:t>
      </w:r>
      <w:r w:rsidRPr="000933D2">
        <w:rPr>
          <w:szCs w:val="28"/>
          <w:lang w:val="pt-PT"/>
        </w:rPr>
        <w:t xml:space="preserve"> bảo đảm đủ nguồn lực để tổ chức phòng, chống dịch bệnh và xây dựng vùng ATDB.</w:t>
      </w:r>
    </w:p>
    <w:p w14:paraId="2D0A204A" w14:textId="350682E3" w:rsidR="00B7272B" w:rsidRPr="000933D2" w:rsidRDefault="00B7272B" w:rsidP="000933D2">
      <w:pPr>
        <w:spacing w:before="120" w:after="120"/>
        <w:ind w:firstLine="720"/>
        <w:jc w:val="both"/>
        <w:rPr>
          <w:szCs w:val="28"/>
          <w:lang w:val="pt-PT"/>
        </w:rPr>
      </w:pPr>
      <w:r w:rsidRPr="000933D2">
        <w:rPr>
          <w:szCs w:val="28"/>
          <w:lang w:val="pt-PT"/>
        </w:rPr>
        <w:t>1</w:t>
      </w:r>
      <w:r w:rsidR="00816EB1" w:rsidRPr="000933D2">
        <w:rPr>
          <w:szCs w:val="28"/>
          <w:lang w:val="pt-PT"/>
        </w:rPr>
        <w:t>3</w:t>
      </w:r>
      <w:r w:rsidRPr="000933D2">
        <w:rPr>
          <w:szCs w:val="28"/>
          <w:lang w:val="pt-PT"/>
        </w:rPr>
        <w:t xml:space="preserve">. </w:t>
      </w:r>
      <w:r w:rsidR="00816EB1" w:rsidRPr="000933D2">
        <w:rPr>
          <w:szCs w:val="28"/>
          <w:lang w:val="pt-PT"/>
        </w:rPr>
        <w:t>Xúc tiến thương mại, h</w:t>
      </w:r>
      <w:r w:rsidRPr="000933D2">
        <w:rPr>
          <w:szCs w:val="28"/>
          <w:lang w:val="pt-PT"/>
        </w:rPr>
        <w:t>ỗ trợ các doanh nghiệp tìm kiếm thị trường xuất khẩu, đàm phán, thống nhất thỏa thuận thú y với các nước để thúc đẩy xuất khẩu động vât, sản phẩm động vật.</w:t>
      </w:r>
    </w:p>
    <w:p w14:paraId="55D81275" w14:textId="7E5D2676" w:rsidR="00057100" w:rsidRPr="000933D2" w:rsidRDefault="00057100" w:rsidP="000933D2">
      <w:pPr>
        <w:spacing w:before="120" w:after="120"/>
        <w:ind w:firstLine="720"/>
        <w:jc w:val="both"/>
        <w:rPr>
          <w:szCs w:val="28"/>
          <w:lang w:val="pt-PT"/>
        </w:rPr>
      </w:pPr>
      <w:r w:rsidRPr="000933D2">
        <w:rPr>
          <w:szCs w:val="28"/>
          <w:lang w:val="pt-PT"/>
        </w:rPr>
        <w:t>14. Nâng cao quản lý, kiểm soát dịch bệnh động vật, bệnh truyền lây giữa người và động vật trong bối cảnh Covid-19.</w:t>
      </w:r>
    </w:p>
    <w:p w14:paraId="79496EBE" w14:textId="016CBBEB" w:rsidR="00B7272B" w:rsidRPr="000933D2" w:rsidRDefault="00B7272B" w:rsidP="000933D2">
      <w:pPr>
        <w:spacing w:before="120" w:after="120"/>
        <w:ind w:firstLine="720"/>
        <w:jc w:val="both"/>
        <w:rPr>
          <w:szCs w:val="28"/>
          <w:lang w:val="pt-BR"/>
        </w:rPr>
      </w:pPr>
      <w:r w:rsidRPr="000933D2">
        <w:rPr>
          <w:szCs w:val="28"/>
          <w:lang w:val="pt-PT"/>
        </w:rPr>
        <w:t>1</w:t>
      </w:r>
      <w:r w:rsidR="00057100" w:rsidRPr="000933D2">
        <w:rPr>
          <w:szCs w:val="28"/>
          <w:lang w:val="pt-PT"/>
        </w:rPr>
        <w:t>5</w:t>
      </w:r>
      <w:r w:rsidRPr="000933D2">
        <w:rPr>
          <w:szCs w:val="28"/>
          <w:lang w:val="pt-PT"/>
        </w:rPr>
        <w:t>. Tổ chức hội nghị, hội thảo để tổng kết, đánh giá và bàn các giải pháp tổ chức thực hiện, bảo đảm sát thực tiễn, phù hợp và đáp ứng yêu cầu của OIE và các nước nhập khẩu động vật, sản phẩm động vật.</w:t>
      </w:r>
    </w:p>
    <w:p w14:paraId="7BB4C5DE" w14:textId="38898797" w:rsidR="007D7C78" w:rsidRPr="000933D2" w:rsidRDefault="007D7C78" w:rsidP="000933D2">
      <w:pPr>
        <w:pStyle w:val="Heading1"/>
        <w:rPr>
          <w:rFonts w:cs="Times New Roman"/>
          <w:bCs/>
          <w:color w:val="auto"/>
          <w:szCs w:val="28"/>
        </w:rPr>
      </w:pPr>
      <w:bookmarkStart w:id="41" w:name="_Toc89096123"/>
      <w:r w:rsidRPr="000933D2">
        <w:rPr>
          <w:rFonts w:cs="Times New Roman"/>
          <w:bCs/>
          <w:color w:val="auto"/>
          <w:szCs w:val="28"/>
        </w:rPr>
        <w:t>V</w:t>
      </w:r>
      <w:r w:rsidR="000D792A" w:rsidRPr="000933D2">
        <w:rPr>
          <w:rFonts w:cs="Times New Roman"/>
          <w:bCs/>
          <w:color w:val="auto"/>
          <w:szCs w:val="28"/>
        </w:rPr>
        <w:t>II</w:t>
      </w:r>
      <w:r w:rsidRPr="000933D2">
        <w:rPr>
          <w:rFonts w:cs="Times New Roman"/>
          <w:bCs/>
          <w:color w:val="auto"/>
          <w:szCs w:val="28"/>
        </w:rPr>
        <w:t xml:space="preserve">. </w:t>
      </w:r>
      <w:r w:rsidR="00B00D4D" w:rsidRPr="000933D2">
        <w:rPr>
          <w:rFonts w:cs="Times New Roman"/>
          <w:bCs/>
          <w:color w:val="auto"/>
          <w:szCs w:val="28"/>
        </w:rPr>
        <w:t>NỘI DUNG</w:t>
      </w:r>
      <w:r w:rsidR="00C9747B" w:rsidRPr="000933D2">
        <w:rPr>
          <w:rFonts w:cs="Times New Roman"/>
          <w:bCs/>
          <w:color w:val="auto"/>
          <w:szCs w:val="28"/>
        </w:rPr>
        <w:t xml:space="preserve"> </w:t>
      </w:r>
      <w:r w:rsidR="000D792A" w:rsidRPr="000933D2">
        <w:rPr>
          <w:rFonts w:cs="Times New Roman"/>
          <w:bCs/>
          <w:color w:val="auto"/>
          <w:szCs w:val="28"/>
        </w:rPr>
        <w:t>ƯU TIÊN</w:t>
      </w:r>
      <w:bookmarkEnd w:id="41"/>
    </w:p>
    <w:p w14:paraId="65CE7820" w14:textId="7A923400" w:rsidR="00455A7D" w:rsidRPr="000933D2" w:rsidRDefault="007E0C04" w:rsidP="000933D2">
      <w:pPr>
        <w:pStyle w:val="Heading2"/>
        <w:rPr>
          <w:rFonts w:cs="Times New Roman"/>
          <w:bCs/>
          <w:color w:val="auto"/>
          <w:szCs w:val="28"/>
        </w:rPr>
      </w:pPr>
      <w:bookmarkStart w:id="42" w:name="_Toc89096124"/>
      <w:r w:rsidRPr="000933D2">
        <w:rPr>
          <w:rFonts w:cs="Times New Roman"/>
          <w:bCs/>
          <w:color w:val="auto"/>
          <w:szCs w:val="28"/>
        </w:rPr>
        <w:t>7</w:t>
      </w:r>
      <w:r w:rsidR="00455A7D" w:rsidRPr="000933D2">
        <w:rPr>
          <w:rFonts w:cs="Times New Roman"/>
          <w:bCs/>
          <w:color w:val="auto"/>
          <w:szCs w:val="28"/>
        </w:rPr>
        <w:t>.</w:t>
      </w:r>
      <w:r w:rsidR="00C5773C" w:rsidRPr="000933D2">
        <w:rPr>
          <w:rFonts w:cs="Times New Roman"/>
          <w:bCs/>
          <w:color w:val="auto"/>
          <w:szCs w:val="28"/>
        </w:rPr>
        <w:t>1</w:t>
      </w:r>
      <w:r w:rsidR="00455A7D" w:rsidRPr="000933D2">
        <w:rPr>
          <w:rFonts w:cs="Times New Roman"/>
          <w:bCs/>
          <w:color w:val="auto"/>
          <w:szCs w:val="28"/>
        </w:rPr>
        <w:t>. Xây dựng vùng chăn nuôi gia cầm ATDB</w:t>
      </w:r>
      <w:r w:rsidR="004A038C" w:rsidRPr="000933D2">
        <w:rPr>
          <w:rFonts w:cs="Times New Roman"/>
          <w:bCs/>
          <w:color w:val="auto"/>
          <w:szCs w:val="28"/>
        </w:rPr>
        <w:t xml:space="preserve"> đối</w:t>
      </w:r>
      <w:r w:rsidR="00455A7D" w:rsidRPr="000933D2">
        <w:rPr>
          <w:rFonts w:cs="Times New Roman"/>
          <w:bCs/>
          <w:color w:val="auto"/>
          <w:szCs w:val="28"/>
        </w:rPr>
        <w:t xml:space="preserve"> với bệnh </w:t>
      </w:r>
      <w:r w:rsidR="003A5AA5" w:rsidRPr="000933D2">
        <w:rPr>
          <w:rFonts w:cs="Times New Roman"/>
          <w:bCs/>
          <w:color w:val="auto"/>
          <w:szCs w:val="28"/>
        </w:rPr>
        <w:t xml:space="preserve">CGC </w:t>
      </w:r>
      <w:r w:rsidR="00455A7D" w:rsidRPr="000933D2">
        <w:rPr>
          <w:rFonts w:cs="Times New Roman"/>
          <w:bCs/>
          <w:color w:val="auto"/>
          <w:szCs w:val="28"/>
        </w:rPr>
        <w:t>và Niu-cát-xơn</w:t>
      </w:r>
      <w:bookmarkEnd w:id="42"/>
      <w:r w:rsidR="003432F6" w:rsidRPr="000933D2">
        <w:rPr>
          <w:rFonts w:cs="Times New Roman"/>
          <w:bCs/>
          <w:color w:val="auto"/>
          <w:szCs w:val="28"/>
        </w:rPr>
        <w:t xml:space="preserve"> </w:t>
      </w:r>
    </w:p>
    <w:p w14:paraId="5007F17D" w14:textId="560DAFDC" w:rsidR="00EB0827" w:rsidRPr="000933D2" w:rsidRDefault="00EB0827" w:rsidP="000933D2">
      <w:pPr>
        <w:pStyle w:val="Heading3"/>
        <w:rPr>
          <w:rFonts w:eastAsia="Arial" w:cs="Times New Roman"/>
          <w:bCs/>
          <w:iCs/>
          <w:szCs w:val="28"/>
        </w:rPr>
      </w:pPr>
      <w:bookmarkStart w:id="43" w:name="_Toc89096125"/>
      <w:r w:rsidRPr="000933D2">
        <w:rPr>
          <w:rFonts w:eastAsia="Arial" w:cs="Times New Roman"/>
          <w:bCs/>
          <w:iCs/>
          <w:szCs w:val="28"/>
        </w:rPr>
        <w:t>7.1.1. Xác định vùng chăn nuôi ATDB đối với bệnh CGC và Niu-cát-xơn và vùng đệm</w:t>
      </w:r>
      <w:bookmarkEnd w:id="43"/>
    </w:p>
    <w:p w14:paraId="5BC834E8" w14:textId="2243C1C7" w:rsidR="00EB0827" w:rsidRPr="000933D2" w:rsidRDefault="00EB0827" w:rsidP="000933D2">
      <w:pPr>
        <w:spacing w:before="120" w:after="120"/>
        <w:ind w:firstLine="720"/>
        <w:jc w:val="both"/>
        <w:rPr>
          <w:szCs w:val="28"/>
          <w:lang w:val="pt-BR"/>
        </w:rPr>
      </w:pPr>
      <w:r w:rsidRPr="000933D2">
        <w:rPr>
          <w:szCs w:val="28"/>
        </w:rPr>
        <w:t xml:space="preserve">UBND các tỉnh, thành phố xác định vùng liên huyện </w:t>
      </w:r>
      <w:r w:rsidRPr="000933D2">
        <w:rPr>
          <w:szCs w:val="28"/>
          <w:lang w:val="pt-BR"/>
        </w:rPr>
        <w:t xml:space="preserve">triển khai các biện pháp để được công nhận ATDB theo </w:t>
      </w:r>
      <w:r w:rsidR="009B1409" w:rsidRPr="000933D2">
        <w:rPr>
          <w:szCs w:val="28"/>
          <w:lang w:val="pt-BR"/>
        </w:rPr>
        <w:t>tiêu chuẩn</w:t>
      </w:r>
      <w:r w:rsidRPr="000933D2">
        <w:rPr>
          <w:szCs w:val="28"/>
          <w:lang w:val="pt-BR"/>
        </w:rPr>
        <w:t xml:space="preserve"> của OIE</w:t>
      </w:r>
      <w:r w:rsidRPr="000933D2">
        <w:rPr>
          <w:szCs w:val="28"/>
        </w:rPr>
        <w:t xml:space="preserve">. Trước mắt, tập trung xây dựng vùng của </w:t>
      </w:r>
      <w:r w:rsidR="00036F24" w:rsidRPr="000933D2">
        <w:rPr>
          <w:szCs w:val="28"/>
          <w:lang w:val="pt-BR"/>
        </w:rPr>
        <w:t xml:space="preserve">10 </w:t>
      </w:r>
      <w:r w:rsidRPr="000933D2">
        <w:rPr>
          <w:szCs w:val="28"/>
          <w:lang w:val="pt-BR"/>
        </w:rPr>
        <w:t>huyện (</w:t>
      </w:r>
      <w:r w:rsidRPr="00246F23">
        <w:rPr>
          <w:i/>
          <w:iCs/>
          <w:szCs w:val="28"/>
          <w:lang w:val="pt-BR"/>
        </w:rPr>
        <w:t xml:space="preserve">bao gồm: 03 huyện </w:t>
      </w:r>
      <w:r w:rsidRPr="00246F23">
        <w:rPr>
          <w:i/>
          <w:iCs/>
          <w:szCs w:val="28"/>
        </w:rPr>
        <w:t xml:space="preserve">Phú Giáo, Bàu Bàng, Bắc Tân Uyên thuộc tỉnh Bình Dương; </w:t>
      </w:r>
      <w:r w:rsidR="00036F24" w:rsidRPr="00246F23">
        <w:rPr>
          <w:i/>
          <w:iCs/>
          <w:szCs w:val="28"/>
        </w:rPr>
        <w:t xml:space="preserve">04 </w:t>
      </w:r>
      <w:r w:rsidRPr="00246F23">
        <w:rPr>
          <w:i/>
          <w:iCs/>
          <w:szCs w:val="28"/>
        </w:rPr>
        <w:t>huyện Đồng Phú, Đồng Xoài</w:t>
      </w:r>
      <w:r w:rsidR="00036F24" w:rsidRPr="00246F23">
        <w:rPr>
          <w:i/>
          <w:iCs/>
          <w:szCs w:val="28"/>
        </w:rPr>
        <w:t>,</w:t>
      </w:r>
      <w:r w:rsidRPr="00246F23">
        <w:rPr>
          <w:i/>
          <w:iCs/>
          <w:szCs w:val="28"/>
        </w:rPr>
        <w:t xml:space="preserve"> Chơn Thành</w:t>
      </w:r>
      <w:r w:rsidR="00036F24" w:rsidRPr="00246F23">
        <w:rPr>
          <w:i/>
          <w:iCs/>
          <w:szCs w:val="28"/>
        </w:rPr>
        <w:t xml:space="preserve"> và Bù Đăng</w:t>
      </w:r>
      <w:r w:rsidRPr="00246F23">
        <w:rPr>
          <w:i/>
          <w:iCs/>
          <w:szCs w:val="28"/>
        </w:rPr>
        <w:t xml:space="preserve"> thuộc tỉnh Bình Phước; 03 huyện Vĩnh Cửu, Trảng Bom và Thống Nhất thuộc tỉnh Đồng Nai</w:t>
      </w:r>
      <w:r w:rsidRPr="00246F23">
        <w:rPr>
          <w:i/>
          <w:iCs/>
          <w:szCs w:val="28"/>
          <w:lang w:val="pt-BR"/>
        </w:rPr>
        <w:t>, Hình 1</w:t>
      </w:r>
      <w:r w:rsidRPr="000933D2">
        <w:rPr>
          <w:szCs w:val="28"/>
          <w:lang w:val="pt-BR"/>
        </w:rPr>
        <w:t>).</w:t>
      </w:r>
    </w:p>
    <w:p w14:paraId="0C2A33AF" w14:textId="77777777" w:rsidR="00217952" w:rsidRDefault="00EB0827" w:rsidP="00217952">
      <w:pPr>
        <w:spacing w:before="120" w:after="120"/>
        <w:ind w:firstLine="720"/>
        <w:jc w:val="both"/>
        <w:rPr>
          <w:szCs w:val="28"/>
        </w:rPr>
      </w:pPr>
      <w:r w:rsidRPr="000933D2">
        <w:rPr>
          <w:szCs w:val="28"/>
          <w:lang w:val="pt-BR"/>
        </w:rPr>
        <w:t xml:space="preserve">Đồng thời, </w:t>
      </w:r>
      <w:r w:rsidRPr="000933D2">
        <w:rPr>
          <w:szCs w:val="28"/>
        </w:rPr>
        <w:t xml:space="preserve">UBND các tỉnh, thành phố </w:t>
      </w:r>
      <w:r w:rsidRPr="000933D2">
        <w:rPr>
          <w:szCs w:val="28"/>
          <w:lang w:val="pt-BR"/>
        </w:rPr>
        <w:t>thiết lập vùng đệm 2</w:t>
      </w:r>
      <w:r w:rsidR="00656252" w:rsidRPr="000933D2">
        <w:rPr>
          <w:szCs w:val="28"/>
          <w:lang w:val="pt-BR"/>
        </w:rPr>
        <w:t>8</w:t>
      </w:r>
      <w:r w:rsidRPr="000933D2">
        <w:rPr>
          <w:szCs w:val="28"/>
          <w:lang w:val="pt-BR"/>
        </w:rPr>
        <w:t xml:space="preserve"> huyện (</w:t>
      </w:r>
      <w:r w:rsidRPr="000933D2">
        <w:rPr>
          <w:i/>
          <w:iCs/>
          <w:szCs w:val="28"/>
        </w:rPr>
        <w:t>bao gồm: 06 huyện Bến Cát, Tân Uyên, Dầu Tiếng, Thủ Dầu Một, Dĩ An và Thuận An của tỉnh Bình Dương; 0</w:t>
      </w:r>
      <w:r w:rsidR="00656252" w:rsidRPr="000933D2">
        <w:rPr>
          <w:i/>
          <w:iCs/>
          <w:szCs w:val="28"/>
        </w:rPr>
        <w:t>5</w:t>
      </w:r>
      <w:r w:rsidRPr="000933D2">
        <w:rPr>
          <w:i/>
          <w:iCs/>
          <w:szCs w:val="28"/>
        </w:rPr>
        <w:t xml:space="preserve"> huyện Hớn Quản, Bình Long, Phú Riềng </w:t>
      </w:r>
      <w:r w:rsidR="00656252" w:rsidRPr="000933D2">
        <w:rPr>
          <w:i/>
          <w:iCs/>
          <w:szCs w:val="28"/>
        </w:rPr>
        <w:t>, Thị xã Phước Long và Bù Gia Mập</w:t>
      </w:r>
      <w:r w:rsidR="00656252" w:rsidRPr="000933D2" w:rsidDel="00656252">
        <w:rPr>
          <w:i/>
          <w:iCs/>
          <w:szCs w:val="28"/>
        </w:rPr>
        <w:t xml:space="preserve"> </w:t>
      </w:r>
      <w:r w:rsidRPr="000933D2">
        <w:rPr>
          <w:i/>
          <w:iCs/>
          <w:szCs w:val="28"/>
        </w:rPr>
        <w:t>của tỉnh Bình Phước; 07 huyện Tân Phú, Định Quán, Long Khánh, Cẩm Mỹ, Long Thành, Biên Hòa và Xuân Lộc của tỉnh Đồng Nai; 03 huyện Tân Châu, Dương Minh Châu và Gò Dầu của tỉnh Tây Ninh; 02 huyện Phú Mỹ và Châu Đức của tỉnh Bà Rịa - Vũng Tàu; 02 huyện Củ Chi và Hóc Môn của Thành phố Hồ Chí Minh</w:t>
      </w:r>
      <w:r w:rsidR="00656252" w:rsidRPr="000933D2">
        <w:rPr>
          <w:i/>
          <w:iCs/>
          <w:szCs w:val="28"/>
        </w:rPr>
        <w:t>; 02 huyện Tuy Đức, Đắk R’Lấp của tỉnh Đắk Nông; 01 huyện Cát Tiên của tỉnh Lâm Đồng</w:t>
      </w:r>
      <w:r w:rsidRPr="000933D2">
        <w:rPr>
          <w:szCs w:val="28"/>
        </w:rPr>
        <w:t xml:space="preserve">). Các huyện này từng bước xây dựng thành </w:t>
      </w:r>
      <w:r w:rsidRPr="000933D2">
        <w:rPr>
          <w:szCs w:val="28"/>
        </w:rPr>
        <w:lastRenderedPageBreak/>
        <w:t xml:space="preserve">vùng ATDB theo </w:t>
      </w:r>
      <w:r w:rsidR="009B1409" w:rsidRPr="000933D2">
        <w:rPr>
          <w:szCs w:val="28"/>
        </w:rPr>
        <w:t>tiêu chuẩn</w:t>
      </w:r>
      <w:r w:rsidRPr="000933D2">
        <w:rPr>
          <w:szCs w:val="28"/>
        </w:rPr>
        <w:t xml:space="preserve"> của Việt Nam, sau đó tiến tới áp dụng và đạt tiêu chuẩn ATDB theo </w:t>
      </w:r>
      <w:r w:rsidR="009B1409" w:rsidRPr="000933D2">
        <w:rPr>
          <w:szCs w:val="28"/>
        </w:rPr>
        <w:t>tiêu chuẩn</w:t>
      </w:r>
      <w:r w:rsidRPr="000933D2">
        <w:rPr>
          <w:szCs w:val="28"/>
        </w:rPr>
        <w:t xml:space="preserve"> của OIE (Hình 1).</w:t>
      </w:r>
    </w:p>
    <w:p w14:paraId="377DAFE6" w14:textId="12660D80" w:rsidR="00EB0827" w:rsidRPr="000933D2" w:rsidRDefault="00656252" w:rsidP="00217952">
      <w:pPr>
        <w:spacing w:before="120" w:after="120"/>
        <w:jc w:val="both"/>
        <w:rPr>
          <w:szCs w:val="28"/>
        </w:rPr>
      </w:pPr>
      <w:r w:rsidRPr="000933D2">
        <w:rPr>
          <w:noProof/>
          <w:szCs w:val="28"/>
        </w:rPr>
        <w:drawing>
          <wp:inline distT="0" distB="0" distL="0" distR="0" wp14:anchorId="50CADB2E" wp14:editId="7B9BBBD7">
            <wp:extent cx="5760720" cy="4076232"/>
            <wp:effectExtent l="0" t="0" r="0" b="635"/>
            <wp:docPr id="1" name="Picture 1" descr="C:\Users\Admin\Desktop\TCT số 1_Hop phan ATDB\Ban do\211117_ATDB_VungGa_bo sung Bu Da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CT số 1_Hop phan ATDB\Ban do\211117_ATDB_VungGa_bo sung Bu Dan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076232"/>
                    </a:xfrm>
                    <a:prstGeom prst="rect">
                      <a:avLst/>
                    </a:prstGeom>
                    <a:noFill/>
                    <a:ln>
                      <a:noFill/>
                    </a:ln>
                  </pic:spPr>
                </pic:pic>
              </a:graphicData>
            </a:graphic>
          </wp:inline>
        </w:drawing>
      </w:r>
    </w:p>
    <w:p w14:paraId="6BD1E956" w14:textId="3EDC9F06" w:rsidR="00EB0827" w:rsidRPr="000933D2" w:rsidRDefault="00EB0827" w:rsidP="000933D2">
      <w:pPr>
        <w:pStyle w:val="Caption"/>
        <w:spacing w:before="120" w:after="120"/>
        <w:jc w:val="center"/>
        <w:rPr>
          <w:i w:val="0"/>
          <w:color w:val="auto"/>
          <w:sz w:val="28"/>
          <w:szCs w:val="28"/>
        </w:rPr>
      </w:pPr>
      <w:r w:rsidRPr="000933D2">
        <w:rPr>
          <w:i w:val="0"/>
          <w:color w:val="auto"/>
          <w:sz w:val="28"/>
          <w:szCs w:val="28"/>
        </w:rPr>
        <w:t xml:space="preserve">Hình 1: Bản đồ vùng liên huyện (màu xanh gồm </w:t>
      </w:r>
      <w:r w:rsidR="00036F24" w:rsidRPr="000933D2">
        <w:rPr>
          <w:i w:val="0"/>
          <w:color w:val="auto"/>
          <w:sz w:val="28"/>
          <w:szCs w:val="28"/>
        </w:rPr>
        <w:t>10</w:t>
      </w:r>
      <w:r w:rsidRPr="000933D2">
        <w:rPr>
          <w:i w:val="0"/>
          <w:color w:val="auto"/>
          <w:sz w:val="28"/>
          <w:szCs w:val="28"/>
        </w:rPr>
        <w:t xml:space="preserve"> huyện thuộc 3 tỉnh Bình Dương, Bình Phước và Đồng Nai) đạt ATDB đối với bệnh CGC và Niu-cát-xơn theo tiêu chuẩn OIE vào năm 2025; màu vàng gồm </w:t>
      </w:r>
      <w:r w:rsidR="00656252" w:rsidRPr="000933D2">
        <w:rPr>
          <w:i w:val="0"/>
          <w:color w:val="auto"/>
          <w:sz w:val="28"/>
          <w:szCs w:val="28"/>
        </w:rPr>
        <w:t xml:space="preserve">28 </w:t>
      </w:r>
      <w:r w:rsidRPr="000933D2">
        <w:rPr>
          <w:i w:val="0"/>
          <w:color w:val="auto"/>
          <w:sz w:val="28"/>
          <w:szCs w:val="28"/>
        </w:rPr>
        <w:t xml:space="preserve">huyện của </w:t>
      </w:r>
      <w:r w:rsidR="00656252" w:rsidRPr="000933D2">
        <w:rPr>
          <w:i w:val="0"/>
          <w:color w:val="auto"/>
          <w:sz w:val="28"/>
          <w:szCs w:val="28"/>
        </w:rPr>
        <w:t xml:space="preserve">8 </w:t>
      </w:r>
      <w:r w:rsidRPr="000933D2">
        <w:rPr>
          <w:i w:val="0"/>
          <w:color w:val="auto"/>
          <w:sz w:val="28"/>
          <w:szCs w:val="28"/>
        </w:rPr>
        <w:t>tỉnh, thành phố đạt ATDB đối với bệnh CGC và Niu-cát-xơn theo tiêu chuẩn Việt Nam.</w:t>
      </w:r>
    </w:p>
    <w:p w14:paraId="65A93BEA" w14:textId="662078EA" w:rsidR="007576FB" w:rsidRPr="000933D2" w:rsidRDefault="007E0C04" w:rsidP="000933D2">
      <w:pPr>
        <w:pStyle w:val="Heading3"/>
        <w:rPr>
          <w:rFonts w:cs="Times New Roman"/>
          <w:szCs w:val="28"/>
        </w:rPr>
      </w:pPr>
      <w:bookmarkStart w:id="44" w:name="_Toc89096126"/>
      <w:r w:rsidRPr="000933D2">
        <w:rPr>
          <w:rFonts w:cs="Times New Roman"/>
          <w:szCs w:val="28"/>
        </w:rPr>
        <w:t>7</w:t>
      </w:r>
      <w:r w:rsidR="007576FB" w:rsidRPr="000933D2">
        <w:rPr>
          <w:rFonts w:cs="Times New Roman"/>
          <w:szCs w:val="28"/>
        </w:rPr>
        <w:t>.1.</w:t>
      </w:r>
      <w:r w:rsidR="00EB0827" w:rsidRPr="000933D2">
        <w:rPr>
          <w:rFonts w:cs="Times New Roman"/>
          <w:szCs w:val="28"/>
        </w:rPr>
        <w:t>2</w:t>
      </w:r>
      <w:r w:rsidR="007576FB" w:rsidRPr="000933D2">
        <w:rPr>
          <w:rFonts w:cs="Times New Roman"/>
          <w:szCs w:val="28"/>
        </w:rPr>
        <w:t xml:space="preserve">. </w:t>
      </w:r>
      <w:r w:rsidR="006F45CD" w:rsidRPr="000933D2">
        <w:rPr>
          <w:rFonts w:cs="Times New Roman"/>
          <w:szCs w:val="28"/>
        </w:rPr>
        <w:t>Q</w:t>
      </w:r>
      <w:r w:rsidR="007576FB" w:rsidRPr="000933D2">
        <w:rPr>
          <w:rFonts w:cs="Times New Roman"/>
          <w:szCs w:val="28"/>
        </w:rPr>
        <w:t>uản lý chăn nuôi</w:t>
      </w:r>
      <w:r w:rsidR="00C73096" w:rsidRPr="000933D2">
        <w:rPr>
          <w:rFonts w:cs="Times New Roman"/>
          <w:szCs w:val="28"/>
        </w:rPr>
        <w:t xml:space="preserve">, kế hoạch </w:t>
      </w:r>
      <w:r w:rsidR="00DE1058" w:rsidRPr="000933D2">
        <w:rPr>
          <w:rFonts w:cs="Times New Roman"/>
          <w:szCs w:val="28"/>
        </w:rPr>
        <w:t>ATSH</w:t>
      </w:r>
      <w:r w:rsidR="00C73096" w:rsidRPr="000933D2">
        <w:rPr>
          <w:rFonts w:cs="Times New Roman"/>
          <w:szCs w:val="28"/>
        </w:rPr>
        <w:t xml:space="preserve"> và chủ động phòng bệnh</w:t>
      </w:r>
      <w:bookmarkEnd w:id="44"/>
    </w:p>
    <w:p w14:paraId="221695D9" w14:textId="06CB9BBA" w:rsidR="007576FB" w:rsidRPr="000933D2" w:rsidRDefault="007E0C04" w:rsidP="000933D2">
      <w:pPr>
        <w:pStyle w:val="Heading4"/>
        <w:rPr>
          <w:rFonts w:cs="Times New Roman"/>
          <w:szCs w:val="28"/>
        </w:rPr>
      </w:pPr>
      <w:r w:rsidRPr="000933D2">
        <w:rPr>
          <w:rFonts w:cs="Times New Roman"/>
          <w:szCs w:val="28"/>
        </w:rPr>
        <w:t>7</w:t>
      </w:r>
      <w:r w:rsidR="007576FB" w:rsidRPr="000933D2">
        <w:rPr>
          <w:rFonts w:cs="Times New Roman"/>
          <w:szCs w:val="28"/>
        </w:rPr>
        <w:t>.</w:t>
      </w:r>
      <w:r w:rsidR="009E20DD" w:rsidRPr="000933D2">
        <w:rPr>
          <w:rFonts w:cs="Times New Roman"/>
          <w:szCs w:val="28"/>
        </w:rPr>
        <w:t>1</w:t>
      </w:r>
      <w:r w:rsidR="007576FB" w:rsidRPr="000933D2">
        <w:rPr>
          <w:rFonts w:cs="Times New Roman"/>
          <w:szCs w:val="28"/>
        </w:rPr>
        <w:t>.</w:t>
      </w:r>
      <w:r w:rsidR="00EB0827" w:rsidRPr="000933D2">
        <w:rPr>
          <w:rFonts w:cs="Times New Roman"/>
          <w:szCs w:val="28"/>
        </w:rPr>
        <w:t>2</w:t>
      </w:r>
      <w:r w:rsidR="007576FB" w:rsidRPr="000933D2">
        <w:rPr>
          <w:rFonts w:cs="Times New Roman"/>
          <w:szCs w:val="28"/>
        </w:rPr>
        <w:t xml:space="preserve">.1. Đối với vùng </w:t>
      </w:r>
      <w:r w:rsidR="00CA09D2" w:rsidRPr="000933D2">
        <w:rPr>
          <w:rFonts w:cs="Times New Roman"/>
          <w:szCs w:val="28"/>
        </w:rPr>
        <w:t>ATDB</w:t>
      </w:r>
    </w:p>
    <w:p w14:paraId="577F7362" w14:textId="3888E0AD" w:rsidR="007576FB" w:rsidRPr="000933D2" w:rsidRDefault="007576FB" w:rsidP="000933D2">
      <w:pPr>
        <w:spacing w:before="120" w:after="120"/>
        <w:ind w:firstLine="720"/>
        <w:jc w:val="both"/>
        <w:rPr>
          <w:szCs w:val="28"/>
        </w:rPr>
      </w:pPr>
      <w:r w:rsidRPr="000933D2">
        <w:rPr>
          <w:szCs w:val="28"/>
          <w:lang w:val="vi-VN"/>
        </w:rPr>
        <w:t xml:space="preserve">- </w:t>
      </w:r>
      <w:r w:rsidR="00B62B5E" w:rsidRPr="000933D2">
        <w:rPr>
          <w:szCs w:val="28"/>
        </w:rPr>
        <w:t xml:space="preserve">Cục Thú y hướng dẫn các địa phương xây dựng Kế hoạch </w:t>
      </w:r>
      <w:r w:rsidR="00DF5BA3" w:rsidRPr="000933D2">
        <w:rPr>
          <w:szCs w:val="28"/>
        </w:rPr>
        <w:t>ATSH</w:t>
      </w:r>
      <w:r w:rsidR="00F05F37">
        <w:rPr>
          <w:szCs w:val="28"/>
        </w:rPr>
        <w:t xml:space="preserve"> và ATDB</w:t>
      </w:r>
      <w:r w:rsidR="006C0BCE" w:rsidRPr="000933D2">
        <w:rPr>
          <w:szCs w:val="28"/>
        </w:rPr>
        <w:t xml:space="preserve"> </w:t>
      </w:r>
      <w:r w:rsidR="00B62B5E" w:rsidRPr="000933D2">
        <w:rPr>
          <w:szCs w:val="28"/>
        </w:rPr>
        <w:t>theo quy định của OIE</w:t>
      </w:r>
      <w:r w:rsidR="00AA0DC0" w:rsidRPr="000933D2">
        <w:rPr>
          <w:szCs w:val="28"/>
        </w:rPr>
        <w:t xml:space="preserve">; </w:t>
      </w:r>
      <w:r w:rsidR="00A33E15" w:rsidRPr="000933D2">
        <w:rPr>
          <w:szCs w:val="28"/>
        </w:rPr>
        <w:t xml:space="preserve">Sở Nông nghiệp và PTNT ban hành Kế hoạch </w:t>
      </w:r>
      <w:r w:rsidR="00037D17">
        <w:rPr>
          <w:szCs w:val="28"/>
        </w:rPr>
        <w:t>ATSH</w:t>
      </w:r>
      <w:r w:rsidR="00A33E15" w:rsidRPr="000933D2">
        <w:rPr>
          <w:szCs w:val="28"/>
        </w:rPr>
        <w:t xml:space="preserve">, đồng thời chỉ đạo, </w:t>
      </w:r>
      <w:r w:rsidR="001D0F30" w:rsidRPr="000933D2">
        <w:rPr>
          <w:szCs w:val="28"/>
        </w:rPr>
        <w:t xml:space="preserve">hướng dẫn, giám sát, đôn đốc và kiểm tra bảo đảm thực hiện nghiêm các biện pháp kỹ thuật </w:t>
      </w:r>
      <w:r w:rsidRPr="000933D2">
        <w:rPr>
          <w:szCs w:val="28"/>
          <w:lang w:val="vi-VN"/>
        </w:rPr>
        <w:t xml:space="preserve">chăn nuôi </w:t>
      </w:r>
      <w:r w:rsidR="00DF5BA3" w:rsidRPr="000933D2">
        <w:rPr>
          <w:szCs w:val="28"/>
        </w:rPr>
        <w:t>ATSH</w:t>
      </w:r>
      <w:r w:rsidR="00F05F37">
        <w:rPr>
          <w:szCs w:val="28"/>
        </w:rPr>
        <w:t xml:space="preserve"> và ATDB</w:t>
      </w:r>
      <w:r w:rsidR="00254D88" w:rsidRPr="000933D2">
        <w:rPr>
          <w:szCs w:val="28"/>
        </w:rPr>
        <w:t>.</w:t>
      </w:r>
    </w:p>
    <w:p w14:paraId="5549B8B4" w14:textId="279E6212" w:rsidR="007576FB" w:rsidRPr="000933D2" w:rsidRDefault="00501DE9" w:rsidP="000933D2">
      <w:pPr>
        <w:spacing w:before="120" w:after="120"/>
        <w:ind w:firstLine="720"/>
        <w:jc w:val="both"/>
        <w:rPr>
          <w:bCs/>
          <w:iCs/>
          <w:szCs w:val="28"/>
        </w:rPr>
      </w:pPr>
      <w:r w:rsidRPr="000933D2">
        <w:rPr>
          <w:szCs w:val="28"/>
        </w:rPr>
        <w:t>- Cơ sở chăn nuôi có trách nhiệm áp dụng nghiêm</w:t>
      </w:r>
      <w:r w:rsidR="00D856F1" w:rsidRPr="000933D2">
        <w:rPr>
          <w:szCs w:val="28"/>
        </w:rPr>
        <w:t xml:space="preserve"> </w:t>
      </w:r>
      <w:r w:rsidRPr="000933D2">
        <w:rPr>
          <w:szCs w:val="28"/>
        </w:rPr>
        <w:t xml:space="preserve">các biện pháp chăn nuôi </w:t>
      </w:r>
      <w:r w:rsidR="00AD28C3" w:rsidRPr="000933D2">
        <w:rPr>
          <w:szCs w:val="28"/>
        </w:rPr>
        <w:t>ATSH</w:t>
      </w:r>
      <w:r w:rsidR="00F05F37">
        <w:rPr>
          <w:szCs w:val="28"/>
        </w:rPr>
        <w:t xml:space="preserve"> và ATDB</w:t>
      </w:r>
      <w:r w:rsidRPr="000933D2">
        <w:rPr>
          <w:szCs w:val="28"/>
        </w:rPr>
        <w:t xml:space="preserve">; đối với cơ sở có chuỗi chăn nuôi </w:t>
      </w:r>
      <w:r w:rsidR="00F1328E" w:rsidRPr="000933D2">
        <w:rPr>
          <w:szCs w:val="28"/>
        </w:rPr>
        <w:t xml:space="preserve">quy mô lớn, xuất khẩu, cần có Kế hoạch </w:t>
      </w:r>
      <w:r w:rsidR="00AD28C3" w:rsidRPr="000933D2">
        <w:rPr>
          <w:szCs w:val="28"/>
        </w:rPr>
        <w:t>ATSH</w:t>
      </w:r>
      <w:r w:rsidR="00AD28C3" w:rsidRPr="000933D2" w:rsidDel="00AD28C3">
        <w:rPr>
          <w:szCs w:val="28"/>
        </w:rPr>
        <w:t xml:space="preserve"> </w:t>
      </w:r>
      <w:r w:rsidR="00F05F37">
        <w:rPr>
          <w:szCs w:val="28"/>
        </w:rPr>
        <w:t xml:space="preserve">và ATDN </w:t>
      </w:r>
      <w:r w:rsidR="00F1328E" w:rsidRPr="000933D2">
        <w:rPr>
          <w:szCs w:val="28"/>
        </w:rPr>
        <w:t>áp dụng cho từng công đoạn của chuỗi sản xuất</w:t>
      </w:r>
      <w:r w:rsidR="007576FB" w:rsidRPr="000933D2">
        <w:rPr>
          <w:bCs/>
          <w:iCs/>
          <w:szCs w:val="28"/>
        </w:rPr>
        <w:t>; trong đó lưu ý:</w:t>
      </w:r>
    </w:p>
    <w:p w14:paraId="083FC59C" w14:textId="70817DF5" w:rsidR="007576FB" w:rsidRPr="000933D2" w:rsidRDefault="007576FB" w:rsidP="000933D2">
      <w:pPr>
        <w:spacing w:before="120" w:after="120"/>
        <w:ind w:firstLine="720"/>
        <w:jc w:val="both"/>
        <w:rPr>
          <w:bCs/>
          <w:iCs/>
          <w:szCs w:val="28"/>
        </w:rPr>
      </w:pPr>
      <w:r w:rsidRPr="000933D2">
        <w:rPr>
          <w:bCs/>
          <w:iCs/>
          <w:szCs w:val="28"/>
        </w:rPr>
        <w:t xml:space="preserve">+ Có quy trình thực hành trong chăn nuôi đảm bảo </w:t>
      </w:r>
      <w:r w:rsidR="00270682" w:rsidRPr="000933D2">
        <w:rPr>
          <w:bCs/>
          <w:iCs/>
          <w:szCs w:val="28"/>
        </w:rPr>
        <w:t>ATSH</w:t>
      </w:r>
      <w:r w:rsidR="00F05F37">
        <w:rPr>
          <w:bCs/>
          <w:iCs/>
          <w:szCs w:val="28"/>
        </w:rPr>
        <w:t>, ATDB</w:t>
      </w:r>
      <w:r w:rsidRPr="000933D2">
        <w:rPr>
          <w:bCs/>
          <w:iCs/>
          <w:szCs w:val="28"/>
        </w:rPr>
        <w:t>, ngăn chặn mầm bệnh xâm nhập</w:t>
      </w:r>
      <w:r w:rsidR="00615C95" w:rsidRPr="000933D2">
        <w:rPr>
          <w:bCs/>
          <w:iCs/>
          <w:szCs w:val="28"/>
        </w:rPr>
        <w:t xml:space="preserve"> từ bên ngoài vào, cụ thể</w:t>
      </w:r>
      <w:r w:rsidRPr="000933D2">
        <w:rPr>
          <w:bCs/>
          <w:iCs/>
          <w:szCs w:val="28"/>
        </w:rPr>
        <w:t xml:space="preserve">: Quy trình vệ sinh, tiêu độc, sát trùng; quy trình kiểm soát con người ra vào cơ sở; quy trình bảo quản thức ăn; quy trình kiểm soát động vật véc tơ truyền </w:t>
      </w:r>
      <w:proofErr w:type="gramStart"/>
      <w:r w:rsidRPr="000933D2">
        <w:rPr>
          <w:bCs/>
          <w:iCs/>
          <w:szCs w:val="28"/>
        </w:rPr>
        <w:t>bệnh;</w:t>
      </w:r>
      <w:proofErr w:type="gramEnd"/>
    </w:p>
    <w:p w14:paraId="118C9A96" w14:textId="77777777" w:rsidR="007576FB" w:rsidRPr="000933D2" w:rsidRDefault="007576FB" w:rsidP="000933D2">
      <w:pPr>
        <w:spacing w:before="120" w:after="120"/>
        <w:ind w:firstLine="720"/>
        <w:jc w:val="both"/>
        <w:rPr>
          <w:bCs/>
          <w:iCs/>
          <w:szCs w:val="28"/>
        </w:rPr>
      </w:pPr>
      <w:r w:rsidRPr="000933D2">
        <w:rPr>
          <w:bCs/>
          <w:iCs/>
          <w:szCs w:val="28"/>
        </w:rPr>
        <w:lastRenderedPageBreak/>
        <w:t xml:space="preserve">+ Hàng ngày thực hiện việc vệ sinh, sát trùng chuồng nuôi, máng ăn, dụng cụ chăn nuôi; có biện pháp ngăn chặn côn trùng, gặm nhấm để tránh mang mầm bệnh từ ngoài vào trong chuồng, trại </w:t>
      </w:r>
      <w:proofErr w:type="gramStart"/>
      <w:r w:rsidRPr="000933D2">
        <w:rPr>
          <w:bCs/>
          <w:iCs/>
          <w:szCs w:val="28"/>
        </w:rPr>
        <w:t>nuôi;</w:t>
      </w:r>
      <w:proofErr w:type="gramEnd"/>
    </w:p>
    <w:p w14:paraId="5A1326B6" w14:textId="33385714" w:rsidR="007576FB" w:rsidRPr="000933D2" w:rsidRDefault="007576FB" w:rsidP="000933D2">
      <w:pPr>
        <w:spacing w:before="120" w:after="120"/>
        <w:ind w:firstLine="720"/>
        <w:jc w:val="both"/>
        <w:rPr>
          <w:bCs/>
          <w:iCs/>
          <w:szCs w:val="28"/>
        </w:rPr>
      </w:pPr>
      <w:r w:rsidRPr="000933D2">
        <w:rPr>
          <w:bCs/>
          <w:iCs/>
          <w:szCs w:val="28"/>
        </w:rPr>
        <w:t xml:space="preserve">+ Ghi chép các hoạt động chăn nuôi, quản lý dịch bệnh, áp dụng các biện pháp </w:t>
      </w:r>
      <w:r w:rsidR="00270682" w:rsidRPr="000933D2">
        <w:rPr>
          <w:bCs/>
          <w:iCs/>
          <w:szCs w:val="28"/>
        </w:rPr>
        <w:t>ATSH</w:t>
      </w:r>
      <w:r w:rsidR="00F05F37">
        <w:rPr>
          <w:bCs/>
          <w:iCs/>
          <w:szCs w:val="28"/>
        </w:rPr>
        <w:t xml:space="preserve"> và </w:t>
      </w:r>
      <w:proofErr w:type="gramStart"/>
      <w:r w:rsidR="00F05F37">
        <w:rPr>
          <w:bCs/>
          <w:iCs/>
          <w:szCs w:val="28"/>
        </w:rPr>
        <w:t>ATDB</w:t>
      </w:r>
      <w:r w:rsidR="003F1C96" w:rsidRPr="000933D2">
        <w:rPr>
          <w:bCs/>
          <w:iCs/>
          <w:szCs w:val="28"/>
        </w:rPr>
        <w:t>;</w:t>
      </w:r>
      <w:proofErr w:type="gramEnd"/>
    </w:p>
    <w:p w14:paraId="2BC0F321" w14:textId="23DBCAE9" w:rsidR="007576FB" w:rsidRPr="000933D2" w:rsidRDefault="005F0B37" w:rsidP="000933D2">
      <w:pPr>
        <w:spacing w:before="120" w:after="120"/>
        <w:ind w:firstLine="720"/>
        <w:jc w:val="both"/>
        <w:rPr>
          <w:bCs/>
          <w:iCs/>
          <w:szCs w:val="28"/>
        </w:rPr>
      </w:pPr>
      <w:r w:rsidRPr="000933D2">
        <w:rPr>
          <w:bCs/>
          <w:iCs/>
          <w:szCs w:val="28"/>
        </w:rPr>
        <w:t xml:space="preserve">+ </w:t>
      </w:r>
      <w:r w:rsidR="007576FB" w:rsidRPr="000933D2">
        <w:rPr>
          <w:bCs/>
          <w:iCs/>
          <w:szCs w:val="28"/>
        </w:rPr>
        <w:t>Thường xuyên tổ chức thực hiện vệ sinh, tiêu độc khử trùng cơ sở chăn nuôi, cơ sở giết mổ, điểm buôn bán động vật và sản phẩm động vật trên địa bàn huyện</w:t>
      </w:r>
      <w:r w:rsidR="007B034A" w:rsidRPr="000933D2">
        <w:rPr>
          <w:bCs/>
          <w:iCs/>
          <w:szCs w:val="28"/>
        </w:rPr>
        <w:t>.</w:t>
      </w:r>
      <w:r w:rsidR="007000B6" w:rsidRPr="000933D2">
        <w:rPr>
          <w:bCs/>
          <w:iCs/>
          <w:szCs w:val="28"/>
        </w:rPr>
        <w:t xml:space="preserve"> </w:t>
      </w:r>
      <w:r w:rsidR="007B034A" w:rsidRPr="000933D2">
        <w:rPr>
          <w:bCs/>
          <w:iCs/>
          <w:szCs w:val="28"/>
        </w:rPr>
        <w:t xml:space="preserve">Thực </w:t>
      </w:r>
      <w:r w:rsidR="007576FB" w:rsidRPr="000933D2">
        <w:rPr>
          <w:bCs/>
          <w:iCs/>
          <w:szCs w:val="28"/>
        </w:rPr>
        <w:t xml:space="preserve">hiện vệ sinh, tiêu độc khử trùng đột xuất tại ổ dịch và các vùng lân cận khi có dịch bệnh xảy </w:t>
      </w:r>
      <w:proofErr w:type="gramStart"/>
      <w:r w:rsidR="007576FB" w:rsidRPr="000933D2">
        <w:rPr>
          <w:bCs/>
          <w:iCs/>
          <w:szCs w:val="28"/>
        </w:rPr>
        <w:t>ra</w:t>
      </w:r>
      <w:r w:rsidR="003F1C96" w:rsidRPr="000933D2">
        <w:rPr>
          <w:bCs/>
          <w:iCs/>
          <w:szCs w:val="28"/>
        </w:rPr>
        <w:t>;</w:t>
      </w:r>
      <w:proofErr w:type="gramEnd"/>
    </w:p>
    <w:p w14:paraId="243BF8C1" w14:textId="76B9306E" w:rsidR="007576FB" w:rsidRPr="000933D2" w:rsidRDefault="005F0B37" w:rsidP="000933D2">
      <w:pPr>
        <w:spacing w:before="120" w:after="120"/>
        <w:ind w:firstLine="720"/>
        <w:jc w:val="both"/>
        <w:rPr>
          <w:bCs/>
          <w:iCs/>
          <w:szCs w:val="28"/>
        </w:rPr>
      </w:pPr>
      <w:r w:rsidRPr="000933D2">
        <w:rPr>
          <w:bCs/>
          <w:iCs/>
          <w:szCs w:val="28"/>
        </w:rPr>
        <w:t xml:space="preserve">+ </w:t>
      </w:r>
      <w:r w:rsidR="00615C95" w:rsidRPr="000933D2">
        <w:rPr>
          <w:bCs/>
          <w:iCs/>
          <w:szCs w:val="28"/>
        </w:rPr>
        <w:t xml:space="preserve">Sử dụng </w:t>
      </w:r>
      <w:r w:rsidR="007576FB" w:rsidRPr="000933D2">
        <w:rPr>
          <w:bCs/>
          <w:iCs/>
          <w:szCs w:val="28"/>
        </w:rPr>
        <w:t>các loại hóa chất</w:t>
      </w:r>
      <w:r w:rsidR="00F35740" w:rsidRPr="000933D2">
        <w:rPr>
          <w:bCs/>
          <w:iCs/>
          <w:szCs w:val="28"/>
        </w:rPr>
        <w:t xml:space="preserve"> được phép lưu hành để</w:t>
      </w:r>
      <w:r w:rsidR="007576FB" w:rsidRPr="000933D2">
        <w:rPr>
          <w:bCs/>
          <w:iCs/>
          <w:szCs w:val="28"/>
        </w:rPr>
        <w:t xml:space="preserve"> vệ sinh, </w:t>
      </w:r>
      <w:r w:rsidR="00F35740" w:rsidRPr="000933D2">
        <w:rPr>
          <w:bCs/>
          <w:iCs/>
          <w:szCs w:val="28"/>
        </w:rPr>
        <w:t xml:space="preserve">sát trùng, </w:t>
      </w:r>
      <w:r w:rsidR="007576FB" w:rsidRPr="000933D2">
        <w:rPr>
          <w:bCs/>
          <w:iCs/>
          <w:szCs w:val="28"/>
        </w:rPr>
        <w:t>tiêu độc theo hướng dẫn của</w:t>
      </w:r>
      <w:r w:rsidR="00F35740" w:rsidRPr="000933D2">
        <w:rPr>
          <w:bCs/>
          <w:iCs/>
          <w:szCs w:val="28"/>
        </w:rPr>
        <w:t xml:space="preserve"> nhà sản xuất hoặc</w:t>
      </w:r>
      <w:r w:rsidR="007576FB" w:rsidRPr="000933D2">
        <w:rPr>
          <w:bCs/>
          <w:iCs/>
          <w:szCs w:val="28"/>
        </w:rPr>
        <w:t xml:space="preserve"> Cục Thú y</w:t>
      </w:r>
      <w:r w:rsidR="00F35740" w:rsidRPr="000933D2">
        <w:rPr>
          <w:bCs/>
          <w:iCs/>
          <w:szCs w:val="28"/>
        </w:rPr>
        <w:t>,</w:t>
      </w:r>
      <w:r w:rsidR="007576FB" w:rsidRPr="000933D2">
        <w:rPr>
          <w:bCs/>
          <w:iCs/>
          <w:szCs w:val="28"/>
        </w:rPr>
        <w:t xml:space="preserve"> </w:t>
      </w:r>
      <w:r w:rsidR="00270682" w:rsidRPr="000933D2">
        <w:rPr>
          <w:bCs/>
          <w:iCs/>
          <w:szCs w:val="28"/>
        </w:rPr>
        <w:t xml:space="preserve">Cơ quan </w:t>
      </w:r>
      <w:r w:rsidR="001F4870" w:rsidRPr="000933D2">
        <w:rPr>
          <w:bCs/>
          <w:iCs/>
          <w:szCs w:val="28"/>
        </w:rPr>
        <w:t>quản</w:t>
      </w:r>
      <w:r w:rsidR="00270682" w:rsidRPr="000933D2">
        <w:rPr>
          <w:bCs/>
          <w:iCs/>
          <w:szCs w:val="28"/>
        </w:rPr>
        <w:t xml:space="preserve"> lý chuyên ngành thú y cấp tỉnh</w:t>
      </w:r>
      <w:r w:rsidR="007576FB" w:rsidRPr="000933D2">
        <w:rPr>
          <w:bCs/>
          <w:iCs/>
          <w:szCs w:val="28"/>
        </w:rPr>
        <w:t>.</w:t>
      </w:r>
    </w:p>
    <w:p w14:paraId="63BE446B" w14:textId="77777777" w:rsidR="002E763C" w:rsidRPr="000933D2" w:rsidRDefault="00130E98" w:rsidP="000933D2">
      <w:pPr>
        <w:spacing w:before="120" w:after="120"/>
        <w:ind w:firstLine="720"/>
        <w:jc w:val="both"/>
        <w:rPr>
          <w:bCs/>
          <w:iCs/>
          <w:szCs w:val="28"/>
        </w:rPr>
      </w:pPr>
      <w:r w:rsidRPr="000933D2">
        <w:rPr>
          <w:bCs/>
          <w:iCs/>
          <w:szCs w:val="28"/>
        </w:rPr>
        <w:t>- Quản lý chăn nuôi, xây dựng hệ thống quản lý chăn nuôi trong vùng ATDB từ cấp huyện - cấp xã - cơ sở chăn nuôi (</w:t>
      </w:r>
      <w:r w:rsidR="00FE0924" w:rsidRPr="000933D2">
        <w:rPr>
          <w:bCs/>
          <w:iCs/>
          <w:szCs w:val="28"/>
        </w:rPr>
        <w:t>t</w:t>
      </w:r>
      <w:r w:rsidRPr="000933D2">
        <w:rPr>
          <w:bCs/>
          <w:iCs/>
          <w:szCs w:val="28"/>
        </w:rPr>
        <w:t>rang trại và nông hộ); xây dựng, cấp mã trại phục vụ cho quản lý và truy xuất nguồn gốc.</w:t>
      </w:r>
    </w:p>
    <w:p w14:paraId="053B0AE1" w14:textId="2F356962" w:rsidR="00130E98" w:rsidRPr="000933D2" w:rsidRDefault="002E763C" w:rsidP="000933D2">
      <w:pPr>
        <w:spacing w:before="120" w:after="120"/>
        <w:ind w:firstLine="720"/>
        <w:jc w:val="both"/>
        <w:rPr>
          <w:bCs/>
          <w:iCs/>
          <w:szCs w:val="28"/>
        </w:rPr>
      </w:pPr>
      <w:r w:rsidRPr="000933D2">
        <w:rPr>
          <w:bCs/>
          <w:iCs/>
          <w:szCs w:val="28"/>
        </w:rPr>
        <w:t xml:space="preserve">- </w:t>
      </w:r>
      <w:r w:rsidR="00130E98" w:rsidRPr="000933D2">
        <w:rPr>
          <w:bCs/>
          <w:iCs/>
          <w:szCs w:val="28"/>
        </w:rPr>
        <w:t xml:space="preserve">Xây dựng phần mềm quản lý, thống kê, cập nhật tình hình chăn nuôi từ </w:t>
      </w:r>
      <w:r w:rsidR="00CA19C1">
        <w:rPr>
          <w:bCs/>
          <w:iCs/>
          <w:szCs w:val="28"/>
        </w:rPr>
        <w:t xml:space="preserve">cấp </w:t>
      </w:r>
      <w:r w:rsidR="00130E98" w:rsidRPr="000933D2">
        <w:rPr>
          <w:bCs/>
          <w:iCs/>
          <w:szCs w:val="28"/>
        </w:rPr>
        <w:t xml:space="preserve">xã </w:t>
      </w:r>
      <w:r w:rsidR="00CA19C1">
        <w:rPr>
          <w:bCs/>
          <w:iCs/>
          <w:szCs w:val="28"/>
        </w:rPr>
        <w:t>-</w:t>
      </w:r>
      <w:r w:rsidR="00CA19C1" w:rsidRPr="000933D2">
        <w:rPr>
          <w:bCs/>
          <w:iCs/>
          <w:szCs w:val="28"/>
        </w:rPr>
        <w:t xml:space="preserve"> </w:t>
      </w:r>
      <w:r w:rsidR="00130E98" w:rsidRPr="000933D2">
        <w:rPr>
          <w:bCs/>
          <w:iCs/>
          <w:szCs w:val="28"/>
        </w:rPr>
        <w:t xml:space="preserve">huyện </w:t>
      </w:r>
      <w:r w:rsidR="00CA19C1">
        <w:rPr>
          <w:bCs/>
          <w:iCs/>
          <w:szCs w:val="28"/>
        </w:rPr>
        <w:t>-</w:t>
      </w:r>
      <w:r w:rsidR="00CA19C1" w:rsidRPr="000933D2">
        <w:rPr>
          <w:bCs/>
          <w:iCs/>
          <w:szCs w:val="28"/>
        </w:rPr>
        <w:t xml:space="preserve"> </w:t>
      </w:r>
      <w:r w:rsidR="00130E98" w:rsidRPr="000933D2">
        <w:rPr>
          <w:bCs/>
          <w:iCs/>
          <w:szCs w:val="28"/>
        </w:rPr>
        <w:t xml:space="preserve">tỉnh; </w:t>
      </w:r>
      <w:r w:rsidR="00CA19C1">
        <w:rPr>
          <w:bCs/>
          <w:iCs/>
          <w:szCs w:val="28"/>
        </w:rPr>
        <w:t>đặc biệt</w:t>
      </w:r>
      <w:r w:rsidR="00CA19C1" w:rsidRPr="000933D2">
        <w:rPr>
          <w:bCs/>
          <w:iCs/>
          <w:szCs w:val="28"/>
        </w:rPr>
        <w:t xml:space="preserve"> </w:t>
      </w:r>
      <w:r w:rsidR="00130E98" w:rsidRPr="000933D2">
        <w:rPr>
          <w:bCs/>
          <w:iCs/>
          <w:szCs w:val="28"/>
        </w:rPr>
        <w:t xml:space="preserve">là quản lý chăn nuôi </w:t>
      </w:r>
      <w:r w:rsidR="007B034A" w:rsidRPr="000933D2">
        <w:rPr>
          <w:bCs/>
          <w:iCs/>
          <w:szCs w:val="28"/>
        </w:rPr>
        <w:t>nông hộ</w:t>
      </w:r>
      <w:r w:rsidR="00130E98" w:rsidRPr="000933D2">
        <w:rPr>
          <w:bCs/>
          <w:iCs/>
          <w:szCs w:val="28"/>
        </w:rPr>
        <w:t xml:space="preserve"> vì dịch bệnh chủ yếu xuất hiện</w:t>
      </w:r>
      <w:r w:rsidR="00CA19C1">
        <w:rPr>
          <w:bCs/>
          <w:iCs/>
          <w:szCs w:val="28"/>
        </w:rPr>
        <w:t>, lây lan</w:t>
      </w:r>
      <w:r w:rsidR="00130E98" w:rsidRPr="000933D2">
        <w:rPr>
          <w:bCs/>
          <w:iCs/>
          <w:szCs w:val="28"/>
        </w:rPr>
        <w:t xml:space="preserve"> từ đây nên để xây dựng thành công vùng ATDB phải quản lý được nông hộ chăn nuôi nhỏ lẻ.</w:t>
      </w:r>
    </w:p>
    <w:p w14:paraId="2BC2CDB2" w14:textId="4C21E591" w:rsidR="007576FB" w:rsidRPr="000933D2" w:rsidRDefault="007E0C04" w:rsidP="000933D2">
      <w:pPr>
        <w:pStyle w:val="Heading4"/>
        <w:rPr>
          <w:rFonts w:cs="Times New Roman"/>
          <w:szCs w:val="28"/>
        </w:rPr>
      </w:pPr>
      <w:r w:rsidRPr="000933D2">
        <w:rPr>
          <w:rFonts w:cs="Times New Roman"/>
          <w:szCs w:val="28"/>
        </w:rPr>
        <w:t>7</w:t>
      </w:r>
      <w:r w:rsidR="007576FB" w:rsidRPr="000933D2">
        <w:rPr>
          <w:rFonts w:cs="Times New Roman"/>
          <w:szCs w:val="28"/>
        </w:rPr>
        <w:t>.</w:t>
      </w:r>
      <w:r w:rsidR="009E20DD" w:rsidRPr="000933D2">
        <w:rPr>
          <w:rFonts w:cs="Times New Roman"/>
          <w:szCs w:val="28"/>
        </w:rPr>
        <w:t>1</w:t>
      </w:r>
      <w:r w:rsidR="007576FB" w:rsidRPr="000933D2">
        <w:rPr>
          <w:rFonts w:cs="Times New Roman"/>
          <w:szCs w:val="28"/>
        </w:rPr>
        <w:t>.</w:t>
      </w:r>
      <w:r w:rsidR="00EB0827" w:rsidRPr="000933D2">
        <w:rPr>
          <w:rFonts w:cs="Times New Roman"/>
          <w:szCs w:val="28"/>
        </w:rPr>
        <w:t>2</w:t>
      </w:r>
      <w:r w:rsidR="007576FB" w:rsidRPr="000933D2">
        <w:rPr>
          <w:rFonts w:cs="Times New Roman"/>
          <w:szCs w:val="28"/>
        </w:rPr>
        <w:t>.</w:t>
      </w:r>
      <w:r w:rsidR="006F45CD" w:rsidRPr="000933D2">
        <w:rPr>
          <w:rFonts w:cs="Times New Roman"/>
          <w:szCs w:val="28"/>
        </w:rPr>
        <w:t>2.</w:t>
      </w:r>
      <w:r w:rsidR="007576FB" w:rsidRPr="000933D2">
        <w:rPr>
          <w:rFonts w:cs="Times New Roman"/>
          <w:szCs w:val="28"/>
        </w:rPr>
        <w:t xml:space="preserve"> Đối với vùng đệm</w:t>
      </w:r>
    </w:p>
    <w:p w14:paraId="5E717320" w14:textId="6387227A" w:rsidR="00077CD9" w:rsidRPr="000933D2" w:rsidRDefault="00D57123" w:rsidP="000933D2">
      <w:pPr>
        <w:spacing w:before="120" w:after="120"/>
        <w:ind w:firstLine="720"/>
        <w:jc w:val="both"/>
        <w:rPr>
          <w:bCs/>
          <w:iCs/>
          <w:szCs w:val="28"/>
        </w:rPr>
      </w:pPr>
      <w:r w:rsidRPr="000933D2">
        <w:rPr>
          <w:szCs w:val="28"/>
        </w:rPr>
        <w:t>- Đối với địa bàn vùng đệm có chăn nuôi, t</w:t>
      </w:r>
      <w:r w:rsidR="007576FB" w:rsidRPr="000933D2">
        <w:rPr>
          <w:szCs w:val="28"/>
        </w:rPr>
        <w:t xml:space="preserve">hực hiện các nội dung như trong vùng </w:t>
      </w:r>
      <w:r w:rsidR="00F42588" w:rsidRPr="000933D2">
        <w:rPr>
          <w:szCs w:val="28"/>
        </w:rPr>
        <w:t>ATDB</w:t>
      </w:r>
      <w:r w:rsidR="007576FB" w:rsidRPr="000933D2">
        <w:rPr>
          <w:szCs w:val="28"/>
        </w:rPr>
        <w:t xml:space="preserve">, nhưng việc tiêu độc </w:t>
      </w:r>
      <w:r w:rsidR="007576FB" w:rsidRPr="000933D2">
        <w:rPr>
          <w:bCs/>
          <w:iCs/>
          <w:szCs w:val="28"/>
        </w:rPr>
        <w:t>khử trùng cơ sở chăn nuôi, cơ sở giết mổ, điểm buôn bán động vật và sản phẩm động vật có thể được thực hiện với tần suất thấp hơn.</w:t>
      </w:r>
      <w:r w:rsidR="00077CD9" w:rsidRPr="000933D2">
        <w:rPr>
          <w:bCs/>
          <w:iCs/>
          <w:szCs w:val="28"/>
        </w:rPr>
        <w:t xml:space="preserve"> </w:t>
      </w:r>
    </w:p>
    <w:p w14:paraId="6B59E760" w14:textId="7294A098" w:rsidR="007576FB" w:rsidRPr="000933D2" w:rsidRDefault="00D57123" w:rsidP="000933D2">
      <w:pPr>
        <w:spacing w:before="120" w:after="120"/>
        <w:ind w:firstLine="720"/>
        <w:jc w:val="both"/>
        <w:rPr>
          <w:szCs w:val="28"/>
        </w:rPr>
      </w:pPr>
      <w:r w:rsidRPr="000933D2">
        <w:rPr>
          <w:bCs/>
          <w:iCs/>
          <w:szCs w:val="28"/>
        </w:rPr>
        <w:t xml:space="preserve">- </w:t>
      </w:r>
      <w:r w:rsidR="00077CD9" w:rsidRPr="000933D2">
        <w:rPr>
          <w:bCs/>
          <w:iCs/>
          <w:szCs w:val="28"/>
        </w:rPr>
        <w:t>Đối với địa bàn vùng đệm không tổ chức chăn nuôi, thực hiện việc tiêu độc khử trùng cơ sở giết mổ, điểm buôn bán động vật và sản phẩm động vật</w:t>
      </w:r>
      <w:r w:rsidRPr="000933D2">
        <w:rPr>
          <w:bCs/>
          <w:iCs/>
          <w:szCs w:val="28"/>
        </w:rPr>
        <w:t>; tổ chức lấy mẫu giám sát, chứng minh không có các loại mầm bệnh lưu hành ở động vật, sản phẩm động vật được buôn bán, giết mổ, tiêu thụ tại vùng này.</w:t>
      </w:r>
    </w:p>
    <w:p w14:paraId="37BBF8E2" w14:textId="4B70D1F4" w:rsidR="00455A7D" w:rsidRPr="000933D2" w:rsidRDefault="007E0C04" w:rsidP="000933D2">
      <w:pPr>
        <w:pStyle w:val="Heading4"/>
        <w:rPr>
          <w:rFonts w:cs="Times New Roman"/>
          <w:szCs w:val="28"/>
        </w:rPr>
      </w:pPr>
      <w:r w:rsidRPr="000933D2">
        <w:rPr>
          <w:rFonts w:cs="Times New Roman"/>
          <w:szCs w:val="28"/>
        </w:rPr>
        <w:t>7</w:t>
      </w:r>
      <w:r w:rsidR="00455A7D" w:rsidRPr="000933D2">
        <w:rPr>
          <w:rFonts w:cs="Times New Roman"/>
          <w:szCs w:val="28"/>
        </w:rPr>
        <w:t>.</w:t>
      </w:r>
      <w:r w:rsidR="009E20DD" w:rsidRPr="000933D2">
        <w:rPr>
          <w:rFonts w:cs="Times New Roman"/>
          <w:szCs w:val="28"/>
        </w:rPr>
        <w:t>1</w:t>
      </w:r>
      <w:r w:rsidR="00455A7D" w:rsidRPr="000933D2">
        <w:rPr>
          <w:rFonts w:cs="Times New Roman"/>
          <w:szCs w:val="28"/>
        </w:rPr>
        <w:t>.</w:t>
      </w:r>
      <w:r w:rsidR="00EB0827" w:rsidRPr="000933D2">
        <w:rPr>
          <w:rFonts w:cs="Times New Roman"/>
          <w:szCs w:val="28"/>
        </w:rPr>
        <w:t>2</w:t>
      </w:r>
      <w:r w:rsidR="00455A7D" w:rsidRPr="000933D2">
        <w:rPr>
          <w:rFonts w:cs="Times New Roman"/>
          <w:szCs w:val="28"/>
        </w:rPr>
        <w:t>.</w:t>
      </w:r>
      <w:r w:rsidR="006F45CD" w:rsidRPr="000933D2">
        <w:rPr>
          <w:rFonts w:cs="Times New Roman"/>
          <w:szCs w:val="28"/>
        </w:rPr>
        <w:t>3</w:t>
      </w:r>
      <w:r w:rsidR="00455A7D" w:rsidRPr="000933D2">
        <w:rPr>
          <w:rFonts w:cs="Times New Roman"/>
          <w:szCs w:val="28"/>
        </w:rPr>
        <w:t xml:space="preserve">. Giải pháp </w:t>
      </w:r>
      <w:r w:rsidR="006F45CD" w:rsidRPr="000933D2">
        <w:rPr>
          <w:rFonts w:cs="Times New Roman"/>
          <w:szCs w:val="28"/>
        </w:rPr>
        <w:t>phòng bệnh bằng</w:t>
      </w:r>
      <w:r w:rsidR="00455A7D" w:rsidRPr="000933D2">
        <w:rPr>
          <w:rFonts w:cs="Times New Roman"/>
          <w:szCs w:val="28"/>
        </w:rPr>
        <w:t xml:space="preserve"> </w:t>
      </w:r>
      <w:r w:rsidR="00E5199F" w:rsidRPr="000933D2">
        <w:rPr>
          <w:rFonts w:cs="Times New Roman"/>
          <w:szCs w:val="28"/>
        </w:rPr>
        <w:t>vắc xin</w:t>
      </w:r>
    </w:p>
    <w:p w14:paraId="4147C573" w14:textId="264111BC" w:rsidR="00455A7D" w:rsidRPr="000933D2" w:rsidRDefault="00455A7D" w:rsidP="000933D2">
      <w:pPr>
        <w:spacing w:before="120" w:after="120"/>
        <w:ind w:firstLine="720"/>
        <w:jc w:val="both"/>
        <w:rPr>
          <w:szCs w:val="28"/>
        </w:rPr>
      </w:pPr>
      <w:r w:rsidRPr="000933D2">
        <w:rPr>
          <w:szCs w:val="28"/>
        </w:rPr>
        <w:t>Các tỉnh</w:t>
      </w:r>
      <w:r w:rsidR="00B66822" w:rsidRPr="000933D2">
        <w:rPr>
          <w:szCs w:val="28"/>
        </w:rPr>
        <w:t>, thành phố</w:t>
      </w:r>
      <w:r w:rsidRPr="000933D2">
        <w:rPr>
          <w:szCs w:val="28"/>
        </w:rPr>
        <w:t xml:space="preserve"> có các chính sách hỗ trợ tiêm phòng vắc xin </w:t>
      </w:r>
      <w:r w:rsidR="00E9204E" w:rsidRPr="00E26EA7">
        <w:rPr>
          <w:szCs w:val="28"/>
        </w:rPr>
        <w:t>CGC và Niu-cát-xơn</w:t>
      </w:r>
      <w:r w:rsidR="00E9204E" w:rsidRPr="00E9204E">
        <w:rPr>
          <w:i/>
          <w:szCs w:val="28"/>
        </w:rPr>
        <w:t xml:space="preserve"> </w:t>
      </w:r>
      <w:r w:rsidRPr="000933D2">
        <w:rPr>
          <w:szCs w:val="28"/>
        </w:rPr>
        <w:t xml:space="preserve">cho các cơ sở, hộ chăn nuôi </w:t>
      </w:r>
      <w:r w:rsidR="007B034A" w:rsidRPr="000933D2">
        <w:rPr>
          <w:szCs w:val="28"/>
        </w:rPr>
        <w:t>nông hộ</w:t>
      </w:r>
      <w:r w:rsidRPr="000933D2">
        <w:rPr>
          <w:szCs w:val="28"/>
        </w:rPr>
        <w:t xml:space="preserve">; các doanh nghiệp có trách nhiệm tổ chức tiêm phòng vắc xin cho đàn gia cầm của </w:t>
      </w:r>
      <w:r w:rsidR="00B66822" w:rsidRPr="000933D2">
        <w:rPr>
          <w:szCs w:val="28"/>
        </w:rPr>
        <w:t>mình</w:t>
      </w:r>
      <w:r w:rsidRPr="000933D2">
        <w:rPr>
          <w:szCs w:val="28"/>
        </w:rPr>
        <w:t>.</w:t>
      </w:r>
    </w:p>
    <w:p w14:paraId="796EB453" w14:textId="5B7679DA" w:rsidR="00455A7D" w:rsidRPr="000933D2" w:rsidRDefault="00455A7D" w:rsidP="000933D2">
      <w:pPr>
        <w:spacing w:before="120" w:after="120"/>
        <w:ind w:firstLine="720"/>
        <w:jc w:val="both"/>
        <w:rPr>
          <w:szCs w:val="28"/>
          <w:lang w:val="de-DE"/>
        </w:rPr>
      </w:pPr>
      <w:r w:rsidRPr="000933D2">
        <w:rPr>
          <w:szCs w:val="28"/>
          <w:lang w:val="de-DE"/>
        </w:rPr>
        <w:t>- Đối tượng tiêm phòng</w:t>
      </w:r>
      <w:r w:rsidR="009E20DD" w:rsidRPr="000933D2">
        <w:rPr>
          <w:szCs w:val="28"/>
          <w:lang w:val="de-DE"/>
        </w:rPr>
        <w:t>:</w:t>
      </w:r>
    </w:p>
    <w:p w14:paraId="2708D568" w14:textId="7BCB50C9" w:rsidR="00455A7D" w:rsidRPr="000933D2" w:rsidRDefault="00455A7D" w:rsidP="000933D2">
      <w:pPr>
        <w:spacing w:before="120" w:after="120"/>
        <w:ind w:firstLine="720"/>
        <w:jc w:val="both"/>
        <w:rPr>
          <w:szCs w:val="28"/>
          <w:lang w:val="de-DE"/>
        </w:rPr>
      </w:pPr>
      <w:r w:rsidRPr="000933D2">
        <w:rPr>
          <w:szCs w:val="28"/>
          <w:lang w:val="de-DE"/>
        </w:rPr>
        <w:t>+ Trang trại, cơ sở nuôi gia cầm tập trung: Gia cầm giống, gia cầm trứng thương phẩm,</w:t>
      </w:r>
      <w:r w:rsidRPr="000933D2">
        <w:rPr>
          <w:b/>
          <w:szCs w:val="28"/>
          <w:lang w:val="de-DE"/>
        </w:rPr>
        <w:t xml:space="preserve"> </w:t>
      </w:r>
      <w:r w:rsidRPr="000933D2">
        <w:rPr>
          <w:szCs w:val="28"/>
          <w:lang w:val="de-DE"/>
        </w:rPr>
        <w:t>gia cầm nuôi thịt với thời gian nuôi trên 45 ngày,</w:t>
      </w:r>
      <w:r w:rsidRPr="000933D2">
        <w:rPr>
          <w:b/>
          <w:szCs w:val="28"/>
          <w:lang w:val="de-DE"/>
        </w:rPr>
        <w:t xml:space="preserve"> </w:t>
      </w:r>
      <w:r w:rsidRPr="000933D2">
        <w:rPr>
          <w:bCs/>
          <w:szCs w:val="28"/>
          <w:lang w:val="de-DE"/>
        </w:rPr>
        <w:t xml:space="preserve">trừ trường hợp được miễn tiêm phòng theo quy định tại khoản 2 Điều 4 của </w:t>
      </w:r>
      <w:r w:rsidRPr="000933D2">
        <w:rPr>
          <w:szCs w:val="28"/>
        </w:rPr>
        <w:t>Thông tư số 07/2016/TT-BNNPTNT ngày 31/5/201</w:t>
      </w:r>
      <w:r w:rsidR="008F21D7" w:rsidRPr="000933D2">
        <w:rPr>
          <w:szCs w:val="28"/>
        </w:rPr>
        <w:t>6</w:t>
      </w:r>
      <w:r w:rsidRPr="000933D2">
        <w:rPr>
          <w:bCs/>
          <w:szCs w:val="28"/>
          <w:lang w:val="de-DE"/>
        </w:rPr>
        <w:t>.</w:t>
      </w:r>
    </w:p>
    <w:p w14:paraId="18EFB6FF" w14:textId="18CFBB2A" w:rsidR="00455A7D" w:rsidRPr="000933D2" w:rsidRDefault="00455A7D" w:rsidP="000933D2">
      <w:pPr>
        <w:spacing w:before="120" w:after="120"/>
        <w:ind w:firstLine="720"/>
        <w:jc w:val="both"/>
        <w:rPr>
          <w:szCs w:val="28"/>
          <w:lang w:val="de-DE"/>
        </w:rPr>
      </w:pPr>
      <w:r w:rsidRPr="000933D2">
        <w:rPr>
          <w:szCs w:val="28"/>
          <w:lang w:val="de-DE"/>
        </w:rPr>
        <w:t xml:space="preserve">+ Đàn gia cầm nuôi nhỏ lẻ trong các hộ gia đình: Gà, vịt, ngan, chim cút và </w:t>
      </w:r>
      <w:r w:rsidR="005F1548" w:rsidRPr="000933D2">
        <w:rPr>
          <w:szCs w:val="28"/>
          <w:lang w:val="de-DE"/>
        </w:rPr>
        <w:t>các</w:t>
      </w:r>
      <w:r w:rsidRPr="000933D2">
        <w:rPr>
          <w:szCs w:val="28"/>
          <w:lang w:val="de-DE"/>
        </w:rPr>
        <w:t xml:space="preserve"> đối tượng gia cầm mẫn cảm khác do cơ quan quản lý chuyên ngành thú y địa phương xác định.</w:t>
      </w:r>
    </w:p>
    <w:p w14:paraId="101F42E6" w14:textId="77777777" w:rsidR="008A5100" w:rsidRPr="000933D2" w:rsidRDefault="00455A7D" w:rsidP="000933D2">
      <w:pPr>
        <w:spacing w:before="120" w:after="120"/>
        <w:ind w:firstLine="720"/>
        <w:jc w:val="both"/>
        <w:rPr>
          <w:szCs w:val="28"/>
          <w:lang w:val="de-DE"/>
        </w:rPr>
      </w:pPr>
      <w:r w:rsidRPr="000933D2">
        <w:rPr>
          <w:szCs w:val="28"/>
          <w:lang w:val="de-DE"/>
        </w:rPr>
        <w:lastRenderedPageBreak/>
        <w:t>- Phạm vi tiêm phòng:</w:t>
      </w:r>
    </w:p>
    <w:p w14:paraId="0BC00040" w14:textId="75BDC80B" w:rsidR="0060429E" w:rsidRPr="000933D2" w:rsidRDefault="008A5100" w:rsidP="000933D2">
      <w:pPr>
        <w:spacing w:before="120" w:after="120"/>
        <w:ind w:firstLine="720"/>
        <w:jc w:val="both"/>
        <w:rPr>
          <w:szCs w:val="28"/>
          <w:lang w:val="de-DE"/>
        </w:rPr>
      </w:pPr>
      <w:r w:rsidRPr="000933D2">
        <w:rPr>
          <w:szCs w:val="28"/>
          <w:lang w:val="de-DE"/>
        </w:rPr>
        <w:t>+</w:t>
      </w:r>
      <w:r w:rsidR="00867298" w:rsidRPr="000933D2">
        <w:rPr>
          <w:szCs w:val="28"/>
          <w:lang w:val="de-DE"/>
        </w:rPr>
        <w:t xml:space="preserve"> </w:t>
      </w:r>
      <w:r w:rsidRPr="000933D2">
        <w:rPr>
          <w:szCs w:val="28"/>
          <w:lang w:val="de-DE"/>
        </w:rPr>
        <w:t xml:space="preserve">Đối với </w:t>
      </w:r>
      <w:r w:rsidR="0060429E" w:rsidRPr="000933D2">
        <w:rPr>
          <w:szCs w:val="28"/>
          <w:lang w:val="de-DE"/>
        </w:rPr>
        <w:t>vùng ATDB: Tiêm phòng trên toàn bộ địa bàn các huyện.</w:t>
      </w:r>
    </w:p>
    <w:p w14:paraId="66B4461B" w14:textId="5DC4AC3C" w:rsidR="00455A7D" w:rsidRPr="000933D2" w:rsidRDefault="0060429E" w:rsidP="000933D2">
      <w:pPr>
        <w:spacing w:before="120" w:after="120"/>
        <w:ind w:firstLine="720"/>
        <w:jc w:val="both"/>
        <w:rPr>
          <w:szCs w:val="28"/>
          <w:lang w:val="de-DE"/>
        </w:rPr>
      </w:pPr>
      <w:r w:rsidRPr="000933D2">
        <w:rPr>
          <w:szCs w:val="28"/>
          <w:lang w:val="de-DE"/>
        </w:rPr>
        <w:t>+ Đối với các các vùng khác: Tiêm phòng tại các k</w:t>
      </w:r>
      <w:r w:rsidR="00455A7D" w:rsidRPr="000933D2">
        <w:rPr>
          <w:szCs w:val="28"/>
          <w:lang w:val="de-DE"/>
        </w:rPr>
        <w:t>hu vực có ổ dịch cũ, nguy cơ cao do cơ quan quản lý chuyên ngành thú y địa phương xác định.</w:t>
      </w:r>
    </w:p>
    <w:p w14:paraId="698DE14F" w14:textId="19605CAD" w:rsidR="00455A7D" w:rsidRPr="000933D2" w:rsidRDefault="00455A7D" w:rsidP="000933D2">
      <w:pPr>
        <w:spacing w:before="120" w:after="120"/>
        <w:ind w:firstLine="720"/>
        <w:jc w:val="both"/>
        <w:rPr>
          <w:szCs w:val="28"/>
          <w:lang w:val="de-DE"/>
        </w:rPr>
      </w:pPr>
      <w:r w:rsidRPr="000933D2">
        <w:rPr>
          <w:szCs w:val="28"/>
          <w:lang w:val="de-DE"/>
        </w:rPr>
        <w:t>- Thời gian tiêm phòng</w:t>
      </w:r>
      <w:r w:rsidR="009E20DD" w:rsidRPr="000933D2">
        <w:rPr>
          <w:szCs w:val="28"/>
          <w:lang w:val="de-DE"/>
        </w:rPr>
        <w:t>:</w:t>
      </w:r>
      <w:r w:rsidR="00867298" w:rsidRPr="000933D2">
        <w:rPr>
          <w:szCs w:val="28"/>
          <w:lang w:val="de-DE"/>
        </w:rPr>
        <w:t xml:space="preserve"> </w:t>
      </w:r>
      <w:r w:rsidRPr="000933D2">
        <w:rPr>
          <w:szCs w:val="28"/>
          <w:lang w:val="de-DE"/>
        </w:rPr>
        <w:t>Tổ chức tiêm phòng theo quy trình nuôi và định kỳ tiêm phòng bổ sung cho đàn gia cầm nuôi mới, đàn gia cầm hết thời gian miễn dịch bảo hộ hoặc theo hướng dẫn của cơ quan quản lý chuyên ngành thú y địa phương</w:t>
      </w:r>
      <w:r w:rsidR="00E63F8B" w:rsidRPr="000933D2">
        <w:rPr>
          <w:szCs w:val="28"/>
          <w:lang w:val="de-DE"/>
        </w:rPr>
        <w:t>.</w:t>
      </w:r>
    </w:p>
    <w:p w14:paraId="20D00848" w14:textId="411368B8" w:rsidR="00E63F8B" w:rsidRPr="000933D2" w:rsidRDefault="00E63F8B" w:rsidP="000933D2">
      <w:pPr>
        <w:spacing w:before="120" w:after="120"/>
        <w:ind w:firstLine="720"/>
        <w:jc w:val="both"/>
        <w:rPr>
          <w:szCs w:val="28"/>
          <w:lang w:val="de-DE"/>
        </w:rPr>
      </w:pPr>
      <w:r w:rsidRPr="000933D2">
        <w:rPr>
          <w:szCs w:val="28"/>
          <w:lang w:val="de-DE"/>
        </w:rPr>
        <w:t xml:space="preserve">- Loại vắc xin: </w:t>
      </w:r>
      <w:r w:rsidR="00F828BB" w:rsidRPr="000933D2">
        <w:rPr>
          <w:szCs w:val="28"/>
          <w:lang w:val="de-DE"/>
        </w:rPr>
        <w:t xml:space="preserve">Ưu tiên </w:t>
      </w:r>
      <w:r w:rsidRPr="000933D2">
        <w:rPr>
          <w:szCs w:val="28"/>
          <w:lang w:val="de-DE"/>
        </w:rPr>
        <w:t>sử dụng vắc xin bảo đảm yêu cầu xét nghiệm phân biệt</w:t>
      </w:r>
      <w:r w:rsidR="00AA722F" w:rsidRPr="000933D2">
        <w:rPr>
          <w:szCs w:val="28"/>
          <w:lang w:val="de-DE"/>
        </w:rPr>
        <w:t xml:space="preserve"> tình trạng miễn dịch do tiêm vắc xin với do nhiễm bệnh tự nhiên.</w:t>
      </w:r>
    </w:p>
    <w:p w14:paraId="03097A35" w14:textId="02DF4D24" w:rsidR="00455A7D" w:rsidRPr="000933D2" w:rsidRDefault="00455A7D" w:rsidP="000933D2">
      <w:pPr>
        <w:spacing w:before="120" w:after="120"/>
        <w:ind w:firstLine="720"/>
        <w:jc w:val="both"/>
        <w:rPr>
          <w:szCs w:val="28"/>
          <w:lang w:val="de-DE"/>
        </w:rPr>
      </w:pPr>
      <w:r w:rsidRPr="000933D2">
        <w:rPr>
          <w:szCs w:val="28"/>
          <w:lang w:val="de-DE"/>
        </w:rPr>
        <w:t xml:space="preserve">- Liều lượng, đường tiêm theo hướng dẫn của nhà sản xuất </w:t>
      </w:r>
      <w:r w:rsidR="00E5199F" w:rsidRPr="000933D2">
        <w:rPr>
          <w:szCs w:val="28"/>
          <w:lang w:val="de-DE"/>
        </w:rPr>
        <w:t>vắc xin</w:t>
      </w:r>
      <w:r w:rsidRPr="000933D2">
        <w:rPr>
          <w:szCs w:val="28"/>
          <w:lang w:val="de-DE"/>
        </w:rPr>
        <w:t>.</w:t>
      </w:r>
    </w:p>
    <w:p w14:paraId="1DA1E2F3" w14:textId="3618C507" w:rsidR="00455A7D" w:rsidRPr="000933D2" w:rsidRDefault="00455A7D" w:rsidP="000933D2">
      <w:pPr>
        <w:spacing w:before="120" w:after="120"/>
        <w:ind w:firstLine="720"/>
        <w:jc w:val="both"/>
        <w:rPr>
          <w:szCs w:val="28"/>
          <w:lang w:val="de-DE"/>
        </w:rPr>
      </w:pPr>
      <w:r w:rsidRPr="000933D2">
        <w:rPr>
          <w:szCs w:val="28"/>
          <w:lang w:val="de-DE"/>
        </w:rPr>
        <w:t>- Căn cứ vào thông báo chủng vi rút lưu hành tại thực địa, c</w:t>
      </w:r>
      <w:r w:rsidRPr="000933D2">
        <w:rPr>
          <w:szCs w:val="28"/>
          <w:lang w:val="vi-VN"/>
        </w:rPr>
        <w:t>ơ quan</w:t>
      </w:r>
      <w:r w:rsidRPr="000933D2">
        <w:rPr>
          <w:szCs w:val="28"/>
          <w:lang w:val="de-DE"/>
        </w:rPr>
        <w:t xml:space="preserve"> quản lý chuyên ngành</w:t>
      </w:r>
      <w:r w:rsidRPr="000933D2">
        <w:rPr>
          <w:szCs w:val="28"/>
          <w:lang w:val="vi-VN"/>
        </w:rPr>
        <w:t xml:space="preserve"> thú y</w:t>
      </w:r>
      <w:r w:rsidRPr="000933D2">
        <w:rPr>
          <w:szCs w:val="28"/>
          <w:lang w:val="de-DE"/>
        </w:rPr>
        <w:t xml:space="preserve"> địa phương</w:t>
      </w:r>
      <w:r w:rsidRPr="000933D2">
        <w:rPr>
          <w:szCs w:val="28"/>
          <w:lang w:val="vi-VN"/>
        </w:rPr>
        <w:t xml:space="preserve"> xác định</w:t>
      </w:r>
      <w:r w:rsidRPr="000933D2">
        <w:rPr>
          <w:szCs w:val="28"/>
          <w:lang w:val="de-DE"/>
        </w:rPr>
        <w:t xml:space="preserve"> đối tượng, phạm vi tiêm phòng và</w:t>
      </w:r>
      <w:r w:rsidRPr="000933D2">
        <w:rPr>
          <w:szCs w:val="28"/>
          <w:lang w:val="vi-VN"/>
        </w:rPr>
        <w:t xml:space="preserve"> chủng loại </w:t>
      </w:r>
      <w:r w:rsidR="00E5199F" w:rsidRPr="000933D2">
        <w:rPr>
          <w:szCs w:val="28"/>
          <w:lang w:val="vi-VN"/>
        </w:rPr>
        <w:t>vắc xin</w:t>
      </w:r>
      <w:r w:rsidRPr="000933D2">
        <w:rPr>
          <w:szCs w:val="28"/>
          <w:lang w:val="vi-VN"/>
        </w:rPr>
        <w:t xml:space="preserve"> để </w:t>
      </w:r>
      <w:r w:rsidR="00E9204E">
        <w:rPr>
          <w:szCs w:val="28"/>
        </w:rPr>
        <w:t>tiêm phòng</w:t>
      </w:r>
      <w:r w:rsidRPr="000933D2">
        <w:rPr>
          <w:szCs w:val="28"/>
          <w:lang w:val="vi-VN"/>
        </w:rPr>
        <w:t xml:space="preserve"> cho phù hợp</w:t>
      </w:r>
      <w:r w:rsidRPr="000933D2">
        <w:rPr>
          <w:szCs w:val="28"/>
          <w:lang w:val="de-DE"/>
        </w:rPr>
        <w:t>.</w:t>
      </w:r>
      <w:r w:rsidRPr="000933D2">
        <w:rPr>
          <w:szCs w:val="28"/>
          <w:lang w:val="vi-VN"/>
        </w:rPr>
        <w:t xml:space="preserve"> </w:t>
      </w:r>
    </w:p>
    <w:p w14:paraId="5E5AAFAC" w14:textId="77777777" w:rsidR="00FF10F8" w:rsidRDefault="00455A7D" w:rsidP="000933D2">
      <w:pPr>
        <w:spacing w:before="120" w:after="120"/>
        <w:ind w:firstLine="720"/>
        <w:jc w:val="both"/>
        <w:rPr>
          <w:szCs w:val="28"/>
          <w:lang w:val="de-DE"/>
        </w:rPr>
      </w:pPr>
      <w:r w:rsidRPr="000933D2">
        <w:rPr>
          <w:szCs w:val="28"/>
          <w:lang w:val="de-DE"/>
        </w:rPr>
        <w:t>- Căn cứ vào điều kiện chăn nuôi, khí hậu thời tiết, đặc điểm của từng vùng, miền, cơ quan quản lý chuyên ngành thú y địa phương xây dựng và tổ chức thực hiện kế hoạch tiêm phòng cho phù hợp, đảm bảo hiệu quả tiêm phòng</w:t>
      </w:r>
      <w:r w:rsidR="00FF10F8">
        <w:rPr>
          <w:szCs w:val="28"/>
          <w:lang w:val="de-DE"/>
        </w:rPr>
        <w:t>.</w:t>
      </w:r>
    </w:p>
    <w:p w14:paraId="668C57BF" w14:textId="5DDD8C9F" w:rsidR="00455A7D" w:rsidRPr="000933D2" w:rsidRDefault="00FF10F8" w:rsidP="000933D2">
      <w:pPr>
        <w:spacing w:before="120" w:after="120"/>
        <w:ind w:firstLine="720"/>
        <w:jc w:val="both"/>
        <w:rPr>
          <w:szCs w:val="28"/>
          <w:lang w:val="de-DE"/>
        </w:rPr>
      </w:pPr>
      <w:r>
        <w:rPr>
          <w:szCs w:val="28"/>
          <w:lang w:val="de-DE"/>
        </w:rPr>
        <w:t xml:space="preserve">- Căn cứ kết quả xây dựng vùng ATDB có áp dụng biện pháp tiêm phòng và </w:t>
      </w:r>
      <w:r w:rsidR="00E9204E">
        <w:rPr>
          <w:szCs w:val="28"/>
          <w:lang w:val="de-DE"/>
        </w:rPr>
        <w:t xml:space="preserve">tình hình thực tế, </w:t>
      </w:r>
      <w:r w:rsidR="00AE07A7">
        <w:rPr>
          <w:szCs w:val="28"/>
          <w:lang w:val="de-DE"/>
        </w:rPr>
        <w:t xml:space="preserve">dự kiến sẽ có lộ trình cụ thể để </w:t>
      </w:r>
      <w:r w:rsidR="00E9204E">
        <w:rPr>
          <w:szCs w:val="28"/>
          <w:lang w:val="de-DE"/>
        </w:rPr>
        <w:t xml:space="preserve">thực hiện ATDB không áp dụng tiêm phòng vắc xin </w:t>
      </w:r>
      <w:r w:rsidR="00E9204E" w:rsidRPr="00E9204E">
        <w:rPr>
          <w:szCs w:val="28"/>
        </w:rPr>
        <w:t>CGC và Niu-cát-xơn</w:t>
      </w:r>
      <w:r w:rsidR="00E9204E">
        <w:rPr>
          <w:szCs w:val="28"/>
        </w:rPr>
        <w:t xml:space="preserve"> </w:t>
      </w:r>
      <w:r w:rsidR="00E9204E" w:rsidRPr="00E9204E">
        <w:rPr>
          <w:szCs w:val="28"/>
        </w:rPr>
        <w:t>đối với các chuỗi, cơ sở sản xuất thịt gia cầm để xuất khẩu</w:t>
      </w:r>
      <w:r w:rsidR="00A60C16">
        <w:rPr>
          <w:szCs w:val="28"/>
        </w:rPr>
        <w:t xml:space="preserve"> từ năm 202</w:t>
      </w:r>
      <w:r w:rsidR="00EB3590">
        <w:rPr>
          <w:szCs w:val="28"/>
        </w:rPr>
        <w:t>6</w:t>
      </w:r>
      <w:r w:rsidR="00A60C16">
        <w:rPr>
          <w:szCs w:val="28"/>
        </w:rPr>
        <w:t xml:space="preserve"> trở đi</w:t>
      </w:r>
      <w:r w:rsidR="00455A7D" w:rsidRPr="000933D2">
        <w:rPr>
          <w:szCs w:val="28"/>
          <w:lang w:val="de-DE"/>
        </w:rPr>
        <w:t>.</w:t>
      </w:r>
    </w:p>
    <w:p w14:paraId="314D2D44" w14:textId="42335528" w:rsidR="00096CAA" w:rsidRPr="000933D2" w:rsidRDefault="007E0C04" w:rsidP="000933D2">
      <w:pPr>
        <w:pStyle w:val="Heading3"/>
        <w:rPr>
          <w:rFonts w:cs="Times New Roman"/>
          <w:szCs w:val="28"/>
        </w:rPr>
      </w:pPr>
      <w:bookmarkStart w:id="45" w:name="_Toc89096127"/>
      <w:r w:rsidRPr="000933D2">
        <w:rPr>
          <w:rFonts w:cs="Times New Roman"/>
          <w:szCs w:val="28"/>
        </w:rPr>
        <w:t>7</w:t>
      </w:r>
      <w:r w:rsidR="00096CAA" w:rsidRPr="000933D2">
        <w:rPr>
          <w:rFonts w:cs="Times New Roman"/>
          <w:szCs w:val="28"/>
        </w:rPr>
        <w:t>.1.</w:t>
      </w:r>
      <w:r w:rsidR="00EB0827" w:rsidRPr="000933D2">
        <w:rPr>
          <w:rFonts w:cs="Times New Roman"/>
          <w:szCs w:val="28"/>
        </w:rPr>
        <w:t>3</w:t>
      </w:r>
      <w:r w:rsidR="00096CAA" w:rsidRPr="000933D2">
        <w:rPr>
          <w:rFonts w:cs="Times New Roman"/>
          <w:szCs w:val="28"/>
        </w:rPr>
        <w:t>. Kế hoạch giám sát dịch bệnh</w:t>
      </w:r>
      <w:bookmarkEnd w:id="45"/>
    </w:p>
    <w:p w14:paraId="78CE53A7" w14:textId="4656BF5D" w:rsidR="00096CAA" w:rsidRPr="000933D2" w:rsidRDefault="007E0C04" w:rsidP="000933D2">
      <w:pPr>
        <w:pStyle w:val="Heading4"/>
        <w:rPr>
          <w:rFonts w:cs="Times New Roman"/>
          <w:szCs w:val="28"/>
        </w:rPr>
      </w:pPr>
      <w:r w:rsidRPr="000933D2">
        <w:rPr>
          <w:rFonts w:cs="Times New Roman"/>
          <w:szCs w:val="28"/>
        </w:rPr>
        <w:t>7</w:t>
      </w:r>
      <w:r w:rsidR="00096CAA" w:rsidRPr="000933D2">
        <w:rPr>
          <w:rFonts w:cs="Times New Roman"/>
          <w:szCs w:val="28"/>
        </w:rPr>
        <w:t>.</w:t>
      </w:r>
      <w:r w:rsidR="00F84220" w:rsidRPr="000933D2">
        <w:rPr>
          <w:rFonts w:cs="Times New Roman"/>
          <w:szCs w:val="28"/>
        </w:rPr>
        <w:t>1</w:t>
      </w:r>
      <w:r w:rsidR="00096CAA" w:rsidRPr="000933D2">
        <w:rPr>
          <w:rFonts w:cs="Times New Roman"/>
          <w:szCs w:val="28"/>
        </w:rPr>
        <w:t>.</w:t>
      </w:r>
      <w:r w:rsidR="00EB0827" w:rsidRPr="000933D2">
        <w:rPr>
          <w:rFonts w:cs="Times New Roman"/>
          <w:szCs w:val="28"/>
        </w:rPr>
        <w:t>3</w:t>
      </w:r>
      <w:r w:rsidR="00096CAA" w:rsidRPr="000933D2">
        <w:rPr>
          <w:rFonts w:cs="Times New Roman"/>
          <w:szCs w:val="28"/>
        </w:rPr>
        <w:t>.1. Đối với vùng ATDB</w:t>
      </w:r>
    </w:p>
    <w:p w14:paraId="540EAEB4" w14:textId="59D814B4" w:rsidR="00455A7D" w:rsidRPr="000933D2" w:rsidRDefault="00455A7D" w:rsidP="000933D2">
      <w:pPr>
        <w:spacing w:before="120" w:after="120"/>
        <w:ind w:firstLine="720"/>
        <w:jc w:val="both"/>
        <w:rPr>
          <w:szCs w:val="28"/>
        </w:rPr>
      </w:pPr>
      <w:r w:rsidRPr="000933D2">
        <w:rPr>
          <w:szCs w:val="28"/>
        </w:rPr>
        <w:t xml:space="preserve">Cục Thú y hướng dẫn các địa phương </w:t>
      </w:r>
      <w:r w:rsidR="000A62A5" w:rsidRPr="000933D2">
        <w:rPr>
          <w:szCs w:val="28"/>
        </w:rPr>
        <w:t xml:space="preserve">xây dựng Kế hoạch giám sát dịch bệnh </w:t>
      </w:r>
      <w:r w:rsidR="00AA6342" w:rsidRPr="000933D2">
        <w:rPr>
          <w:szCs w:val="28"/>
        </w:rPr>
        <w:t xml:space="preserve">động vật </w:t>
      </w:r>
      <w:r w:rsidR="00496AC9" w:rsidRPr="000933D2">
        <w:rPr>
          <w:szCs w:val="28"/>
        </w:rPr>
        <w:t>để</w:t>
      </w:r>
      <w:r w:rsidRPr="000933D2">
        <w:rPr>
          <w:szCs w:val="28"/>
        </w:rPr>
        <w:t xml:space="preserve"> chứng minh vùng ATDB theo quy định của OIE; các địa phương có trách nhiệm tổ chức giám sát dịch bệnh chứng minh vùng ATDB</w:t>
      </w:r>
      <w:r w:rsidR="006B7A55" w:rsidRPr="000933D2">
        <w:rPr>
          <w:szCs w:val="28"/>
        </w:rPr>
        <w:t>, bao gồm các nội dung cơ bản như sau:</w:t>
      </w:r>
    </w:p>
    <w:p w14:paraId="52511046" w14:textId="6069EDEB" w:rsidR="00455A7D" w:rsidRPr="000933D2" w:rsidRDefault="00455A7D" w:rsidP="000933D2">
      <w:pPr>
        <w:spacing w:before="120" w:after="120"/>
        <w:ind w:firstLine="720"/>
        <w:jc w:val="both"/>
        <w:rPr>
          <w:bCs/>
          <w:szCs w:val="28"/>
          <w:lang w:val="pt-BR"/>
        </w:rPr>
      </w:pPr>
      <w:r w:rsidRPr="000933D2">
        <w:rPr>
          <w:bCs/>
          <w:szCs w:val="28"/>
          <w:lang w:val="pt-BR"/>
        </w:rPr>
        <w:t xml:space="preserve">- Giám sát lâm sàng: </w:t>
      </w:r>
      <w:r w:rsidR="009E20DD" w:rsidRPr="000933D2">
        <w:rPr>
          <w:bCs/>
          <w:szCs w:val="28"/>
          <w:lang w:val="pt-BR"/>
        </w:rPr>
        <w:t>P</w:t>
      </w:r>
      <w:r w:rsidRPr="000933D2">
        <w:rPr>
          <w:bCs/>
          <w:szCs w:val="28"/>
          <w:lang w:val="pt-BR"/>
        </w:rPr>
        <w:t xml:space="preserve">hải được thực hiện thường xuyên, liên tục, đặc biệt đối với đàn gia cầm mới nuôi, đàn gia cầm trong vùng có ổ dịch cũ, địa bàn có nguy cơ cao </w:t>
      </w:r>
      <w:r w:rsidRPr="000933D2">
        <w:rPr>
          <w:szCs w:val="28"/>
          <w:lang w:val="de-DE"/>
        </w:rPr>
        <w:t>do cơ quan quản lý chuyên ngành thú y địa phương xác định</w:t>
      </w:r>
      <w:r w:rsidRPr="000933D2">
        <w:rPr>
          <w:bCs/>
          <w:szCs w:val="28"/>
          <w:lang w:val="pt-BR"/>
        </w:rPr>
        <w:t>.</w:t>
      </w:r>
    </w:p>
    <w:p w14:paraId="02CE8609" w14:textId="7B448BDB" w:rsidR="00F67B32" w:rsidRPr="000933D2" w:rsidRDefault="00455A7D" w:rsidP="000933D2">
      <w:pPr>
        <w:spacing w:before="120" w:after="120"/>
        <w:ind w:firstLine="720"/>
        <w:jc w:val="both"/>
        <w:rPr>
          <w:bCs/>
          <w:szCs w:val="28"/>
          <w:lang w:val="pt-BR"/>
        </w:rPr>
      </w:pPr>
      <w:r w:rsidRPr="000933D2">
        <w:rPr>
          <w:bCs/>
          <w:szCs w:val="28"/>
          <w:lang w:val="de-DE"/>
        </w:rPr>
        <w:t xml:space="preserve">- Giám sát lưu hành vi rút </w:t>
      </w:r>
      <w:r w:rsidR="009E20DD" w:rsidRPr="000933D2">
        <w:rPr>
          <w:bCs/>
          <w:szCs w:val="28"/>
          <w:lang w:val="de-DE"/>
        </w:rPr>
        <w:t>CGC</w:t>
      </w:r>
      <w:r w:rsidRPr="000933D2">
        <w:rPr>
          <w:bCs/>
          <w:szCs w:val="28"/>
          <w:lang w:val="de-DE"/>
        </w:rPr>
        <w:t xml:space="preserve"> (thể độc lực cao hoặc chủng vi rút có khả năng truyền lây bệnh cho người)</w:t>
      </w:r>
      <w:r w:rsidR="009E20DD" w:rsidRPr="000933D2">
        <w:rPr>
          <w:bCs/>
          <w:szCs w:val="28"/>
          <w:lang w:val="de-DE"/>
        </w:rPr>
        <w:t>:</w:t>
      </w:r>
      <w:r w:rsidR="006B7A55" w:rsidRPr="000933D2">
        <w:rPr>
          <w:bCs/>
          <w:szCs w:val="28"/>
          <w:lang w:val="de-DE"/>
        </w:rPr>
        <w:t xml:space="preserve"> </w:t>
      </w:r>
      <w:r w:rsidRPr="000933D2">
        <w:rPr>
          <w:bCs/>
          <w:szCs w:val="28"/>
          <w:lang w:val="de-DE"/>
        </w:rPr>
        <w:t xml:space="preserve">Lấy mẫu </w:t>
      </w:r>
      <w:r w:rsidRPr="000933D2">
        <w:rPr>
          <w:szCs w:val="28"/>
          <w:lang w:val="de-DE"/>
        </w:rPr>
        <w:t>dịch ngoáy hầu họng, dịch ngoáy ổ nhớp, mẫu phân tươi, mẫu bệnh phẩm tổ chức</w:t>
      </w:r>
      <w:r w:rsidRPr="000933D2">
        <w:rPr>
          <w:bCs/>
          <w:szCs w:val="28"/>
          <w:lang w:val="de-DE"/>
        </w:rPr>
        <w:t xml:space="preserve"> để giám sát lưu hành vi rút và giám sát sự biến đổi của vi rút.</w:t>
      </w:r>
    </w:p>
    <w:p w14:paraId="569EF4D0" w14:textId="0C394E52" w:rsidR="00455A7D" w:rsidRPr="000933D2" w:rsidRDefault="00455A7D" w:rsidP="000933D2">
      <w:pPr>
        <w:spacing w:before="120" w:after="120"/>
        <w:ind w:firstLine="720"/>
        <w:jc w:val="both"/>
        <w:rPr>
          <w:bCs/>
          <w:szCs w:val="28"/>
        </w:rPr>
      </w:pPr>
      <w:r w:rsidRPr="000933D2">
        <w:rPr>
          <w:bCs/>
          <w:szCs w:val="28"/>
        </w:rPr>
        <w:t>-</w:t>
      </w:r>
      <w:r w:rsidRPr="000933D2">
        <w:rPr>
          <w:bCs/>
          <w:szCs w:val="28"/>
          <w:lang w:val="vi-VN"/>
        </w:rPr>
        <w:t xml:space="preserve"> Giám sát sau tiêm phòng</w:t>
      </w:r>
      <w:r w:rsidR="00F42588" w:rsidRPr="000933D2">
        <w:rPr>
          <w:bCs/>
          <w:szCs w:val="28"/>
        </w:rPr>
        <w:t>:</w:t>
      </w:r>
    </w:p>
    <w:p w14:paraId="2B22A98E" w14:textId="66CB2A31" w:rsidR="00455A7D" w:rsidRPr="000933D2" w:rsidRDefault="00455A7D" w:rsidP="000933D2">
      <w:pPr>
        <w:spacing w:before="120" w:after="120"/>
        <w:ind w:firstLine="720"/>
        <w:jc w:val="both"/>
        <w:rPr>
          <w:szCs w:val="28"/>
          <w:lang w:val="de-DE"/>
        </w:rPr>
      </w:pPr>
      <w:r w:rsidRPr="000933D2">
        <w:rPr>
          <w:szCs w:val="28"/>
          <w:lang w:val="de-DE"/>
        </w:rPr>
        <w:t xml:space="preserve">+ </w:t>
      </w:r>
      <w:r w:rsidRPr="000933D2">
        <w:rPr>
          <w:szCs w:val="28"/>
          <w:lang w:val="vi-VN"/>
        </w:rPr>
        <w:t>Giám sát sau tiêm phòng để đánh giá kết quả tiêm phòng và khả năng đáp ứng miễn dịch của đàn</w:t>
      </w:r>
      <w:r w:rsidRPr="000933D2">
        <w:rPr>
          <w:szCs w:val="28"/>
          <w:lang w:val="de-DE"/>
        </w:rPr>
        <w:t xml:space="preserve"> gia cầm</w:t>
      </w:r>
      <w:r w:rsidRPr="000933D2">
        <w:rPr>
          <w:szCs w:val="28"/>
          <w:lang w:val="vi-VN"/>
        </w:rPr>
        <w:t xml:space="preserve"> sau khi được tiêm </w:t>
      </w:r>
      <w:r w:rsidR="00E5199F" w:rsidRPr="000933D2">
        <w:rPr>
          <w:szCs w:val="28"/>
          <w:lang w:val="vi-VN"/>
        </w:rPr>
        <w:t>vắc xin</w:t>
      </w:r>
      <w:r w:rsidRPr="000933D2">
        <w:rPr>
          <w:szCs w:val="28"/>
          <w:lang w:val="de-DE"/>
        </w:rPr>
        <w:t>;</w:t>
      </w:r>
    </w:p>
    <w:p w14:paraId="6BCF65D4" w14:textId="77777777" w:rsidR="00455A7D" w:rsidRPr="000933D2" w:rsidRDefault="00455A7D" w:rsidP="000933D2">
      <w:pPr>
        <w:spacing w:before="120" w:after="120"/>
        <w:ind w:firstLine="720"/>
        <w:jc w:val="both"/>
        <w:rPr>
          <w:szCs w:val="28"/>
          <w:lang w:val="de-DE"/>
        </w:rPr>
      </w:pPr>
      <w:r w:rsidRPr="000933D2">
        <w:rPr>
          <w:szCs w:val="28"/>
          <w:lang w:val="de-DE"/>
        </w:rPr>
        <w:t>+ Lấy mẫu huyết thanh để xét nghiệm kháng thể</w:t>
      </w:r>
      <w:r w:rsidRPr="000933D2">
        <w:rPr>
          <w:szCs w:val="28"/>
          <w:lang w:val="vi-VN"/>
        </w:rPr>
        <w:t xml:space="preserve"> sau tiêm phòng</w:t>
      </w:r>
      <w:r w:rsidRPr="000933D2">
        <w:rPr>
          <w:szCs w:val="28"/>
          <w:lang w:val="de-DE"/>
        </w:rPr>
        <w:t>;</w:t>
      </w:r>
    </w:p>
    <w:p w14:paraId="0E826D88" w14:textId="77777777" w:rsidR="00455A7D" w:rsidRPr="000933D2" w:rsidRDefault="00455A7D" w:rsidP="000933D2">
      <w:pPr>
        <w:spacing w:before="120" w:after="120"/>
        <w:ind w:firstLine="720"/>
        <w:jc w:val="both"/>
        <w:rPr>
          <w:szCs w:val="28"/>
          <w:lang w:val="de-DE"/>
        </w:rPr>
      </w:pPr>
      <w:r w:rsidRPr="000933D2">
        <w:rPr>
          <w:szCs w:val="28"/>
        </w:rPr>
        <w:lastRenderedPageBreak/>
        <w:t>+</w:t>
      </w:r>
      <w:r w:rsidRPr="000933D2">
        <w:rPr>
          <w:szCs w:val="28"/>
          <w:lang w:val="vi-VN"/>
        </w:rPr>
        <w:t xml:space="preserve"> Thời điểm lấy mẫu: Sau </w:t>
      </w:r>
      <w:r w:rsidRPr="000933D2">
        <w:rPr>
          <w:szCs w:val="28"/>
          <w:lang w:val="de-DE"/>
        </w:rPr>
        <w:t>21 ngày</w:t>
      </w:r>
      <w:r w:rsidRPr="000933D2">
        <w:rPr>
          <w:szCs w:val="28"/>
          <w:lang w:val="vi-VN"/>
        </w:rPr>
        <w:t xml:space="preserve"> kể từ thời điểm tiêm phòng gần nhất</w:t>
      </w:r>
      <w:r w:rsidRPr="000933D2">
        <w:rPr>
          <w:szCs w:val="28"/>
          <w:lang w:val="de-DE"/>
        </w:rPr>
        <w:t>.</w:t>
      </w:r>
    </w:p>
    <w:p w14:paraId="3CB0A318" w14:textId="0ECB135D" w:rsidR="00455A7D" w:rsidRPr="000933D2" w:rsidRDefault="00455A7D" w:rsidP="000933D2">
      <w:pPr>
        <w:spacing w:before="120" w:after="120"/>
        <w:ind w:firstLine="720"/>
        <w:jc w:val="both"/>
        <w:rPr>
          <w:bCs/>
          <w:szCs w:val="28"/>
          <w:lang w:val="vi-VN"/>
        </w:rPr>
      </w:pPr>
      <w:r w:rsidRPr="000933D2">
        <w:rPr>
          <w:szCs w:val="28"/>
          <w:lang w:val="de-DE"/>
        </w:rPr>
        <w:t xml:space="preserve">- </w:t>
      </w:r>
      <w:r w:rsidRPr="000933D2">
        <w:rPr>
          <w:szCs w:val="28"/>
          <w:lang w:val="vi-VN"/>
        </w:rPr>
        <w:t>C</w:t>
      </w:r>
      <w:r w:rsidRPr="000933D2">
        <w:rPr>
          <w:szCs w:val="28"/>
          <w:lang w:val="de-DE"/>
        </w:rPr>
        <w:t>ơ quan quản lý chuyên ngành thú y</w:t>
      </w:r>
      <w:r w:rsidRPr="000933D2">
        <w:rPr>
          <w:szCs w:val="28"/>
          <w:lang w:val="vi-VN"/>
        </w:rPr>
        <w:t xml:space="preserve"> xây dựng</w:t>
      </w:r>
      <w:r w:rsidRPr="000933D2">
        <w:rPr>
          <w:szCs w:val="28"/>
          <w:lang w:val="de-DE"/>
        </w:rPr>
        <w:t>, trình cấp có thẩm quyền phê duyệt</w:t>
      </w:r>
      <w:r w:rsidRPr="000933D2">
        <w:rPr>
          <w:szCs w:val="28"/>
          <w:lang w:val="vi-VN"/>
        </w:rPr>
        <w:t xml:space="preserve"> Kế hoạch chủ động phòng chống dịch bệnh </w:t>
      </w:r>
      <w:r w:rsidR="003A5AA5" w:rsidRPr="000933D2">
        <w:rPr>
          <w:szCs w:val="28"/>
        </w:rPr>
        <w:t>CGC</w:t>
      </w:r>
      <w:r w:rsidR="009E20DD" w:rsidRPr="000933D2">
        <w:rPr>
          <w:szCs w:val="28"/>
        </w:rPr>
        <w:t xml:space="preserve"> và Niu-cát-xơn</w:t>
      </w:r>
      <w:r w:rsidRPr="000933D2">
        <w:rPr>
          <w:szCs w:val="28"/>
          <w:lang w:val="vi-VN"/>
        </w:rPr>
        <w:t>, trong đó có kế hoạch giám sát</w:t>
      </w:r>
      <w:r w:rsidRPr="000933D2">
        <w:rPr>
          <w:szCs w:val="28"/>
          <w:lang w:val="de-DE"/>
        </w:rPr>
        <w:t xml:space="preserve"> bệnh </w:t>
      </w:r>
      <w:r w:rsidR="003A5AA5" w:rsidRPr="000933D2">
        <w:rPr>
          <w:szCs w:val="28"/>
          <w:lang w:val="de-DE"/>
        </w:rPr>
        <w:t>CGC</w:t>
      </w:r>
      <w:r w:rsidRPr="000933D2">
        <w:rPr>
          <w:szCs w:val="28"/>
          <w:lang w:val="de-DE"/>
        </w:rPr>
        <w:t xml:space="preserve">, </w:t>
      </w:r>
      <w:r w:rsidR="009E20DD" w:rsidRPr="000933D2">
        <w:rPr>
          <w:szCs w:val="28"/>
        </w:rPr>
        <w:t>Niu-cát-xơn</w:t>
      </w:r>
      <w:r w:rsidR="009E20DD" w:rsidRPr="000933D2">
        <w:rPr>
          <w:szCs w:val="28"/>
          <w:lang w:val="de-DE"/>
        </w:rPr>
        <w:t xml:space="preserve"> </w:t>
      </w:r>
      <w:r w:rsidRPr="000933D2">
        <w:rPr>
          <w:szCs w:val="28"/>
          <w:lang w:val="de-DE"/>
        </w:rPr>
        <w:t xml:space="preserve">bao gồm: </w:t>
      </w:r>
      <w:r w:rsidR="009E20DD" w:rsidRPr="000933D2">
        <w:rPr>
          <w:szCs w:val="28"/>
          <w:lang w:val="de-DE"/>
        </w:rPr>
        <w:t>G</w:t>
      </w:r>
      <w:r w:rsidRPr="000933D2">
        <w:rPr>
          <w:szCs w:val="28"/>
          <w:lang w:val="de-DE"/>
        </w:rPr>
        <w:t xml:space="preserve">iám sát lâm sàng, giám sát </w:t>
      </w:r>
      <w:r w:rsidRPr="000933D2">
        <w:rPr>
          <w:szCs w:val="28"/>
          <w:lang w:val="vi-VN"/>
        </w:rPr>
        <w:t>lưu hành vi rút</w:t>
      </w:r>
      <w:r w:rsidR="009F6923" w:rsidRPr="000933D2">
        <w:rPr>
          <w:szCs w:val="28"/>
          <w:lang w:val="de-DE"/>
        </w:rPr>
        <w:t xml:space="preserve">, </w:t>
      </w:r>
      <w:r w:rsidRPr="000933D2">
        <w:rPr>
          <w:szCs w:val="28"/>
          <w:lang w:val="vi-VN"/>
        </w:rPr>
        <w:t>giám sát sau tiêm phòng</w:t>
      </w:r>
      <w:r w:rsidRPr="000933D2">
        <w:rPr>
          <w:szCs w:val="28"/>
          <w:lang w:val="de-DE"/>
        </w:rPr>
        <w:t>.</w:t>
      </w:r>
      <w:r w:rsidRPr="000933D2">
        <w:rPr>
          <w:szCs w:val="28"/>
          <w:lang w:val="vi-VN"/>
        </w:rPr>
        <w:t xml:space="preserve"> </w:t>
      </w:r>
    </w:p>
    <w:p w14:paraId="0AEF5D11" w14:textId="00A04CE9" w:rsidR="00455A7D" w:rsidRPr="000933D2" w:rsidRDefault="00455A7D" w:rsidP="000933D2">
      <w:pPr>
        <w:spacing w:before="120" w:after="120"/>
        <w:ind w:firstLine="720"/>
        <w:jc w:val="both"/>
        <w:rPr>
          <w:szCs w:val="28"/>
        </w:rPr>
      </w:pPr>
      <w:r w:rsidRPr="000933D2">
        <w:rPr>
          <w:szCs w:val="28"/>
        </w:rPr>
        <w:t>Hướng dẫn chi tiết về giám sát bệnh CGC và Niu-cát-xơn trong vùng ATDB, vùng đệm tại Phụ lục II.</w:t>
      </w:r>
    </w:p>
    <w:p w14:paraId="0529D758" w14:textId="08F838D7" w:rsidR="006B7A55" w:rsidRPr="000933D2" w:rsidRDefault="007E0C04" w:rsidP="000933D2">
      <w:pPr>
        <w:pStyle w:val="Heading4"/>
        <w:rPr>
          <w:rFonts w:cs="Times New Roman"/>
          <w:szCs w:val="28"/>
        </w:rPr>
      </w:pPr>
      <w:r w:rsidRPr="000933D2">
        <w:rPr>
          <w:rFonts w:cs="Times New Roman"/>
          <w:szCs w:val="28"/>
        </w:rPr>
        <w:t>7</w:t>
      </w:r>
      <w:r w:rsidR="006B7A55" w:rsidRPr="000933D2">
        <w:rPr>
          <w:rFonts w:cs="Times New Roman"/>
          <w:szCs w:val="28"/>
        </w:rPr>
        <w:t>.</w:t>
      </w:r>
      <w:r w:rsidR="00F84220" w:rsidRPr="000933D2">
        <w:rPr>
          <w:rFonts w:cs="Times New Roman"/>
          <w:szCs w:val="28"/>
        </w:rPr>
        <w:t>1</w:t>
      </w:r>
      <w:r w:rsidR="006B7A55" w:rsidRPr="000933D2">
        <w:rPr>
          <w:rFonts w:cs="Times New Roman"/>
          <w:szCs w:val="28"/>
        </w:rPr>
        <w:t>.</w:t>
      </w:r>
      <w:r w:rsidR="00EB0827" w:rsidRPr="000933D2">
        <w:rPr>
          <w:rFonts w:cs="Times New Roman"/>
          <w:szCs w:val="28"/>
        </w:rPr>
        <w:t>3</w:t>
      </w:r>
      <w:r w:rsidR="006B7A55" w:rsidRPr="000933D2">
        <w:rPr>
          <w:rFonts w:cs="Times New Roman"/>
          <w:szCs w:val="28"/>
        </w:rPr>
        <w:t>.</w:t>
      </w:r>
      <w:r w:rsidR="009E20DD" w:rsidRPr="000933D2">
        <w:rPr>
          <w:rFonts w:cs="Times New Roman"/>
          <w:szCs w:val="28"/>
        </w:rPr>
        <w:t>2</w:t>
      </w:r>
      <w:r w:rsidR="006B7A55" w:rsidRPr="000933D2">
        <w:rPr>
          <w:rFonts w:cs="Times New Roman"/>
          <w:szCs w:val="28"/>
        </w:rPr>
        <w:t xml:space="preserve">. Đối với vùng </w:t>
      </w:r>
      <w:r w:rsidR="00F84220" w:rsidRPr="000933D2">
        <w:rPr>
          <w:rFonts w:cs="Times New Roman"/>
          <w:szCs w:val="28"/>
        </w:rPr>
        <w:t>đệm</w:t>
      </w:r>
    </w:p>
    <w:p w14:paraId="384B7204" w14:textId="0A651FEF" w:rsidR="0038566B" w:rsidRPr="000933D2" w:rsidRDefault="0038566B" w:rsidP="000933D2">
      <w:pPr>
        <w:spacing w:before="120" w:after="120"/>
        <w:ind w:firstLine="720"/>
        <w:jc w:val="both"/>
        <w:rPr>
          <w:szCs w:val="28"/>
        </w:rPr>
      </w:pPr>
      <w:r w:rsidRPr="000933D2">
        <w:rPr>
          <w:szCs w:val="28"/>
        </w:rPr>
        <w:t>Cục Thú y hướng dẫn các địa phương tổ chức giám sát tại vùng đệm; các địa phương có trách nhiệm tổ chức giám sát dịch bệnh</w:t>
      </w:r>
      <w:r w:rsidR="001D3873" w:rsidRPr="000933D2">
        <w:rPr>
          <w:szCs w:val="28"/>
        </w:rPr>
        <w:t xml:space="preserve"> theo kế hoạch</w:t>
      </w:r>
      <w:r w:rsidRPr="000933D2">
        <w:rPr>
          <w:szCs w:val="28"/>
        </w:rPr>
        <w:t>.</w:t>
      </w:r>
    </w:p>
    <w:p w14:paraId="57413CD8" w14:textId="6D4F2657" w:rsidR="00DD1ADC" w:rsidRPr="000933D2" w:rsidRDefault="00DD1ADC" w:rsidP="000933D2">
      <w:pPr>
        <w:spacing w:before="120" w:after="120"/>
        <w:ind w:firstLine="720"/>
        <w:jc w:val="both"/>
        <w:rPr>
          <w:szCs w:val="28"/>
        </w:rPr>
      </w:pPr>
      <w:r w:rsidRPr="000933D2">
        <w:rPr>
          <w:szCs w:val="28"/>
        </w:rPr>
        <w:t>Hướng dẫn chi tiết về giám sát bệnh CGC và Niu-cát-xơn trong vùng đệm tại Phụ lục II.</w:t>
      </w:r>
    </w:p>
    <w:p w14:paraId="1BD213D2" w14:textId="35A952B8" w:rsidR="00455A7D" w:rsidRPr="000933D2" w:rsidRDefault="007E0C04" w:rsidP="000933D2">
      <w:pPr>
        <w:pStyle w:val="Heading4"/>
        <w:rPr>
          <w:rFonts w:cs="Times New Roman"/>
          <w:szCs w:val="28"/>
        </w:rPr>
      </w:pPr>
      <w:r w:rsidRPr="000933D2">
        <w:rPr>
          <w:rFonts w:cs="Times New Roman"/>
          <w:szCs w:val="28"/>
        </w:rPr>
        <w:t>7</w:t>
      </w:r>
      <w:r w:rsidR="00455A7D" w:rsidRPr="000933D2">
        <w:rPr>
          <w:rFonts w:cs="Times New Roman"/>
          <w:szCs w:val="28"/>
        </w:rPr>
        <w:t>.</w:t>
      </w:r>
      <w:r w:rsidR="00F84220" w:rsidRPr="000933D2">
        <w:rPr>
          <w:rFonts w:cs="Times New Roman"/>
          <w:szCs w:val="28"/>
        </w:rPr>
        <w:t>1</w:t>
      </w:r>
      <w:r w:rsidR="00455A7D" w:rsidRPr="000933D2">
        <w:rPr>
          <w:rFonts w:cs="Times New Roman"/>
          <w:szCs w:val="28"/>
        </w:rPr>
        <w:t>.</w:t>
      </w:r>
      <w:r w:rsidR="00EB0827" w:rsidRPr="000933D2">
        <w:rPr>
          <w:rFonts w:cs="Times New Roman"/>
          <w:szCs w:val="28"/>
        </w:rPr>
        <w:t>3</w:t>
      </w:r>
      <w:r w:rsidR="00455A7D" w:rsidRPr="000933D2">
        <w:rPr>
          <w:rFonts w:cs="Times New Roman"/>
          <w:szCs w:val="28"/>
        </w:rPr>
        <w:t>.</w:t>
      </w:r>
      <w:r w:rsidR="009E20DD" w:rsidRPr="000933D2">
        <w:rPr>
          <w:rFonts w:cs="Times New Roman"/>
          <w:szCs w:val="28"/>
        </w:rPr>
        <w:t>3</w:t>
      </w:r>
      <w:r w:rsidR="00455A7D" w:rsidRPr="000933D2">
        <w:rPr>
          <w:rFonts w:cs="Times New Roman"/>
          <w:szCs w:val="28"/>
        </w:rPr>
        <w:t xml:space="preserve">. Biện pháp xử lý gia cầm mắc bệnh CGC, Niu-cát-xơn </w:t>
      </w:r>
    </w:p>
    <w:p w14:paraId="74DA827C" w14:textId="24369F4C" w:rsidR="003C239A" w:rsidRPr="000933D2" w:rsidRDefault="002A01A1" w:rsidP="000933D2">
      <w:pPr>
        <w:spacing w:before="120" w:after="120"/>
        <w:ind w:firstLine="720"/>
        <w:jc w:val="both"/>
        <w:rPr>
          <w:szCs w:val="28"/>
          <w:lang w:val="pt-BR"/>
        </w:rPr>
      </w:pPr>
      <w:r w:rsidRPr="000933D2">
        <w:rPr>
          <w:szCs w:val="28"/>
          <w:lang w:val="de-DE"/>
        </w:rPr>
        <w:t xml:space="preserve">- </w:t>
      </w:r>
      <w:r w:rsidR="003C239A" w:rsidRPr="000933D2">
        <w:rPr>
          <w:szCs w:val="28"/>
          <w:lang w:val="de-DE"/>
        </w:rPr>
        <w:t xml:space="preserve">Gia cầm mắc </w:t>
      </w:r>
      <w:r w:rsidRPr="000933D2">
        <w:rPr>
          <w:szCs w:val="28"/>
          <w:lang w:val="de-DE"/>
        </w:rPr>
        <w:t xml:space="preserve">bệnh </w:t>
      </w:r>
      <w:r w:rsidR="003A5AA5" w:rsidRPr="000933D2">
        <w:rPr>
          <w:szCs w:val="28"/>
          <w:lang w:val="de-DE"/>
        </w:rPr>
        <w:t>CGC</w:t>
      </w:r>
      <w:r w:rsidR="003C239A" w:rsidRPr="000933D2">
        <w:rPr>
          <w:szCs w:val="28"/>
          <w:lang w:val="de-DE"/>
        </w:rPr>
        <w:t xml:space="preserve"> </w:t>
      </w:r>
      <w:r w:rsidR="00BC4047" w:rsidRPr="000933D2">
        <w:rPr>
          <w:bCs/>
          <w:szCs w:val="28"/>
        </w:rPr>
        <w:t>A/H5, A/H7</w:t>
      </w:r>
      <w:r w:rsidR="00BC4047" w:rsidRPr="000933D2">
        <w:rPr>
          <w:bCs/>
          <w:szCs w:val="28"/>
          <w:lang w:val="vi-VN"/>
        </w:rPr>
        <w:t xml:space="preserve"> hoặc chủng vi rút </w:t>
      </w:r>
      <w:r w:rsidR="00EB3590">
        <w:rPr>
          <w:bCs/>
          <w:szCs w:val="28"/>
        </w:rPr>
        <w:t>CGC</w:t>
      </w:r>
      <w:r w:rsidR="00EB3590" w:rsidRPr="000933D2">
        <w:rPr>
          <w:bCs/>
          <w:szCs w:val="28"/>
          <w:lang w:val="vi-VN"/>
        </w:rPr>
        <w:t xml:space="preserve"> </w:t>
      </w:r>
      <w:r w:rsidR="00BC4047" w:rsidRPr="000933D2">
        <w:rPr>
          <w:bCs/>
          <w:szCs w:val="28"/>
          <w:lang w:val="vi-VN"/>
        </w:rPr>
        <w:t>có khả năng truyền lây cho người thì</w:t>
      </w:r>
      <w:r w:rsidR="00BC4047" w:rsidRPr="000933D2">
        <w:rPr>
          <w:szCs w:val="28"/>
          <w:lang w:val="de-DE"/>
        </w:rPr>
        <w:t xml:space="preserve"> </w:t>
      </w:r>
      <w:r w:rsidR="003C239A" w:rsidRPr="000933D2">
        <w:rPr>
          <w:szCs w:val="28"/>
          <w:lang w:val="de-DE"/>
        </w:rPr>
        <w:t xml:space="preserve">được xử lý theo hướng dẫn tại Phụ lục 09 </w:t>
      </w:r>
      <w:r w:rsidR="003C239A" w:rsidRPr="000933D2">
        <w:rPr>
          <w:szCs w:val="28"/>
        </w:rPr>
        <w:t>Thông tư số 07/2016/TT-BNNPTNT ngày 31/5/201</w:t>
      </w:r>
      <w:r w:rsidR="00B1786E" w:rsidRPr="000933D2">
        <w:rPr>
          <w:szCs w:val="28"/>
        </w:rPr>
        <w:t>6</w:t>
      </w:r>
      <w:r w:rsidR="003C239A" w:rsidRPr="000933D2">
        <w:rPr>
          <w:szCs w:val="28"/>
          <w:lang w:val="pt-BR"/>
        </w:rPr>
        <w:t>.</w:t>
      </w:r>
    </w:p>
    <w:p w14:paraId="639BD639" w14:textId="5659E667" w:rsidR="003C239A" w:rsidRPr="000933D2" w:rsidRDefault="003C239A" w:rsidP="000933D2">
      <w:pPr>
        <w:spacing w:before="120" w:after="120"/>
        <w:ind w:firstLine="720"/>
        <w:jc w:val="both"/>
        <w:rPr>
          <w:szCs w:val="28"/>
          <w:lang w:val="pt-BR"/>
        </w:rPr>
      </w:pPr>
      <w:r w:rsidRPr="000933D2">
        <w:rPr>
          <w:szCs w:val="28"/>
          <w:lang w:val="de-DE"/>
        </w:rPr>
        <w:t xml:space="preserve">- Gia cầm mắc bệnh </w:t>
      </w:r>
      <w:r w:rsidRPr="000933D2">
        <w:rPr>
          <w:szCs w:val="28"/>
        </w:rPr>
        <w:t>Niu-cát-xơn</w:t>
      </w:r>
      <w:r w:rsidRPr="000933D2">
        <w:rPr>
          <w:szCs w:val="28"/>
          <w:lang w:val="de-DE"/>
        </w:rPr>
        <w:t xml:space="preserve"> được xử lý theo hướng dẫn tại Phụ lục 16 </w:t>
      </w:r>
      <w:r w:rsidRPr="000933D2">
        <w:rPr>
          <w:szCs w:val="28"/>
        </w:rPr>
        <w:t>Thông tư số 07/2016/TT-BNNPTNT ngày 31/5/</w:t>
      </w:r>
      <w:r w:rsidR="00B1786E" w:rsidRPr="000933D2">
        <w:rPr>
          <w:szCs w:val="28"/>
        </w:rPr>
        <w:t>2016</w:t>
      </w:r>
      <w:r w:rsidRPr="000933D2">
        <w:rPr>
          <w:szCs w:val="28"/>
          <w:lang w:val="pt-BR"/>
        </w:rPr>
        <w:t>.</w:t>
      </w:r>
    </w:p>
    <w:p w14:paraId="492F8CAB" w14:textId="51E8E74A" w:rsidR="00455A7D" w:rsidRPr="000933D2" w:rsidRDefault="003C239A" w:rsidP="000933D2">
      <w:pPr>
        <w:spacing w:before="120" w:after="120"/>
        <w:ind w:firstLine="720"/>
        <w:jc w:val="both"/>
        <w:rPr>
          <w:szCs w:val="28"/>
          <w:lang w:val="vi-VN"/>
        </w:rPr>
      </w:pPr>
      <w:r w:rsidRPr="000933D2">
        <w:rPr>
          <w:szCs w:val="28"/>
          <w:lang w:val="pt-BR"/>
        </w:rPr>
        <w:t>-</w:t>
      </w:r>
      <w:r w:rsidR="00455A7D" w:rsidRPr="000933D2">
        <w:rPr>
          <w:szCs w:val="28"/>
          <w:lang w:val="pt-BR"/>
        </w:rPr>
        <w:t xml:space="preserve"> </w:t>
      </w:r>
      <w:r w:rsidR="002A01A1" w:rsidRPr="000933D2">
        <w:rPr>
          <w:szCs w:val="28"/>
          <w:lang w:val="de-DE"/>
        </w:rPr>
        <w:t>Việc xử lý tiêu hủy gia cầm mắc bệnh</w:t>
      </w:r>
      <w:r w:rsidR="002A01A1" w:rsidRPr="000933D2" w:rsidDel="00CC7E6A">
        <w:rPr>
          <w:szCs w:val="28"/>
          <w:lang w:val="pt-BR"/>
        </w:rPr>
        <w:t xml:space="preserve"> </w:t>
      </w:r>
      <w:r w:rsidR="00455A7D" w:rsidRPr="000933D2">
        <w:rPr>
          <w:szCs w:val="28"/>
          <w:lang w:val="pt-BR"/>
        </w:rPr>
        <w:t xml:space="preserve">theo hướng dẫn tại Phụ lục 06 được ban hành kèm theo </w:t>
      </w:r>
      <w:r w:rsidR="00455A7D" w:rsidRPr="000933D2">
        <w:rPr>
          <w:szCs w:val="28"/>
        </w:rPr>
        <w:t>Thông tư số 07/2016/TT-BNNPTNT ngày 31/5/</w:t>
      </w:r>
      <w:r w:rsidR="00B1786E" w:rsidRPr="000933D2">
        <w:rPr>
          <w:szCs w:val="28"/>
        </w:rPr>
        <w:t>2016</w:t>
      </w:r>
      <w:r w:rsidR="00455A7D" w:rsidRPr="000933D2">
        <w:rPr>
          <w:szCs w:val="28"/>
          <w:lang w:val="pt-BR"/>
        </w:rPr>
        <w:t>.</w:t>
      </w:r>
      <w:r w:rsidR="00455A7D" w:rsidRPr="000933D2">
        <w:rPr>
          <w:szCs w:val="28"/>
          <w:lang w:val="vi-VN"/>
        </w:rPr>
        <w:t xml:space="preserve"> </w:t>
      </w:r>
    </w:p>
    <w:p w14:paraId="48AF4C74" w14:textId="3BD722AD" w:rsidR="007A29D1" w:rsidRPr="000933D2" w:rsidRDefault="007E0C04" w:rsidP="000933D2">
      <w:pPr>
        <w:pStyle w:val="Heading3"/>
        <w:rPr>
          <w:rFonts w:cs="Times New Roman"/>
          <w:szCs w:val="28"/>
        </w:rPr>
      </w:pPr>
      <w:bookmarkStart w:id="46" w:name="_Toc89096128"/>
      <w:r w:rsidRPr="000933D2">
        <w:rPr>
          <w:rFonts w:cs="Times New Roman"/>
          <w:szCs w:val="28"/>
        </w:rPr>
        <w:t>7</w:t>
      </w:r>
      <w:r w:rsidR="007A29D1" w:rsidRPr="000933D2">
        <w:rPr>
          <w:rFonts w:cs="Times New Roman"/>
          <w:szCs w:val="28"/>
        </w:rPr>
        <w:t>.1.</w:t>
      </w:r>
      <w:r w:rsidR="00EB0827" w:rsidRPr="000933D2">
        <w:rPr>
          <w:rFonts w:cs="Times New Roman"/>
          <w:szCs w:val="28"/>
        </w:rPr>
        <w:t>4</w:t>
      </w:r>
      <w:r w:rsidR="007A29D1" w:rsidRPr="000933D2">
        <w:rPr>
          <w:rFonts w:cs="Times New Roman"/>
          <w:szCs w:val="28"/>
        </w:rPr>
        <w:t xml:space="preserve">. </w:t>
      </w:r>
      <w:r w:rsidR="00DE0D58" w:rsidRPr="000933D2">
        <w:rPr>
          <w:rFonts w:cs="Times New Roman"/>
          <w:szCs w:val="28"/>
        </w:rPr>
        <w:t>Quản lý vận chuyển</w:t>
      </w:r>
      <w:r w:rsidR="00E16E1B" w:rsidRPr="000933D2">
        <w:rPr>
          <w:rFonts w:cs="Times New Roman"/>
          <w:szCs w:val="28"/>
        </w:rPr>
        <w:t xml:space="preserve"> gia</w:t>
      </w:r>
      <w:r w:rsidR="00DE0D58" w:rsidRPr="000933D2">
        <w:rPr>
          <w:rFonts w:cs="Times New Roman"/>
          <w:szCs w:val="28"/>
        </w:rPr>
        <w:t xml:space="preserve"> cầm, </w:t>
      </w:r>
      <w:r w:rsidR="00E16E1B" w:rsidRPr="000933D2">
        <w:rPr>
          <w:rFonts w:cs="Times New Roman"/>
          <w:szCs w:val="28"/>
        </w:rPr>
        <w:t xml:space="preserve">sản phẩm gia cầm </w:t>
      </w:r>
      <w:r w:rsidR="00443D5F" w:rsidRPr="000933D2">
        <w:rPr>
          <w:rFonts w:cs="Times New Roman"/>
          <w:szCs w:val="28"/>
        </w:rPr>
        <w:t xml:space="preserve">ra, </w:t>
      </w:r>
      <w:r w:rsidR="00DE0D58" w:rsidRPr="000933D2">
        <w:rPr>
          <w:rFonts w:cs="Times New Roman"/>
          <w:szCs w:val="28"/>
        </w:rPr>
        <w:t>vào vùng ATDB</w:t>
      </w:r>
      <w:bookmarkEnd w:id="46"/>
    </w:p>
    <w:p w14:paraId="34146219" w14:textId="5D0C4AA2" w:rsidR="00596374" w:rsidRPr="000933D2" w:rsidRDefault="00596374" w:rsidP="000933D2">
      <w:pPr>
        <w:spacing w:before="120" w:after="120"/>
        <w:ind w:firstLine="720"/>
        <w:jc w:val="both"/>
        <w:rPr>
          <w:szCs w:val="28"/>
        </w:rPr>
      </w:pPr>
      <w:r w:rsidRPr="000933D2">
        <w:rPr>
          <w:szCs w:val="28"/>
        </w:rPr>
        <w:t xml:space="preserve">- Xây dựng </w:t>
      </w:r>
      <w:r w:rsidR="00944970" w:rsidRPr="000933D2">
        <w:rPr>
          <w:szCs w:val="28"/>
        </w:rPr>
        <w:t xml:space="preserve">quy định </w:t>
      </w:r>
      <w:r w:rsidRPr="000933D2">
        <w:rPr>
          <w:szCs w:val="28"/>
        </w:rPr>
        <w:t>và triển khai biện pháp kiểm soát vận chuyển gia cầm, sản phẩm gia cầm ra, vào vùng ATDB.</w:t>
      </w:r>
    </w:p>
    <w:p w14:paraId="357611A6" w14:textId="69832F88" w:rsidR="00455A7D" w:rsidRPr="000933D2" w:rsidRDefault="00596374" w:rsidP="000933D2">
      <w:pPr>
        <w:spacing w:before="120" w:after="120"/>
        <w:ind w:firstLine="720"/>
        <w:jc w:val="both"/>
        <w:rPr>
          <w:szCs w:val="28"/>
        </w:rPr>
      </w:pPr>
      <w:r w:rsidRPr="000933D2">
        <w:rPr>
          <w:szCs w:val="28"/>
        </w:rPr>
        <w:t xml:space="preserve">- </w:t>
      </w:r>
      <w:r w:rsidR="00F60DEC" w:rsidRPr="000933D2">
        <w:rPr>
          <w:szCs w:val="28"/>
        </w:rPr>
        <w:t>UBND</w:t>
      </w:r>
      <w:r w:rsidR="00455A7D" w:rsidRPr="000933D2">
        <w:rPr>
          <w:szCs w:val="28"/>
        </w:rPr>
        <w:t xml:space="preserve"> các tỉnh</w:t>
      </w:r>
      <w:r w:rsidR="00F61ECA" w:rsidRPr="000933D2">
        <w:rPr>
          <w:szCs w:val="28"/>
        </w:rPr>
        <w:t>, thành phố</w:t>
      </w:r>
      <w:r w:rsidR="00455A7D" w:rsidRPr="000933D2">
        <w:rPr>
          <w:szCs w:val="28"/>
        </w:rPr>
        <w:t xml:space="preserve"> có vùng ATDB ban hành quy định, bố trí lực lượng, phương tiện, dụng cụ và các nguồn lực kiểm soát vận chuyển </w:t>
      </w:r>
      <w:r w:rsidR="007706B0">
        <w:rPr>
          <w:szCs w:val="28"/>
        </w:rPr>
        <w:t>gia cầm</w:t>
      </w:r>
      <w:r w:rsidR="00455A7D" w:rsidRPr="000933D2">
        <w:rPr>
          <w:szCs w:val="28"/>
        </w:rPr>
        <w:t xml:space="preserve">, sản phẩm </w:t>
      </w:r>
      <w:r w:rsidR="007706B0">
        <w:rPr>
          <w:szCs w:val="28"/>
        </w:rPr>
        <w:t>gia cầm</w:t>
      </w:r>
      <w:r w:rsidR="00455A7D" w:rsidRPr="000933D2">
        <w:rPr>
          <w:szCs w:val="28"/>
        </w:rPr>
        <w:t xml:space="preserve"> ra, vào vùng ATDB bảo đảm không để dịch bệnh từ bên ngoài xâm nhiễm vào các vùng ATDB.</w:t>
      </w:r>
    </w:p>
    <w:p w14:paraId="0D8FDD55" w14:textId="68C37009" w:rsidR="00455A7D" w:rsidRPr="000933D2" w:rsidRDefault="00455A7D" w:rsidP="000933D2">
      <w:pPr>
        <w:spacing w:before="120" w:after="120"/>
        <w:ind w:firstLine="720"/>
        <w:jc w:val="both"/>
        <w:rPr>
          <w:szCs w:val="28"/>
        </w:rPr>
      </w:pPr>
      <w:r w:rsidRPr="000933D2">
        <w:rPr>
          <w:szCs w:val="28"/>
          <w:lang w:val="pt-BR"/>
        </w:rPr>
        <w:t xml:space="preserve">- </w:t>
      </w:r>
      <w:r w:rsidRPr="000933D2">
        <w:rPr>
          <w:szCs w:val="28"/>
          <w:lang w:val="vi-VN"/>
        </w:rPr>
        <w:t xml:space="preserve">Rà soát, hướng dẫn, đôn đốc, kiểm tra các cơ quan quản lý chuyên ngành thú y địa phương trong việc thực hiện </w:t>
      </w:r>
      <w:r w:rsidRPr="000933D2">
        <w:rPr>
          <w:szCs w:val="28"/>
        </w:rPr>
        <w:t xml:space="preserve">thủ </w:t>
      </w:r>
      <w:r w:rsidRPr="000933D2">
        <w:rPr>
          <w:szCs w:val="28"/>
          <w:lang w:val="vi-VN"/>
        </w:rPr>
        <w:t>tục đăng ký kiểm dịch trên hệ thống cổng thông tin điện tử</w:t>
      </w:r>
      <w:r w:rsidRPr="000933D2">
        <w:rPr>
          <w:szCs w:val="28"/>
        </w:rPr>
        <w:t>.</w:t>
      </w:r>
    </w:p>
    <w:p w14:paraId="632AB90E" w14:textId="77777777" w:rsidR="00455A7D" w:rsidRPr="000933D2" w:rsidRDefault="00455A7D" w:rsidP="000933D2">
      <w:pPr>
        <w:spacing w:before="120" w:after="120"/>
        <w:ind w:firstLine="720"/>
        <w:jc w:val="both"/>
        <w:rPr>
          <w:szCs w:val="28"/>
          <w:lang w:val="pt-BR"/>
        </w:rPr>
      </w:pPr>
      <w:r w:rsidRPr="000933D2">
        <w:rPr>
          <w:szCs w:val="28"/>
          <w:lang w:val="pt-BR"/>
        </w:rPr>
        <w:t>- Cơ quan chuyên ngành thú y phối hợp chặt chẽ với các ngành có liên quan, để thực hiện kiểm dịch tại gốc đối với gia cầm, sản phẩm gia cầm xuất tỉnh và cách ly, theo dõi, quản lý gia cầm nhập tỉnh theo quy định.</w:t>
      </w:r>
    </w:p>
    <w:p w14:paraId="790A2A3F" w14:textId="6539469C" w:rsidR="00455A7D" w:rsidRPr="000933D2" w:rsidRDefault="00455A7D" w:rsidP="000933D2">
      <w:pPr>
        <w:spacing w:before="120" w:after="120"/>
        <w:ind w:firstLine="720"/>
        <w:jc w:val="both"/>
        <w:rPr>
          <w:szCs w:val="28"/>
          <w:lang w:val="pt-BR"/>
        </w:rPr>
      </w:pPr>
      <w:r w:rsidRPr="000933D2">
        <w:rPr>
          <w:szCs w:val="28"/>
          <w:lang w:val="pt-BR"/>
        </w:rPr>
        <w:t>- Các trạm kiểm dịch động vật đầu mối giao</w:t>
      </w:r>
      <w:r w:rsidR="00745461" w:rsidRPr="000933D2">
        <w:rPr>
          <w:szCs w:val="28"/>
          <w:lang w:val="pt-BR"/>
        </w:rPr>
        <w:t xml:space="preserve"> thông</w:t>
      </w:r>
      <w:r w:rsidRPr="000933D2">
        <w:rPr>
          <w:szCs w:val="28"/>
          <w:lang w:val="pt-BR"/>
        </w:rPr>
        <w:t>, tổ kiểm dịch lưu động thường xuyên kiểm tra, kiểm soát chặt chẽ gia cầm, sản phẩm gia cầm vận chuyển ra vào địa bàn cấp tỉnh; tiêu độc khử trùng phương tiện vận chuyển động vật, sản phẩm động vật, chất thải động vật; kịp thời phát hiện những sai phạm trong hoạt động kinh doanh, vận chuyển, giết mổ gia cầm và sản phẩm của gia cầm bị bệnh, không rõ nguồn gốc.</w:t>
      </w:r>
    </w:p>
    <w:p w14:paraId="16039CC3" w14:textId="22D189A8" w:rsidR="00455A7D" w:rsidRPr="000933D2" w:rsidRDefault="00455A7D" w:rsidP="000933D2">
      <w:pPr>
        <w:spacing w:before="120" w:after="120"/>
        <w:ind w:firstLine="720"/>
        <w:jc w:val="both"/>
        <w:rPr>
          <w:szCs w:val="28"/>
          <w:lang w:val="pt-BR"/>
        </w:rPr>
      </w:pPr>
      <w:r w:rsidRPr="000933D2">
        <w:rPr>
          <w:szCs w:val="28"/>
          <w:lang w:val="pt-BR"/>
        </w:rPr>
        <w:lastRenderedPageBreak/>
        <w:t>- UBND cấp huyện thành lập các đoàn kiểm tra liên ngành để kiểm tra, kiểm soát các hoạt động vận chuyển, giết mổ, kinh doanh gia cầm, sản phẩm gia cầm trên địa bàn cấp huyện.</w:t>
      </w:r>
    </w:p>
    <w:p w14:paraId="5819AEE5" w14:textId="475A2BC7" w:rsidR="00DE0D58" w:rsidRPr="000933D2" w:rsidRDefault="007E0C04" w:rsidP="000933D2">
      <w:pPr>
        <w:pStyle w:val="Heading3"/>
        <w:rPr>
          <w:rFonts w:cs="Times New Roman"/>
          <w:szCs w:val="28"/>
        </w:rPr>
      </w:pPr>
      <w:bookmarkStart w:id="47" w:name="_Toc89096129"/>
      <w:r w:rsidRPr="000933D2">
        <w:rPr>
          <w:rFonts w:cs="Times New Roman"/>
          <w:szCs w:val="28"/>
        </w:rPr>
        <w:t>7</w:t>
      </w:r>
      <w:r w:rsidR="00DE0D58" w:rsidRPr="000933D2">
        <w:rPr>
          <w:rFonts w:cs="Times New Roman"/>
          <w:szCs w:val="28"/>
        </w:rPr>
        <w:t>.1.</w:t>
      </w:r>
      <w:r w:rsidR="00EB0827" w:rsidRPr="000933D2">
        <w:rPr>
          <w:rFonts w:cs="Times New Roman"/>
          <w:szCs w:val="28"/>
        </w:rPr>
        <w:t>5</w:t>
      </w:r>
      <w:r w:rsidR="00DE0D58" w:rsidRPr="000933D2">
        <w:rPr>
          <w:rFonts w:cs="Times New Roman"/>
          <w:szCs w:val="28"/>
        </w:rPr>
        <w:t>. Kiểm soát giết mổ và kiểm tra vệ sinh thú y trong vùng ATDB</w:t>
      </w:r>
      <w:bookmarkEnd w:id="47"/>
    </w:p>
    <w:p w14:paraId="0D28C164" w14:textId="01DB92DF" w:rsidR="00455A7D" w:rsidRPr="000933D2" w:rsidRDefault="00F60DEC" w:rsidP="000933D2">
      <w:pPr>
        <w:spacing w:before="120" w:after="120"/>
        <w:ind w:firstLine="720"/>
        <w:jc w:val="both"/>
        <w:rPr>
          <w:szCs w:val="28"/>
        </w:rPr>
      </w:pPr>
      <w:r w:rsidRPr="000933D2">
        <w:rPr>
          <w:szCs w:val="28"/>
        </w:rPr>
        <w:t>UBND</w:t>
      </w:r>
      <w:r w:rsidR="00455A7D" w:rsidRPr="000933D2">
        <w:rPr>
          <w:szCs w:val="28"/>
        </w:rPr>
        <w:t xml:space="preserve"> các tỉnh</w:t>
      </w:r>
      <w:r w:rsidR="003E782C" w:rsidRPr="000933D2">
        <w:rPr>
          <w:szCs w:val="28"/>
        </w:rPr>
        <w:t>, thành phố</w:t>
      </w:r>
      <w:r w:rsidR="00455A7D" w:rsidRPr="000933D2">
        <w:rPr>
          <w:szCs w:val="28"/>
        </w:rPr>
        <w:t xml:space="preserve"> có vùng ATDB ban hành quy định và tổ chức kiểm soát giết mổ động vật trong vùng ATDB.</w:t>
      </w:r>
    </w:p>
    <w:p w14:paraId="6F8FC083" w14:textId="77777777" w:rsidR="00455A7D" w:rsidRPr="000933D2" w:rsidRDefault="00455A7D" w:rsidP="000933D2">
      <w:pPr>
        <w:spacing w:before="120" w:after="120"/>
        <w:ind w:firstLine="720"/>
        <w:jc w:val="both"/>
        <w:rPr>
          <w:szCs w:val="28"/>
        </w:rPr>
      </w:pPr>
      <w:r w:rsidRPr="000933D2">
        <w:rPr>
          <w:szCs w:val="28"/>
        </w:rPr>
        <w:t xml:space="preserve">- Thực hiện quy trình kiểm soát giết mổ động vật theo quy định tại Thông tư số 09/2016/TT-BNNPTNT ngày 01/6/2016 của Bộ trưởng Bộ Nông nghiệp và </w:t>
      </w:r>
      <w:r w:rsidRPr="000933D2">
        <w:rPr>
          <w:szCs w:val="28"/>
          <w:lang w:val="pt-BR"/>
        </w:rPr>
        <w:t>PTNT</w:t>
      </w:r>
      <w:r w:rsidRPr="000933D2">
        <w:rPr>
          <w:szCs w:val="28"/>
        </w:rPr>
        <w:t xml:space="preserve"> quy định về kiểm soát giết mổ và kiểm tra vệ sinh thú y.</w:t>
      </w:r>
    </w:p>
    <w:p w14:paraId="78D961B7" w14:textId="77777777" w:rsidR="00455A7D" w:rsidRPr="000933D2" w:rsidRDefault="00455A7D" w:rsidP="000933D2">
      <w:pPr>
        <w:spacing w:before="120" w:after="120"/>
        <w:ind w:firstLine="720"/>
        <w:jc w:val="both"/>
        <w:rPr>
          <w:szCs w:val="28"/>
        </w:rPr>
      </w:pPr>
      <w:r w:rsidRPr="000933D2">
        <w:rPr>
          <w:szCs w:val="28"/>
        </w:rPr>
        <w:t xml:space="preserve">- Thực hiện vệ sinh, tiêu độc khử trùng ngay sau mỗi ca giết mổ và cuối buổi chợ, cuối ngày đối với khu vực buôn bán </w:t>
      </w:r>
      <w:r w:rsidRPr="000933D2">
        <w:rPr>
          <w:szCs w:val="28"/>
          <w:lang w:val="pt-BR"/>
        </w:rPr>
        <w:t>gia cầm</w:t>
      </w:r>
      <w:r w:rsidRPr="000933D2">
        <w:rPr>
          <w:szCs w:val="28"/>
        </w:rPr>
        <w:t xml:space="preserve">, sản phẩm </w:t>
      </w:r>
      <w:r w:rsidRPr="000933D2">
        <w:rPr>
          <w:szCs w:val="28"/>
          <w:lang w:val="pt-BR"/>
        </w:rPr>
        <w:t>gia cầm</w:t>
      </w:r>
      <w:r w:rsidRPr="000933D2">
        <w:rPr>
          <w:szCs w:val="28"/>
        </w:rPr>
        <w:t>.</w:t>
      </w:r>
    </w:p>
    <w:p w14:paraId="46869AB2" w14:textId="77777777" w:rsidR="00455A7D" w:rsidRPr="000933D2" w:rsidRDefault="00455A7D" w:rsidP="000933D2">
      <w:pPr>
        <w:spacing w:before="120" w:after="120"/>
        <w:ind w:firstLine="720"/>
        <w:jc w:val="both"/>
        <w:rPr>
          <w:szCs w:val="28"/>
        </w:rPr>
      </w:pPr>
      <w:r w:rsidRPr="000933D2">
        <w:rPr>
          <w:szCs w:val="28"/>
        </w:rPr>
        <w:t xml:space="preserve">- </w:t>
      </w:r>
      <w:r w:rsidRPr="000933D2">
        <w:rPr>
          <w:szCs w:val="28"/>
          <w:lang w:val="vi-VN"/>
        </w:rPr>
        <w:t xml:space="preserve">Các địa phương rà soát, </w:t>
      </w:r>
      <w:r w:rsidRPr="000933D2">
        <w:rPr>
          <w:szCs w:val="28"/>
        </w:rPr>
        <w:t xml:space="preserve">triển khai thực hiện </w:t>
      </w:r>
      <w:r w:rsidRPr="000933D2">
        <w:rPr>
          <w:szCs w:val="28"/>
          <w:lang w:val="vi-VN"/>
        </w:rPr>
        <w:t xml:space="preserve">mạng lưới cơ sở giết mổ </w:t>
      </w:r>
      <w:r w:rsidRPr="000933D2">
        <w:rPr>
          <w:szCs w:val="28"/>
          <w:lang w:val="pt-BR"/>
        </w:rPr>
        <w:t>gia cầm</w:t>
      </w:r>
      <w:r w:rsidRPr="000933D2">
        <w:rPr>
          <w:szCs w:val="28"/>
          <w:lang w:val="vi-VN"/>
        </w:rPr>
        <w:t xml:space="preserve"> tập trung; tăng cường </w:t>
      </w:r>
      <w:r w:rsidRPr="000933D2">
        <w:rPr>
          <w:szCs w:val="28"/>
        </w:rPr>
        <w:t xml:space="preserve">kiểm tra, </w:t>
      </w:r>
      <w:r w:rsidRPr="000933D2">
        <w:rPr>
          <w:szCs w:val="28"/>
          <w:lang w:val="vi-VN"/>
        </w:rPr>
        <w:t xml:space="preserve">xử lý </w:t>
      </w:r>
      <w:r w:rsidRPr="000933D2">
        <w:rPr>
          <w:szCs w:val="28"/>
        </w:rPr>
        <w:t xml:space="preserve">cơ sở </w:t>
      </w:r>
      <w:r w:rsidRPr="000933D2">
        <w:rPr>
          <w:szCs w:val="28"/>
          <w:lang w:val="vi-VN"/>
        </w:rPr>
        <w:t xml:space="preserve">giết mổ </w:t>
      </w:r>
      <w:r w:rsidRPr="000933D2">
        <w:rPr>
          <w:szCs w:val="28"/>
        </w:rPr>
        <w:t xml:space="preserve">nhỏ lẻ không được cấp </w:t>
      </w:r>
      <w:r w:rsidRPr="000933D2">
        <w:rPr>
          <w:szCs w:val="28"/>
          <w:lang w:val="vi-VN"/>
        </w:rPr>
        <w:t xml:space="preserve">phép; định kỳ </w:t>
      </w:r>
      <w:r w:rsidRPr="000933D2">
        <w:rPr>
          <w:szCs w:val="28"/>
        </w:rPr>
        <w:t>thực hiện</w:t>
      </w:r>
      <w:r w:rsidRPr="000933D2">
        <w:rPr>
          <w:szCs w:val="28"/>
          <w:lang w:val="vi-VN"/>
        </w:rPr>
        <w:t xml:space="preserve"> giám sát điều kiện vệ sinh thú y tại cơ sở giết mổ</w:t>
      </w:r>
      <w:r w:rsidRPr="000933D2">
        <w:rPr>
          <w:szCs w:val="28"/>
        </w:rPr>
        <w:t>.</w:t>
      </w:r>
    </w:p>
    <w:p w14:paraId="34E98A30" w14:textId="5D9520F4" w:rsidR="00455A7D" w:rsidRPr="000933D2" w:rsidRDefault="00455A7D" w:rsidP="000933D2">
      <w:pPr>
        <w:spacing w:before="120" w:after="120"/>
        <w:ind w:firstLine="720"/>
        <w:jc w:val="both"/>
        <w:rPr>
          <w:szCs w:val="28"/>
        </w:rPr>
      </w:pPr>
      <w:r w:rsidRPr="000933D2">
        <w:rPr>
          <w:szCs w:val="28"/>
        </w:rPr>
        <w:t>- Trong trường hợp phát hiện động vật, sản phẩm động vật mắc bệnh CGC, Niu-cát-xơn tại các cơ sở giết mổ thì thực hiện các biện pháp xử lý theo quy định.</w:t>
      </w:r>
    </w:p>
    <w:p w14:paraId="5A2D5B23" w14:textId="694E3E78" w:rsidR="003D19B0" w:rsidRPr="000933D2" w:rsidRDefault="007E0C04" w:rsidP="000933D2">
      <w:pPr>
        <w:pStyle w:val="Heading3"/>
        <w:rPr>
          <w:rFonts w:cs="Times New Roman"/>
          <w:b w:val="0"/>
          <w:i w:val="0"/>
          <w:szCs w:val="28"/>
        </w:rPr>
      </w:pPr>
      <w:bookmarkStart w:id="48" w:name="_Toc89096130"/>
      <w:r w:rsidRPr="000933D2">
        <w:rPr>
          <w:rFonts w:cs="Times New Roman"/>
          <w:szCs w:val="28"/>
        </w:rPr>
        <w:t>7</w:t>
      </w:r>
      <w:r w:rsidR="003D19B0" w:rsidRPr="000933D2">
        <w:rPr>
          <w:rFonts w:cs="Times New Roman"/>
          <w:szCs w:val="28"/>
        </w:rPr>
        <w:t>.1.</w:t>
      </w:r>
      <w:r w:rsidR="00EB0827" w:rsidRPr="000933D2">
        <w:rPr>
          <w:rFonts w:cs="Times New Roman"/>
          <w:szCs w:val="28"/>
        </w:rPr>
        <w:t>6</w:t>
      </w:r>
      <w:r w:rsidR="003D19B0" w:rsidRPr="000933D2">
        <w:rPr>
          <w:rFonts w:cs="Times New Roman"/>
          <w:szCs w:val="28"/>
        </w:rPr>
        <w:t>. Kế hoạch giám sát an toàn thực phẩm</w:t>
      </w:r>
      <w:bookmarkEnd w:id="48"/>
    </w:p>
    <w:p w14:paraId="0F7F7741" w14:textId="572E2EB4" w:rsidR="00BC4178" w:rsidRPr="000933D2" w:rsidRDefault="00367B2C" w:rsidP="000933D2">
      <w:pPr>
        <w:spacing w:before="120" w:after="120"/>
        <w:ind w:firstLine="720"/>
        <w:jc w:val="both"/>
        <w:rPr>
          <w:szCs w:val="28"/>
        </w:rPr>
      </w:pPr>
      <w:r w:rsidRPr="000933D2">
        <w:rPr>
          <w:szCs w:val="28"/>
        </w:rPr>
        <w:t xml:space="preserve">Tổ chức triển khai thực hiện </w:t>
      </w:r>
      <w:r w:rsidR="00803274" w:rsidRPr="000933D2">
        <w:rPr>
          <w:szCs w:val="28"/>
        </w:rPr>
        <w:t>giám sát ATTP tại các vùng ATDB</w:t>
      </w:r>
      <w:r w:rsidR="00DB60EE">
        <w:rPr>
          <w:szCs w:val="28"/>
        </w:rPr>
        <w:t>,</w:t>
      </w:r>
      <w:r w:rsidR="00DB60EE" w:rsidRPr="000933D2">
        <w:rPr>
          <w:szCs w:val="28"/>
        </w:rPr>
        <w:t xml:space="preserve"> </w:t>
      </w:r>
      <w:r w:rsidR="00BC4178" w:rsidRPr="000933D2">
        <w:rPr>
          <w:szCs w:val="28"/>
        </w:rPr>
        <w:t>bao gồm:</w:t>
      </w:r>
    </w:p>
    <w:p w14:paraId="5855A90A" w14:textId="6EFDF4F8" w:rsidR="00BC4178" w:rsidRPr="000933D2" w:rsidRDefault="00BC4178" w:rsidP="000933D2">
      <w:pPr>
        <w:spacing w:before="120" w:after="120"/>
        <w:ind w:firstLine="720"/>
        <w:jc w:val="both"/>
        <w:rPr>
          <w:szCs w:val="28"/>
        </w:rPr>
      </w:pPr>
      <w:r w:rsidRPr="000933D2">
        <w:rPr>
          <w:szCs w:val="28"/>
        </w:rPr>
        <w:t xml:space="preserve">- </w:t>
      </w:r>
      <w:r w:rsidRPr="000933D2">
        <w:rPr>
          <w:szCs w:val="28"/>
          <w:lang w:val="vi-VN"/>
        </w:rPr>
        <w:t xml:space="preserve">Kiểm tra, giám sát điều kiện vệ sinh thú y cơ sở giết mổ </w:t>
      </w:r>
      <w:r w:rsidRPr="000933D2">
        <w:rPr>
          <w:szCs w:val="28"/>
        </w:rPr>
        <w:t>gia cầm</w:t>
      </w:r>
      <w:r w:rsidRPr="000933D2">
        <w:rPr>
          <w:szCs w:val="28"/>
          <w:lang w:val="vi-VN"/>
        </w:rPr>
        <w:t xml:space="preserve">, cơ sở chế biến thịt </w:t>
      </w:r>
      <w:r w:rsidRPr="000933D2">
        <w:rPr>
          <w:szCs w:val="28"/>
        </w:rPr>
        <w:t xml:space="preserve">gia </w:t>
      </w:r>
      <w:proofErr w:type="gramStart"/>
      <w:r w:rsidRPr="000933D2">
        <w:rPr>
          <w:szCs w:val="28"/>
        </w:rPr>
        <w:t>cầm;</w:t>
      </w:r>
      <w:proofErr w:type="gramEnd"/>
    </w:p>
    <w:p w14:paraId="6942BA93" w14:textId="5E6682A7" w:rsidR="00BC4178" w:rsidRPr="000933D2" w:rsidRDefault="00BC4178" w:rsidP="000933D2">
      <w:pPr>
        <w:spacing w:before="120" w:after="120"/>
        <w:ind w:firstLine="720"/>
        <w:jc w:val="both"/>
        <w:rPr>
          <w:szCs w:val="28"/>
        </w:rPr>
      </w:pPr>
      <w:r w:rsidRPr="000933D2">
        <w:rPr>
          <w:szCs w:val="28"/>
        </w:rPr>
        <w:t xml:space="preserve">- </w:t>
      </w:r>
      <w:r w:rsidRPr="000933D2">
        <w:rPr>
          <w:szCs w:val="28"/>
          <w:lang w:val="vi-VN"/>
        </w:rPr>
        <w:t xml:space="preserve">Giám sát an toàn thực phẩm đối với thịt </w:t>
      </w:r>
      <w:r w:rsidRPr="000933D2">
        <w:rPr>
          <w:szCs w:val="28"/>
        </w:rPr>
        <w:t>gia cầm</w:t>
      </w:r>
      <w:r w:rsidRPr="000933D2">
        <w:rPr>
          <w:szCs w:val="28"/>
          <w:lang w:val="vi-VN"/>
        </w:rPr>
        <w:t>, sản phẩm từ thịt</w:t>
      </w:r>
      <w:r w:rsidRPr="000933D2">
        <w:rPr>
          <w:szCs w:val="28"/>
        </w:rPr>
        <w:t xml:space="preserve"> gia cầm </w:t>
      </w:r>
      <w:r w:rsidRPr="000933D2">
        <w:rPr>
          <w:szCs w:val="28"/>
          <w:lang w:val="vi-VN"/>
        </w:rPr>
        <w:t xml:space="preserve">tại cơ sở giết mổ và cơ sở chế </w:t>
      </w:r>
      <w:proofErr w:type="gramStart"/>
      <w:r w:rsidRPr="000933D2">
        <w:rPr>
          <w:szCs w:val="28"/>
          <w:lang w:val="vi-VN"/>
        </w:rPr>
        <w:t>biến</w:t>
      </w:r>
      <w:r w:rsidRPr="000933D2">
        <w:rPr>
          <w:szCs w:val="28"/>
        </w:rPr>
        <w:t>;</w:t>
      </w:r>
      <w:proofErr w:type="gramEnd"/>
    </w:p>
    <w:p w14:paraId="3FFC805B" w14:textId="1848EA44" w:rsidR="00BC4178" w:rsidRPr="000933D2" w:rsidRDefault="00BC4178" w:rsidP="000933D2">
      <w:pPr>
        <w:spacing w:before="120" w:after="120"/>
        <w:ind w:firstLine="720"/>
        <w:jc w:val="both"/>
        <w:rPr>
          <w:szCs w:val="28"/>
          <w:lang w:val="vi-VN"/>
        </w:rPr>
      </w:pPr>
      <w:r w:rsidRPr="000933D2">
        <w:rPr>
          <w:szCs w:val="28"/>
        </w:rPr>
        <w:t xml:space="preserve">- </w:t>
      </w:r>
      <w:r w:rsidRPr="000933D2">
        <w:rPr>
          <w:szCs w:val="28"/>
          <w:lang w:val="vi-VN"/>
        </w:rPr>
        <w:t xml:space="preserve">Khi phát hiện thấy mẫu không đạt các chỉ tiêu ATTP theo qui định hiện hành hoặc của nước nhập khẩu, Cục Thú y thông báo cho các </w:t>
      </w:r>
      <w:r w:rsidRPr="000933D2">
        <w:rPr>
          <w:szCs w:val="28"/>
        </w:rPr>
        <w:t>doanh nghiệp</w:t>
      </w:r>
      <w:r w:rsidRPr="000933D2">
        <w:rPr>
          <w:szCs w:val="28"/>
          <w:lang w:val="vi-VN"/>
        </w:rPr>
        <w:t xml:space="preserve">; hướng dẫn, giám sát </w:t>
      </w:r>
      <w:r w:rsidRPr="000933D2">
        <w:rPr>
          <w:szCs w:val="28"/>
        </w:rPr>
        <w:t>doanh nghiệp</w:t>
      </w:r>
      <w:r w:rsidRPr="000933D2">
        <w:rPr>
          <w:szCs w:val="28"/>
          <w:lang w:val="vi-VN"/>
        </w:rPr>
        <w:t xml:space="preserve"> áp dụng các biện pháp khắc phục các yếu tố gây mất an toàn thực phẩm; tăng cường các biện pháp giám sát cơ sở để đảm bảo ATTP, tổ chức lấy mẫu tái kiểm tra đối với các chỉ tiêu không đạt yêu cầu; đồng thời báo cáo Cục Thú y.</w:t>
      </w:r>
    </w:p>
    <w:p w14:paraId="404FF6E3" w14:textId="7B15B743" w:rsidR="001810A3" w:rsidRPr="000933D2" w:rsidRDefault="005F23B9" w:rsidP="000933D2">
      <w:pPr>
        <w:spacing w:before="120" w:after="120"/>
        <w:ind w:firstLine="720"/>
        <w:jc w:val="both"/>
        <w:rPr>
          <w:szCs w:val="28"/>
        </w:rPr>
      </w:pPr>
      <w:r w:rsidRPr="000933D2">
        <w:rPr>
          <w:szCs w:val="28"/>
        </w:rPr>
        <w:t xml:space="preserve">Hướng dẫn </w:t>
      </w:r>
      <w:r w:rsidR="001810A3" w:rsidRPr="000933D2">
        <w:rPr>
          <w:szCs w:val="28"/>
        </w:rPr>
        <w:t>chi tiết về giám sát ATTP theo Phụ lục VII.</w:t>
      </w:r>
    </w:p>
    <w:p w14:paraId="6EA6D3B2" w14:textId="79BF5EE0" w:rsidR="00DE0D58" w:rsidRPr="000933D2" w:rsidRDefault="007E0C04" w:rsidP="000933D2">
      <w:pPr>
        <w:pStyle w:val="Heading3"/>
        <w:rPr>
          <w:rFonts w:cs="Times New Roman"/>
          <w:szCs w:val="28"/>
        </w:rPr>
      </w:pPr>
      <w:bookmarkStart w:id="49" w:name="_Toc89096131"/>
      <w:r w:rsidRPr="000933D2">
        <w:rPr>
          <w:rFonts w:cs="Times New Roman"/>
          <w:szCs w:val="28"/>
        </w:rPr>
        <w:t>7</w:t>
      </w:r>
      <w:r w:rsidR="00DE0D58" w:rsidRPr="000933D2">
        <w:rPr>
          <w:rFonts w:cs="Times New Roman"/>
          <w:szCs w:val="28"/>
        </w:rPr>
        <w:t>.1.</w:t>
      </w:r>
      <w:r w:rsidR="00EB0827" w:rsidRPr="000933D2">
        <w:rPr>
          <w:rFonts w:cs="Times New Roman"/>
          <w:szCs w:val="28"/>
        </w:rPr>
        <w:t>7</w:t>
      </w:r>
      <w:r w:rsidR="00DE0D58" w:rsidRPr="000933D2">
        <w:rPr>
          <w:rFonts w:cs="Times New Roman"/>
          <w:szCs w:val="28"/>
        </w:rPr>
        <w:t>. Ghi chép, lưu trữ thông tin, số liệu, tài liệu của vùng ATDB</w:t>
      </w:r>
      <w:bookmarkEnd w:id="49"/>
    </w:p>
    <w:p w14:paraId="111445C8" w14:textId="21C29C0B" w:rsidR="00DE0D58" w:rsidRPr="000933D2" w:rsidRDefault="00D31900" w:rsidP="000933D2">
      <w:pPr>
        <w:spacing w:before="120" w:after="120"/>
        <w:ind w:firstLine="720"/>
        <w:jc w:val="both"/>
        <w:rPr>
          <w:szCs w:val="28"/>
        </w:rPr>
      </w:pPr>
      <w:r w:rsidRPr="000933D2">
        <w:rPr>
          <w:szCs w:val="28"/>
        </w:rPr>
        <w:t xml:space="preserve">- </w:t>
      </w:r>
      <w:r w:rsidR="00D44A68" w:rsidRPr="000933D2">
        <w:rPr>
          <w:szCs w:val="28"/>
        </w:rPr>
        <w:t>Cơ quan quản lý chuyên ngành thú y địa phương (cấp huyện và tỉnh) có trách nhiệm xây dựng, thu thập, quản lý t</w:t>
      </w:r>
      <w:r w:rsidR="00DE0D58" w:rsidRPr="000933D2">
        <w:rPr>
          <w:szCs w:val="28"/>
        </w:rPr>
        <w:t xml:space="preserve">ất cả thông tin, dữ liệu, tài liệu liên quan đến các hoạt động chăn nuôi, áp dụng các biện pháp </w:t>
      </w:r>
      <w:r w:rsidR="00DB60EE">
        <w:rPr>
          <w:szCs w:val="28"/>
        </w:rPr>
        <w:t>ATSH</w:t>
      </w:r>
      <w:r w:rsidR="00DE0D58" w:rsidRPr="000933D2">
        <w:rPr>
          <w:szCs w:val="28"/>
        </w:rPr>
        <w:t xml:space="preserve">, giám sát dịch bệnh, kiểm dịch, kiểm soát giết mổ, phòng bệnh bằng vắc xin, cũng như các tài liệu liên quan cần </w:t>
      </w:r>
      <w:r w:rsidR="00D44A68" w:rsidRPr="000933D2">
        <w:rPr>
          <w:szCs w:val="28"/>
        </w:rPr>
        <w:t>bảo đảm</w:t>
      </w:r>
      <w:r w:rsidR="00DE0D58" w:rsidRPr="000933D2">
        <w:rPr>
          <w:szCs w:val="28"/>
        </w:rPr>
        <w:t xml:space="preserve"> tổ chức quản lý một cách có hệ thống, bài bản, khoa học, logic và dễ truy xuất.</w:t>
      </w:r>
    </w:p>
    <w:p w14:paraId="35B3FC98" w14:textId="41E904A6" w:rsidR="00A055D7" w:rsidRPr="000933D2" w:rsidRDefault="00D31900" w:rsidP="000933D2">
      <w:pPr>
        <w:spacing w:before="120" w:after="120"/>
        <w:ind w:firstLine="720"/>
        <w:jc w:val="both"/>
        <w:rPr>
          <w:szCs w:val="28"/>
        </w:rPr>
      </w:pPr>
      <w:r w:rsidRPr="000933D2">
        <w:rPr>
          <w:szCs w:val="28"/>
        </w:rPr>
        <w:t xml:space="preserve">- </w:t>
      </w:r>
      <w:r w:rsidR="00A055D7" w:rsidRPr="000933D2">
        <w:rPr>
          <w:szCs w:val="28"/>
        </w:rPr>
        <w:t>Các cơ cở chăn nuôi trong vùng ATDB xây dựng và quản lý tất cả thông tin, dữ liệu, tài liệu liên quan đến hoạt động chăn nuôi</w:t>
      </w:r>
      <w:r w:rsidR="00745461" w:rsidRPr="000933D2">
        <w:rPr>
          <w:szCs w:val="28"/>
        </w:rPr>
        <w:t xml:space="preserve"> của cơ sở</w:t>
      </w:r>
      <w:r w:rsidR="00A055D7" w:rsidRPr="000933D2">
        <w:rPr>
          <w:szCs w:val="28"/>
        </w:rPr>
        <w:t xml:space="preserve">, áp dụng các biện pháp </w:t>
      </w:r>
      <w:r w:rsidR="00DB60EE">
        <w:rPr>
          <w:szCs w:val="28"/>
        </w:rPr>
        <w:t>ATSH</w:t>
      </w:r>
      <w:r w:rsidR="00A055D7" w:rsidRPr="000933D2">
        <w:rPr>
          <w:szCs w:val="28"/>
        </w:rPr>
        <w:t xml:space="preserve">, giám sát dịch bệnh, kiểm dịch, sử dụng thuốc thú y, phòng bệnh bằng </w:t>
      </w:r>
      <w:r w:rsidR="00A055D7" w:rsidRPr="000933D2">
        <w:rPr>
          <w:szCs w:val="28"/>
        </w:rPr>
        <w:lastRenderedPageBreak/>
        <w:t>vắc xin, cũng như các tài liệu liên quan bảo đảm có hệ thống, bài bản, khoa học, logic và dễ truy xuất.</w:t>
      </w:r>
    </w:p>
    <w:p w14:paraId="7DEE435E" w14:textId="3DA7BD0C" w:rsidR="003341C2" w:rsidRPr="000933D2" w:rsidRDefault="007E0C04" w:rsidP="000933D2">
      <w:pPr>
        <w:pStyle w:val="Heading3"/>
        <w:rPr>
          <w:rFonts w:cs="Times New Roman"/>
          <w:szCs w:val="28"/>
        </w:rPr>
      </w:pPr>
      <w:bookmarkStart w:id="50" w:name="_Toc89096132"/>
      <w:r w:rsidRPr="000933D2">
        <w:rPr>
          <w:rFonts w:cs="Times New Roman"/>
          <w:szCs w:val="28"/>
        </w:rPr>
        <w:t>7</w:t>
      </w:r>
      <w:r w:rsidR="003341C2" w:rsidRPr="000933D2">
        <w:rPr>
          <w:rFonts w:cs="Times New Roman"/>
          <w:szCs w:val="28"/>
        </w:rPr>
        <w:t>.1.</w:t>
      </w:r>
      <w:r w:rsidR="00EB0827" w:rsidRPr="000933D2">
        <w:rPr>
          <w:rFonts w:cs="Times New Roman"/>
          <w:szCs w:val="28"/>
        </w:rPr>
        <w:t>8</w:t>
      </w:r>
      <w:r w:rsidR="003341C2" w:rsidRPr="000933D2">
        <w:rPr>
          <w:rFonts w:cs="Times New Roman"/>
          <w:szCs w:val="28"/>
        </w:rPr>
        <w:t xml:space="preserve">. </w:t>
      </w:r>
      <w:r w:rsidR="000C68A9" w:rsidRPr="000933D2">
        <w:rPr>
          <w:rFonts w:eastAsia="Arial" w:cs="Times New Roman"/>
          <w:bCs/>
          <w:iCs/>
          <w:szCs w:val="28"/>
        </w:rPr>
        <w:t>Kế hoạch ứng phó khi có dịch bệnh, phát hiện tác nhân gây bệnh</w:t>
      </w:r>
      <w:bookmarkEnd w:id="50"/>
    </w:p>
    <w:p w14:paraId="389B77D7" w14:textId="14163D2E" w:rsidR="003341C2" w:rsidRPr="000933D2" w:rsidRDefault="003341C2" w:rsidP="000933D2">
      <w:pPr>
        <w:spacing w:before="120" w:after="120"/>
        <w:ind w:firstLine="720"/>
        <w:jc w:val="both"/>
        <w:rPr>
          <w:szCs w:val="28"/>
        </w:rPr>
      </w:pPr>
      <w:r w:rsidRPr="000933D2">
        <w:rPr>
          <w:szCs w:val="28"/>
        </w:rPr>
        <w:t>Cơ quan có thẩm quyền của địa phương nơi có vùng ATDB cần xây dựng Kế hoạch dự phòng để ứng phó khi phát hiện các trường hợp động vật nhiễm mầm bệnh, mắc bệnh, sản phẩm động vật nhiễm mầm bệnh đã được công nhận ATDB.</w:t>
      </w:r>
    </w:p>
    <w:p w14:paraId="552C80C8" w14:textId="670C50FF" w:rsidR="003341C2" w:rsidRPr="000933D2" w:rsidRDefault="007E0C04" w:rsidP="000933D2">
      <w:pPr>
        <w:pStyle w:val="Heading3"/>
        <w:rPr>
          <w:rFonts w:cs="Times New Roman"/>
          <w:szCs w:val="28"/>
        </w:rPr>
      </w:pPr>
      <w:bookmarkStart w:id="51" w:name="_Toc89096133"/>
      <w:r w:rsidRPr="000933D2">
        <w:rPr>
          <w:rFonts w:cs="Times New Roman"/>
          <w:szCs w:val="28"/>
        </w:rPr>
        <w:t>7</w:t>
      </w:r>
      <w:r w:rsidR="003341C2" w:rsidRPr="000933D2">
        <w:rPr>
          <w:rFonts w:cs="Times New Roman"/>
          <w:szCs w:val="28"/>
        </w:rPr>
        <w:t>.1.</w:t>
      </w:r>
      <w:r w:rsidR="00EB0827" w:rsidRPr="000933D2">
        <w:rPr>
          <w:rFonts w:cs="Times New Roman"/>
          <w:szCs w:val="28"/>
        </w:rPr>
        <w:t>9</w:t>
      </w:r>
      <w:r w:rsidR="003341C2" w:rsidRPr="000933D2">
        <w:rPr>
          <w:rFonts w:cs="Times New Roman"/>
          <w:szCs w:val="28"/>
        </w:rPr>
        <w:t>. Hệ thống và công tác thú y trong vùng ATDB</w:t>
      </w:r>
      <w:bookmarkEnd w:id="51"/>
    </w:p>
    <w:p w14:paraId="27555BF0" w14:textId="77777777" w:rsidR="003341C2" w:rsidRPr="000933D2" w:rsidRDefault="003341C2" w:rsidP="000933D2">
      <w:pPr>
        <w:spacing w:before="120" w:after="120"/>
        <w:ind w:firstLine="720"/>
        <w:jc w:val="both"/>
        <w:rPr>
          <w:szCs w:val="28"/>
        </w:rPr>
      </w:pPr>
      <w:r w:rsidRPr="000933D2">
        <w:rPr>
          <w:szCs w:val="28"/>
        </w:rPr>
        <w:t>- Cơ quan có thẩm quyền của địa phương nơi có vùng ATDB cần chỉ đạo và bảo đảm:</w:t>
      </w:r>
    </w:p>
    <w:p w14:paraId="63AC6867" w14:textId="2364260E" w:rsidR="003341C2" w:rsidRPr="000933D2" w:rsidRDefault="003341C2" w:rsidP="000933D2">
      <w:pPr>
        <w:spacing w:before="120" w:after="120"/>
        <w:ind w:firstLine="720"/>
        <w:jc w:val="both"/>
        <w:rPr>
          <w:szCs w:val="28"/>
        </w:rPr>
      </w:pPr>
      <w:r w:rsidRPr="000933D2">
        <w:rPr>
          <w:szCs w:val="28"/>
        </w:rPr>
        <w:t xml:space="preserve">+ Hệ thống thú y các cấp, nhất là tại vùng ATDB </w:t>
      </w:r>
      <w:r w:rsidR="00F45702" w:rsidRPr="000933D2">
        <w:rPr>
          <w:szCs w:val="28"/>
        </w:rPr>
        <w:t xml:space="preserve">được tổ chức </w:t>
      </w:r>
      <w:r w:rsidRPr="000933D2">
        <w:rPr>
          <w:szCs w:val="28"/>
        </w:rPr>
        <w:t xml:space="preserve">theo đúng quy định của pháp luật, chỉ đạo tổ chức hoạt động có hiệu quả đối với công tác quản lý chăn nuôi </w:t>
      </w:r>
      <w:r w:rsidR="00DB60EE">
        <w:rPr>
          <w:szCs w:val="28"/>
        </w:rPr>
        <w:t>ATSH</w:t>
      </w:r>
      <w:r w:rsidRPr="000933D2">
        <w:rPr>
          <w:szCs w:val="28"/>
        </w:rPr>
        <w:t>, giám sát dịch bệnh, kiểm soát vận chuyển, kiểm soát giết mổ, phòng, chống dịch bệnh ở bên trong và bên ngoài vùng ATDB; tổ chức đánh giá, công nhận các cơ sở</w:t>
      </w:r>
      <w:r w:rsidR="000F7E79" w:rsidRPr="000933D2">
        <w:rPr>
          <w:szCs w:val="28"/>
        </w:rPr>
        <w:t xml:space="preserve"> ATDB</w:t>
      </w:r>
      <w:r w:rsidR="00C5289E" w:rsidRPr="000933D2">
        <w:rPr>
          <w:szCs w:val="28"/>
        </w:rPr>
        <w:t>;</w:t>
      </w:r>
      <w:r w:rsidR="000F7E79" w:rsidRPr="000933D2">
        <w:rPr>
          <w:szCs w:val="28"/>
        </w:rPr>
        <w:t xml:space="preserve"> phối hợp với Cục Thú y tổ chức đánh giá, công nhận</w:t>
      </w:r>
      <w:r w:rsidRPr="000933D2">
        <w:rPr>
          <w:szCs w:val="28"/>
        </w:rPr>
        <w:t xml:space="preserve"> vùng ATDB theo quy định.</w:t>
      </w:r>
    </w:p>
    <w:p w14:paraId="682E305A" w14:textId="77777777" w:rsidR="003341C2" w:rsidRPr="000933D2" w:rsidRDefault="003341C2" w:rsidP="000933D2">
      <w:pPr>
        <w:spacing w:before="120" w:after="120"/>
        <w:ind w:firstLine="720"/>
        <w:jc w:val="both"/>
        <w:rPr>
          <w:szCs w:val="28"/>
        </w:rPr>
      </w:pPr>
      <w:r w:rsidRPr="000933D2">
        <w:rPr>
          <w:szCs w:val="28"/>
        </w:rPr>
        <w:t xml:space="preserve">+ Phê duyệt Kế hoạch vùng ATDB, bao gồm các kế hoạch về quản lý chăn nuôi, </w:t>
      </w:r>
      <w:proofErr w:type="gramStart"/>
      <w:r w:rsidRPr="000933D2">
        <w:rPr>
          <w:szCs w:val="28"/>
        </w:rPr>
        <w:t>an</w:t>
      </w:r>
      <w:proofErr w:type="gramEnd"/>
      <w:r w:rsidRPr="000933D2">
        <w:rPr>
          <w:szCs w:val="28"/>
        </w:rPr>
        <w:t xml:space="preserve"> toàn sinh học, giám sát dịch bệnh, kiểm soát vận chuyển, kiểm soát giết mổ và bố trí các nguồn lực, tài chính phù hợp để thực hiện các kế hoạch này.</w:t>
      </w:r>
    </w:p>
    <w:p w14:paraId="4F01CCFA" w14:textId="35F0A0BB" w:rsidR="003341C2" w:rsidRPr="000933D2" w:rsidRDefault="003341C2" w:rsidP="000933D2">
      <w:pPr>
        <w:spacing w:before="120" w:after="120"/>
        <w:ind w:firstLine="720"/>
        <w:jc w:val="both"/>
        <w:rPr>
          <w:szCs w:val="28"/>
        </w:rPr>
      </w:pPr>
      <w:r w:rsidRPr="000933D2">
        <w:rPr>
          <w:szCs w:val="28"/>
        </w:rPr>
        <w:t xml:space="preserve">+ </w:t>
      </w:r>
      <w:r w:rsidR="003A2B30" w:rsidRPr="000933D2">
        <w:rPr>
          <w:szCs w:val="28"/>
        </w:rPr>
        <w:t>G</w:t>
      </w:r>
      <w:r w:rsidRPr="000933D2">
        <w:rPr>
          <w:szCs w:val="28"/>
        </w:rPr>
        <w:t>iải pháp quản lý, duy trì vùng ATDB; mở rộng vùng ATDB, vùng đệm.</w:t>
      </w:r>
    </w:p>
    <w:p w14:paraId="3D2DFAE4" w14:textId="6AA6F8DE" w:rsidR="00376A82" w:rsidRPr="000933D2" w:rsidRDefault="00AB4747" w:rsidP="000933D2">
      <w:pPr>
        <w:spacing w:before="120" w:after="120"/>
        <w:ind w:firstLine="720"/>
        <w:jc w:val="both"/>
        <w:rPr>
          <w:szCs w:val="28"/>
        </w:rPr>
      </w:pPr>
      <w:bookmarkStart w:id="52" w:name="_Hlk81587574"/>
      <w:r w:rsidRPr="000933D2">
        <w:rPr>
          <w:szCs w:val="28"/>
        </w:rPr>
        <w:t xml:space="preserve">+ Đa dạng hóa, hiện đại hóa các hình thức thông tin tuyên truyền trên các phương tiện truyền thông như: tổ chức tọa đàm giữa </w:t>
      </w:r>
      <w:r w:rsidR="00DE0D5A" w:rsidRPr="000933D2">
        <w:rPr>
          <w:szCs w:val="28"/>
        </w:rPr>
        <w:t>c</w:t>
      </w:r>
      <w:r w:rsidRPr="000933D2">
        <w:rPr>
          <w:szCs w:val="28"/>
        </w:rPr>
        <w:t xml:space="preserve">ơ quan </w:t>
      </w:r>
      <w:r w:rsidR="00DE0D5A" w:rsidRPr="000933D2">
        <w:rPr>
          <w:szCs w:val="28"/>
        </w:rPr>
        <w:t>quản lý chuyên ngành thú y</w:t>
      </w:r>
      <w:r w:rsidRPr="000933D2">
        <w:rPr>
          <w:szCs w:val="28"/>
        </w:rPr>
        <w:t xml:space="preserve"> với người chăn nuôi; thực hiện phóng sự truyền hình; bài viết trên báo điện tử; in ấn tờ rơi, pa-nô và áp phích lắp đặt ở nơi công cộng; thông tin trên mạng xã hội với những thông tin ngắn gọn, thiết thực và đúng quy định pháp luật.</w:t>
      </w:r>
      <w:bookmarkEnd w:id="52"/>
      <w:r w:rsidR="003341C2" w:rsidRPr="000933D2">
        <w:rPr>
          <w:szCs w:val="28"/>
        </w:rPr>
        <w:t xml:space="preserve">- </w:t>
      </w:r>
      <w:r w:rsidR="003A2B30" w:rsidRPr="000933D2">
        <w:rPr>
          <w:szCs w:val="28"/>
        </w:rPr>
        <w:t>Cục Thú y</w:t>
      </w:r>
      <w:r w:rsidR="003341C2" w:rsidRPr="000933D2">
        <w:rPr>
          <w:szCs w:val="28"/>
        </w:rPr>
        <w:t xml:space="preserve"> tổ chức hướng dẫn, giám sát, đánh giá, công nhận vùng ATDB, các biện pháp duy trì, mở rộng vùng ATDB.</w:t>
      </w:r>
    </w:p>
    <w:p w14:paraId="046EA9B4" w14:textId="69BA2CF9" w:rsidR="00385BB3" w:rsidRPr="000933D2" w:rsidRDefault="007E0C04" w:rsidP="000933D2">
      <w:pPr>
        <w:pStyle w:val="Heading2"/>
        <w:rPr>
          <w:rFonts w:cs="Times New Roman"/>
          <w:szCs w:val="28"/>
        </w:rPr>
      </w:pPr>
      <w:bookmarkStart w:id="53" w:name="_Toc89096134"/>
      <w:r w:rsidRPr="000933D2">
        <w:rPr>
          <w:rFonts w:cs="Times New Roman"/>
          <w:bCs/>
          <w:color w:val="auto"/>
          <w:szCs w:val="28"/>
        </w:rPr>
        <w:t>7</w:t>
      </w:r>
      <w:r w:rsidR="008D5F7D" w:rsidRPr="000933D2">
        <w:rPr>
          <w:rFonts w:cs="Times New Roman"/>
          <w:bCs/>
          <w:color w:val="auto"/>
          <w:szCs w:val="28"/>
        </w:rPr>
        <w:t>.</w:t>
      </w:r>
      <w:r w:rsidR="0070073B" w:rsidRPr="000933D2">
        <w:rPr>
          <w:rFonts w:cs="Times New Roman"/>
          <w:bCs/>
          <w:color w:val="auto"/>
          <w:szCs w:val="28"/>
        </w:rPr>
        <w:t>2</w:t>
      </w:r>
      <w:r w:rsidR="008D5F7D" w:rsidRPr="000933D2">
        <w:rPr>
          <w:rFonts w:cs="Times New Roman"/>
          <w:bCs/>
          <w:color w:val="auto"/>
          <w:szCs w:val="28"/>
        </w:rPr>
        <w:t xml:space="preserve">. Xây dựng vùng </w:t>
      </w:r>
      <w:r w:rsidR="0070073B" w:rsidRPr="000933D2">
        <w:rPr>
          <w:rFonts w:cs="Times New Roman"/>
          <w:bCs/>
          <w:color w:val="auto"/>
          <w:szCs w:val="28"/>
        </w:rPr>
        <w:t>chăn nuôi ATDB đối với bệnh LMLM trên gia súc và các bệnh khác trên lợn</w:t>
      </w:r>
      <w:bookmarkEnd w:id="53"/>
      <w:r w:rsidR="008D5F7D" w:rsidRPr="000933D2">
        <w:rPr>
          <w:rFonts w:cs="Times New Roman"/>
          <w:bCs/>
          <w:color w:val="auto"/>
          <w:szCs w:val="28"/>
        </w:rPr>
        <w:t xml:space="preserve"> </w:t>
      </w:r>
    </w:p>
    <w:p w14:paraId="36F06333" w14:textId="419E504B" w:rsidR="00EB0827" w:rsidRPr="000933D2" w:rsidRDefault="00EB0827" w:rsidP="000933D2">
      <w:pPr>
        <w:pStyle w:val="Heading3"/>
        <w:rPr>
          <w:rFonts w:cs="Times New Roman"/>
          <w:bCs/>
          <w:iCs/>
          <w:szCs w:val="28"/>
        </w:rPr>
      </w:pPr>
      <w:bookmarkStart w:id="54" w:name="_Toc89096135"/>
      <w:r w:rsidRPr="000933D2">
        <w:rPr>
          <w:rFonts w:eastAsia="Arial" w:cs="Times New Roman"/>
          <w:bCs/>
          <w:iCs/>
          <w:szCs w:val="28"/>
        </w:rPr>
        <w:t xml:space="preserve">7.2.1. Xác định </w:t>
      </w:r>
      <w:r w:rsidRPr="000933D2">
        <w:rPr>
          <w:rFonts w:cs="Times New Roman"/>
          <w:bCs/>
          <w:szCs w:val="28"/>
        </w:rPr>
        <w:t xml:space="preserve">vùng chăn nuôi ATDB đối với bệnh LMLM trên gia súc, các bệnh khác trên lợn </w:t>
      </w:r>
      <w:r w:rsidRPr="000933D2">
        <w:rPr>
          <w:rFonts w:cs="Times New Roman"/>
          <w:bCs/>
          <w:iCs/>
          <w:szCs w:val="28"/>
        </w:rPr>
        <w:t>(DTLCĐ, DTLCP, Tai xanh</w:t>
      </w:r>
      <w:r w:rsidRPr="000933D2">
        <w:rPr>
          <w:rFonts w:cs="Times New Roman"/>
          <w:bCs/>
          <w:szCs w:val="28"/>
        </w:rPr>
        <w:t>) và vùng đệm</w:t>
      </w:r>
      <w:bookmarkEnd w:id="54"/>
    </w:p>
    <w:p w14:paraId="3F1A6170" w14:textId="0D0C29FB" w:rsidR="00EB0827" w:rsidRPr="000933D2" w:rsidRDefault="00EB0827" w:rsidP="000933D2">
      <w:pPr>
        <w:spacing w:before="120" w:after="120"/>
        <w:ind w:firstLine="720"/>
        <w:jc w:val="both"/>
        <w:rPr>
          <w:szCs w:val="28"/>
          <w:lang w:val="pt-BR"/>
        </w:rPr>
      </w:pPr>
      <w:r w:rsidRPr="000933D2">
        <w:rPr>
          <w:szCs w:val="28"/>
        </w:rPr>
        <w:t xml:space="preserve">UBND các tỉnh, thành phố xác định vùng liên huyện </w:t>
      </w:r>
      <w:r w:rsidRPr="000933D2">
        <w:rPr>
          <w:szCs w:val="28"/>
          <w:lang w:val="pt-BR"/>
        </w:rPr>
        <w:t xml:space="preserve">triển khai các biện pháp để được công nhận ATDB </w:t>
      </w:r>
      <w:r w:rsidR="004A6EF7" w:rsidRPr="000933D2">
        <w:rPr>
          <w:szCs w:val="28"/>
          <w:lang w:val="pt-BR"/>
        </w:rPr>
        <w:t xml:space="preserve">LMLM và DTLCĐ </w:t>
      </w:r>
      <w:r w:rsidRPr="000933D2">
        <w:rPr>
          <w:szCs w:val="28"/>
          <w:lang w:val="pt-BR"/>
        </w:rPr>
        <w:t xml:space="preserve">theo </w:t>
      </w:r>
      <w:r w:rsidR="004A6EF7" w:rsidRPr="000933D2">
        <w:rPr>
          <w:szCs w:val="28"/>
          <w:lang w:val="pt-BR"/>
        </w:rPr>
        <w:t>tiêu chuẩn</w:t>
      </w:r>
      <w:r w:rsidRPr="000933D2">
        <w:rPr>
          <w:szCs w:val="28"/>
          <w:lang w:val="pt-BR"/>
        </w:rPr>
        <w:t xml:space="preserve"> của OIE </w:t>
      </w:r>
      <w:r w:rsidRPr="000933D2">
        <w:rPr>
          <w:szCs w:val="28"/>
        </w:rPr>
        <w:t xml:space="preserve">(trước mắt, tập trung xây dựng vùng </w:t>
      </w:r>
      <w:r w:rsidRPr="000933D2">
        <w:rPr>
          <w:szCs w:val="28"/>
          <w:lang w:val="pt-BR"/>
        </w:rPr>
        <w:t>08</w:t>
      </w:r>
      <w:r w:rsidRPr="000933D2">
        <w:rPr>
          <w:color w:val="FF0000"/>
          <w:szCs w:val="28"/>
          <w:lang w:val="pt-BR"/>
        </w:rPr>
        <w:t xml:space="preserve"> </w:t>
      </w:r>
      <w:r w:rsidRPr="000933D2">
        <w:rPr>
          <w:szCs w:val="28"/>
          <w:lang w:val="pt-BR"/>
        </w:rPr>
        <w:t xml:space="preserve">huyện (bao gồm: 04 huyện </w:t>
      </w:r>
      <w:r w:rsidRPr="000933D2">
        <w:rPr>
          <w:szCs w:val="28"/>
        </w:rPr>
        <w:t>Phú Giáo, Bàu Bàng, Dầu Tiếng, Bắc Tân Uyên thuộc tỉnh Bình Dương; 04 huyện Đồng Phú, Đồng Xoài, Chơn Thành, Bù Đăng thuộc tỉnh Bình Phước</w:t>
      </w:r>
      <w:r w:rsidRPr="000933D2">
        <w:rPr>
          <w:szCs w:val="28"/>
          <w:lang w:val="pt-BR"/>
        </w:rPr>
        <w:t>).</w:t>
      </w:r>
    </w:p>
    <w:p w14:paraId="7218CB38" w14:textId="77777777" w:rsidR="00EB0827" w:rsidRPr="000933D2" w:rsidRDefault="00EB0827" w:rsidP="000933D2">
      <w:pPr>
        <w:spacing w:before="120" w:after="120"/>
        <w:ind w:firstLine="720"/>
        <w:jc w:val="both"/>
        <w:rPr>
          <w:szCs w:val="28"/>
        </w:rPr>
      </w:pPr>
      <w:r w:rsidRPr="000933D2">
        <w:rPr>
          <w:szCs w:val="28"/>
          <w:lang w:val="pt-BR"/>
        </w:rPr>
        <w:t xml:space="preserve">Đồng thời, </w:t>
      </w:r>
      <w:r w:rsidRPr="000933D2">
        <w:rPr>
          <w:szCs w:val="28"/>
        </w:rPr>
        <w:t xml:space="preserve">UBND các tỉnh, thành phố </w:t>
      </w:r>
      <w:r w:rsidRPr="000933D2">
        <w:rPr>
          <w:szCs w:val="28"/>
          <w:lang w:val="pt-BR"/>
        </w:rPr>
        <w:t xml:space="preserve">thiết lập vùng đệm </w:t>
      </w:r>
      <w:r w:rsidRPr="000933D2">
        <w:rPr>
          <w:szCs w:val="28"/>
        </w:rPr>
        <w:t>18 huyện (</w:t>
      </w:r>
      <w:r w:rsidRPr="000933D2">
        <w:rPr>
          <w:i/>
          <w:iCs/>
          <w:szCs w:val="28"/>
        </w:rPr>
        <w:t xml:space="preserve">bao gồm: 05 huyện Thủ Dầu Một, Bến Cát, Tân Uyên, Dĩ An và Thuận An của tỉnh Bình Dương; 03 huyện Biên Hòa, Vĩnh Cửu, Trảng Bom của tỉnh Đồng Nai; 04 huyện Hớn Quản, Phước Long, Phú Riềng và Bù Gia Mập của tỉnh Bình Phước; 04 huyện Tân Châu, Dương Minh Châu, Gò Dầu và Tràng Bàng của tỉnh Tây </w:t>
      </w:r>
      <w:r w:rsidRPr="000933D2">
        <w:rPr>
          <w:i/>
          <w:iCs/>
          <w:szCs w:val="28"/>
        </w:rPr>
        <w:lastRenderedPageBreak/>
        <w:t>Ninh; và 02 huyện Củ Chi, Hóc Môn của Thành phố Hồ Chí Minh</w:t>
      </w:r>
      <w:r w:rsidRPr="000933D2">
        <w:rPr>
          <w:szCs w:val="28"/>
        </w:rPr>
        <w:t xml:space="preserve">). Đây là các địa phương đã có hơn 460 cơ sở chăn nuôi gia súc (trâu, bò, đặc biệt là lợn) đạt ATDB theo quy định của Việt Nam. Các huyện này cần xây dựng để đạt ATDB theo quy định của Việt Nam, sau đó tiến tới áp dụng và đạt tiêu chuẩn ATDB theo quy định của OIE. </w:t>
      </w:r>
    </w:p>
    <w:p w14:paraId="0A5BB68F" w14:textId="457E4026" w:rsidR="002E65BA" w:rsidRPr="000933D2" w:rsidRDefault="00EB0827" w:rsidP="002E65BA">
      <w:pPr>
        <w:spacing w:before="120" w:after="120"/>
        <w:ind w:firstLine="720"/>
        <w:jc w:val="both"/>
        <w:rPr>
          <w:szCs w:val="28"/>
        </w:rPr>
      </w:pPr>
      <w:r w:rsidRPr="000933D2">
        <w:rPr>
          <w:szCs w:val="28"/>
        </w:rPr>
        <w:t xml:space="preserve">Ngoài ra áp dụng các biện pháp </w:t>
      </w:r>
      <w:r w:rsidR="00BC042C">
        <w:rPr>
          <w:szCs w:val="28"/>
        </w:rPr>
        <w:t>giám sát</w:t>
      </w:r>
      <w:r w:rsidR="004E71D8">
        <w:rPr>
          <w:szCs w:val="28"/>
        </w:rPr>
        <w:t xml:space="preserve">, tiến tới </w:t>
      </w:r>
      <w:r w:rsidR="002E65BA">
        <w:rPr>
          <w:szCs w:val="28"/>
        </w:rPr>
        <w:t>từng bước</w:t>
      </w:r>
      <w:r w:rsidRPr="000933D2">
        <w:rPr>
          <w:szCs w:val="28"/>
        </w:rPr>
        <w:t xml:space="preserve">xây dựng 04 </w:t>
      </w:r>
      <w:proofErr w:type="gramStart"/>
      <w:r w:rsidRPr="000933D2">
        <w:rPr>
          <w:szCs w:val="28"/>
        </w:rPr>
        <w:t xml:space="preserve">huyện </w:t>
      </w:r>
      <w:r w:rsidR="004E71D8">
        <w:rPr>
          <w:szCs w:val="28"/>
        </w:rPr>
        <w:t xml:space="preserve"> </w:t>
      </w:r>
      <w:r w:rsidR="004E71D8" w:rsidRPr="000933D2">
        <w:rPr>
          <w:szCs w:val="28"/>
        </w:rPr>
        <w:t>(</w:t>
      </w:r>
      <w:proofErr w:type="gramEnd"/>
      <w:r w:rsidR="004E71D8" w:rsidRPr="000933D2">
        <w:rPr>
          <w:szCs w:val="28"/>
        </w:rPr>
        <w:t xml:space="preserve">tiếp giáp với huyện Bù Đăng của tỉnh Bình Phước) </w:t>
      </w:r>
      <w:r w:rsidR="004E71D8">
        <w:rPr>
          <w:szCs w:val="28"/>
        </w:rPr>
        <w:t xml:space="preserve">ATDB theo </w:t>
      </w:r>
      <w:r w:rsidR="002E65BA">
        <w:rPr>
          <w:szCs w:val="28"/>
        </w:rPr>
        <w:t>tiêu chuẩn</w:t>
      </w:r>
      <w:r w:rsidR="004E71D8">
        <w:rPr>
          <w:szCs w:val="28"/>
        </w:rPr>
        <w:t xml:space="preserve"> của Việt Nam, </w:t>
      </w:r>
      <w:r w:rsidRPr="000933D2">
        <w:rPr>
          <w:szCs w:val="28"/>
        </w:rPr>
        <w:t>bao gồm: Tân Phú (Đồng Nai), Cát Tiên (Lâm Đồng), Đắk R'Lấp và Tuy Đức (Đăk Nông).</w:t>
      </w:r>
      <w:r w:rsidR="002E65BA" w:rsidRPr="002E65BA">
        <w:rPr>
          <w:szCs w:val="28"/>
        </w:rPr>
        <w:t xml:space="preserve"> </w:t>
      </w:r>
      <w:r w:rsidR="002E65BA">
        <w:rPr>
          <w:szCs w:val="28"/>
        </w:rPr>
        <w:t>S</w:t>
      </w:r>
      <w:r w:rsidR="002E65BA" w:rsidRPr="002E65BA">
        <w:rPr>
          <w:szCs w:val="28"/>
        </w:rPr>
        <w:t>au đó</w:t>
      </w:r>
      <w:r w:rsidR="00FD3DF8">
        <w:rPr>
          <w:szCs w:val="28"/>
        </w:rPr>
        <w:t>, dự kiến sẽ có kế hoạch</w:t>
      </w:r>
      <w:r w:rsidR="006B116A">
        <w:rPr>
          <w:szCs w:val="28"/>
        </w:rPr>
        <w:t>,</w:t>
      </w:r>
      <w:r w:rsidR="00FD3DF8">
        <w:rPr>
          <w:szCs w:val="28"/>
        </w:rPr>
        <w:t xml:space="preserve"> lội trình cụ thể để</w:t>
      </w:r>
      <w:r w:rsidR="002E65BA" w:rsidRPr="002E65BA">
        <w:rPr>
          <w:szCs w:val="28"/>
        </w:rPr>
        <w:t xml:space="preserve"> áp dụng và đạt ATDB theo tiêu chuẩn của OIE</w:t>
      </w:r>
      <w:r w:rsidR="00FD3DF8">
        <w:rPr>
          <w:szCs w:val="28"/>
        </w:rPr>
        <w:t>.</w:t>
      </w:r>
    </w:p>
    <w:p w14:paraId="7491A092" w14:textId="77777777" w:rsidR="00EB0827" w:rsidRPr="000933D2" w:rsidRDefault="00EB0827" w:rsidP="000933D2">
      <w:pPr>
        <w:spacing w:before="120" w:after="120"/>
        <w:ind w:firstLine="720"/>
        <w:jc w:val="both"/>
        <w:rPr>
          <w:szCs w:val="28"/>
        </w:rPr>
      </w:pPr>
      <w:r w:rsidRPr="000933D2">
        <w:rPr>
          <w:szCs w:val="28"/>
        </w:rPr>
        <w:t>Bản đồ các huyện vùng ATDB và vùng đệm tại Hình 2.</w:t>
      </w:r>
    </w:p>
    <w:p w14:paraId="11CA0A29" w14:textId="77777777" w:rsidR="00EB0827" w:rsidRPr="000933D2" w:rsidRDefault="00EB0827" w:rsidP="000933D2">
      <w:pPr>
        <w:spacing w:before="120" w:after="120"/>
        <w:jc w:val="center"/>
        <w:rPr>
          <w:szCs w:val="28"/>
        </w:rPr>
      </w:pPr>
      <w:r w:rsidRPr="000933D2">
        <w:rPr>
          <w:noProof/>
          <w:szCs w:val="28"/>
        </w:rPr>
        <w:drawing>
          <wp:inline distT="0" distB="0" distL="0" distR="0" wp14:anchorId="1EDC01A2" wp14:editId="79376C01">
            <wp:extent cx="5760720" cy="4073525"/>
            <wp:effectExtent l="0" t="0" r="0" b="3175"/>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14:paraId="0EF489F5" w14:textId="583A543D" w:rsidR="00EB0827" w:rsidRPr="000933D2" w:rsidRDefault="00EB0827" w:rsidP="000933D2">
      <w:pPr>
        <w:spacing w:before="120" w:after="120"/>
        <w:jc w:val="center"/>
        <w:rPr>
          <w:iCs/>
          <w:szCs w:val="28"/>
        </w:rPr>
      </w:pPr>
      <w:r w:rsidRPr="000933D2">
        <w:rPr>
          <w:szCs w:val="28"/>
        </w:rPr>
        <w:t>Hình 2:</w:t>
      </w:r>
      <w:r w:rsidRPr="000933D2">
        <w:rPr>
          <w:i/>
          <w:szCs w:val="28"/>
        </w:rPr>
        <w:t xml:space="preserve"> </w:t>
      </w:r>
      <w:r w:rsidRPr="000933D2">
        <w:rPr>
          <w:iCs/>
          <w:szCs w:val="28"/>
        </w:rPr>
        <w:t xml:space="preserve">Bản đồ vùng liên huyện để xây dựng vùng ATDB LMLM và DTLCĐ </w:t>
      </w:r>
      <w:r w:rsidR="004A6EF7" w:rsidRPr="000933D2">
        <w:rPr>
          <w:iCs/>
          <w:szCs w:val="28"/>
        </w:rPr>
        <w:t xml:space="preserve">theo tiêu chuẩn của Việt Nam </w:t>
      </w:r>
      <w:r w:rsidRPr="000933D2">
        <w:rPr>
          <w:iCs/>
          <w:szCs w:val="28"/>
        </w:rPr>
        <w:t>vào năm 2023</w:t>
      </w:r>
      <w:r w:rsidR="004A6EF7" w:rsidRPr="000933D2">
        <w:rPr>
          <w:iCs/>
          <w:szCs w:val="28"/>
        </w:rPr>
        <w:t xml:space="preserve"> và tiêu chuẩn OIE </w:t>
      </w:r>
      <w:r w:rsidRPr="000933D2">
        <w:rPr>
          <w:iCs/>
          <w:szCs w:val="28"/>
        </w:rPr>
        <w:t>vào năm 2025.</w:t>
      </w:r>
    </w:p>
    <w:p w14:paraId="565D4548" w14:textId="1AA164B7" w:rsidR="00EB0827" w:rsidRPr="000933D2" w:rsidRDefault="00EB0827" w:rsidP="000933D2">
      <w:pPr>
        <w:spacing w:before="120" w:after="120"/>
        <w:ind w:firstLine="720"/>
        <w:jc w:val="both"/>
        <w:rPr>
          <w:szCs w:val="28"/>
        </w:rPr>
      </w:pPr>
      <w:r w:rsidRPr="000933D2">
        <w:rPr>
          <w:szCs w:val="28"/>
        </w:rPr>
        <w:t xml:space="preserve">Căn cứ Quyết định số </w:t>
      </w:r>
      <w:r w:rsidR="00CC1486" w:rsidRPr="000933D2">
        <w:rPr>
          <w:szCs w:val="28"/>
        </w:rPr>
        <w:t>1</w:t>
      </w:r>
      <w:r w:rsidRPr="000933D2">
        <w:rPr>
          <w:szCs w:val="28"/>
        </w:rPr>
        <w:t>632/QĐ-TTg ngày 22/10/2020 của Thủ tướng chính phủ về việc phê duyệt “Chương trình quốc gia phòng, chống bệnh LMLM, giai đoạn 2021 - 2025”, các tỉnh đã xây dựng và ban hành kế hoạch riêng cho từng tỉnh, trong đó một số tỉnh Đông Nam Bộ cũng đã đưa ra mục tiêu là xây dựng các huyện đáp ứng các yêu cầu để được công nhận vùng ATDB, ví dụ như: (1) Tỉnh Bình Phước: đến năm 2025 xây dựng được ít nhất 02 huyện ATDB (Đồng Phú và Bù Đăng); (2) TP. Hồ Chí Minh: đến năm 2023 xây dựng 02 huyện ATDB (Hóc Môn, Củ Chi) và đến năm 2025 toàn TP. Hồ Chí Minh được công nhận là vùng ATDB đối với bệnh LMLM.</w:t>
      </w:r>
    </w:p>
    <w:p w14:paraId="5337CDB9" w14:textId="77777777" w:rsidR="00EB0827" w:rsidRPr="000933D2" w:rsidRDefault="00EB0827" w:rsidP="000933D2">
      <w:pPr>
        <w:spacing w:before="120" w:after="120"/>
        <w:ind w:firstLine="720"/>
        <w:jc w:val="both"/>
        <w:rPr>
          <w:szCs w:val="28"/>
        </w:rPr>
      </w:pPr>
      <w:r w:rsidRPr="000933D2">
        <w:rPr>
          <w:szCs w:val="28"/>
        </w:rPr>
        <w:lastRenderedPageBreak/>
        <w:t>Như vậy, ngoài 4 vùng ATDB cấp huyện của tỉnh Bình Dương và 2 huyện của tỉnh Bà Rịa - Vũng Tàu đã được Cục Thú y công nhận ATDB thì trong thời gian 05 năm tới các tỉnh Đông Nam Bộ sẽ có tổng cộng ít nhất 10 vùng ATDB cấp huyện và 01 vùng ATDB cấp tỉnh (TP. Hồ Chí Minh) đối với bệnh LMLM.</w:t>
      </w:r>
    </w:p>
    <w:p w14:paraId="338D95A3" w14:textId="717B2476" w:rsidR="003D1FA5" w:rsidRPr="000933D2" w:rsidRDefault="007E0C04" w:rsidP="000933D2">
      <w:pPr>
        <w:pStyle w:val="Heading3"/>
        <w:rPr>
          <w:rFonts w:cs="Times New Roman"/>
          <w:szCs w:val="28"/>
        </w:rPr>
      </w:pPr>
      <w:bookmarkStart w:id="55" w:name="_Toc89096136"/>
      <w:r w:rsidRPr="000933D2">
        <w:rPr>
          <w:rFonts w:eastAsia="Arial" w:cs="Times New Roman"/>
          <w:bCs/>
          <w:iCs/>
          <w:szCs w:val="28"/>
        </w:rPr>
        <w:t>7</w:t>
      </w:r>
      <w:r w:rsidR="008D5F7D" w:rsidRPr="000933D2">
        <w:rPr>
          <w:rFonts w:eastAsia="Arial" w:cs="Times New Roman"/>
          <w:bCs/>
          <w:iCs/>
          <w:szCs w:val="28"/>
        </w:rPr>
        <w:t>.</w:t>
      </w:r>
      <w:r w:rsidR="003D1FA5" w:rsidRPr="000933D2">
        <w:rPr>
          <w:rFonts w:eastAsia="Arial" w:cs="Times New Roman"/>
          <w:bCs/>
          <w:iCs/>
          <w:szCs w:val="28"/>
        </w:rPr>
        <w:t>2</w:t>
      </w:r>
      <w:r w:rsidR="008D5F7D" w:rsidRPr="000933D2">
        <w:rPr>
          <w:rFonts w:eastAsia="Arial" w:cs="Times New Roman"/>
          <w:bCs/>
          <w:iCs/>
          <w:szCs w:val="28"/>
        </w:rPr>
        <w:t>.</w:t>
      </w:r>
      <w:r w:rsidR="00EB0827" w:rsidRPr="000933D2">
        <w:rPr>
          <w:rFonts w:eastAsia="Arial" w:cs="Times New Roman"/>
          <w:bCs/>
          <w:iCs/>
          <w:szCs w:val="28"/>
        </w:rPr>
        <w:t>2</w:t>
      </w:r>
      <w:r w:rsidR="008D5F7D" w:rsidRPr="000933D2">
        <w:rPr>
          <w:rFonts w:eastAsia="Arial" w:cs="Times New Roman"/>
          <w:bCs/>
          <w:iCs/>
          <w:szCs w:val="28"/>
        </w:rPr>
        <w:t xml:space="preserve">. </w:t>
      </w:r>
      <w:r w:rsidR="003D1FA5" w:rsidRPr="000933D2">
        <w:rPr>
          <w:rFonts w:cs="Times New Roman"/>
          <w:szCs w:val="28"/>
        </w:rPr>
        <w:t>Quản lý chăn nuôi, kế hoạch ATSH và chủ động phòng bệnh</w:t>
      </w:r>
      <w:bookmarkEnd w:id="55"/>
    </w:p>
    <w:p w14:paraId="0C03942F" w14:textId="59D44B5B" w:rsidR="003D1FA5" w:rsidRPr="000933D2" w:rsidRDefault="007E0C04" w:rsidP="000933D2">
      <w:pPr>
        <w:pStyle w:val="Heading4"/>
        <w:rPr>
          <w:rFonts w:cs="Times New Roman"/>
          <w:szCs w:val="28"/>
        </w:rPr>
      </w:pPr>
      <w:r w:rsidRPr="000933D2">
        <w:rPr>
          <w:rFonts w:cs="Times New Roman"/>
          <w:szCs w:val="28"/>
        </w:rPr>
        <w:t>7</w:t>
      </w:r>
      <w:r w:rsidR="003D1FA5" w:rsidRPr="000933D2">
        <w:rPr>
          <w:rFonts w:cs="Times New Roman"/>
          <w:szCs w:val="28"/>
        </w:rPr>
        <w:t>.2.</w:t>
      </w:r>
      <w:r w:rsidR="00EB0827" w:rsidRPr="000933D2">
        <w:rPr>
          <w:rFonts w:cs="Times New Roman"/>
          <w:szCs w:val="28"/>
        </w:rPr>
        <w:t>2</w:t>
      </w:r>
      <w:r w:rsidR="003D1FA5" w:rsidRPr="000933D2">
        <w:rPr>
          <w:rFonts w:cs="Times New Roman"/>
          <w:szCs w:val="28"/>
        </w:rPr>
        <w:t>.1. Đối với vùng ATDB</w:t>
      </w:r>
    </w:p>
    <w:p w14:paraId="2B7F975A" w14:textId="0A5974D6" w:rsidR="00DE1058" w:rsidRPr="000933D2" w:rsidRDefault="00DE1058" w:rsidP="000933D2">
      <w:pPr>
        <w:spacing w:before="120" w:after="120"/>
        <w:ind w:firstLine="720"/>
        <w:jc w:val="both"/>
        <w:rPr>
          <w:szCs w:val="28"/>
        </w:rPr>
      </w:pPr>
      <w:r w:rsidRPr="000933D2">
        <w:rPr>
          <w:szCs w:val="28"/>
          <w:lang w:val="vi-VN"/>
        </w:rPr>
        <w:t xml:space="preserve">- </w:t>
      </w:r>
      <w:r w:rsidR="00AA0DC0" w:rsidRPr="000933D2">
        <w:rPr>
          <w:szCs w:val="28"/>
        </w:rPr>
        <w:t xml:space="preserve">Cục Thú y hướng dẫn các địa phương xây dựng Kế hoạch </w:t>
      </w:r>
      <w:r w:rsidR="00EA5FC5">
        <w:rPr>
          <w:szCs w:val="28"/>
        </w:rPr>
        <w:t>ATSH</w:t>
      </w:r>
      <w:r w:rsidR="00D62DF6">
        <w:rPr>
          <w:szCs w:val="28"/>
        </w:rPr>
        <w:t xml:space="preserve"> và ATDB</w:t>
      </w:r>
      <w:r w:rsidR="00AA0DC0" w:rsidRPr="000933D2">
        <w:rPr>
          <w:szCs w:val="28"/>
        </w:rPr>
        <w:t xml:space="preserve"> theo quy định của OIE; </w:t>
      </w:r>
      <w:r w:rsidR="00A33E15" w:rsidRPr="000933D2">
        <w:rPr>
          <w:szCs w:val="28"/>
        </w:rPr>
        <w:t>Sở Nông nghiệp và PTNT</w:t>
      </w:r>
      <w:r w:rsidRPr="000933D2">
        <w:rPr>
          <w:szCs w:val="28"/>
        </w:rPr>
        <w:t xml:space="preserve"> ban hành Kế hoạch </w:t>
      </w:r>
      <w:r w:rsidR="00EA5FC5">
        <w:rPr>
          <w:szCs w:val="28"/>
        </w:rPr>
        <w:t>ATSH</w:t>
      </w:r>
      <w:r w:rsidRPr="000933D2">
        <w:rPr>
          <w:szCs w:val="28"/>
        </w:rPr>
        <w:t xml:space="preserve">, đồng thời </w:t>
      </w:r>
      <w:r w:rsidR="00A33E15" w:rsidRPr="000933D2">
        <w:rPr>
          <w:szCs w:val="28"/>
        </w:rPr>
        <w:t xml:space="preserve">chỉ đạo, </w:t>
      </w:r>
      <w:r w:rsidRPr="000933D2">
        <w:rPr>
          <w:szCs w:val="28"/>
        </w:rPr>
        <w:t xml:space="preserve">hướng dẫn, giám sát, đôn đốc và kiểm tra bảo đảm thực hiện nghiêm các biện pháp kỹ thuật </w:t>
      </w:r>
      <w:r w:rsidRPr="000933D2">
        <w:rPr>
          <w:szCs w:val="28"/>
          <w:lang w:val="vi-VN"/>
        </w:rPr>
        <w:t xml:space="preserve">chăn nuôi </w:t>
      </w:r>
      <w:r w:rsidR="009D202A" w:rsidRPr="000933D2">
        <w:rPr>
          <w:szCs w:val="28"/>
        </w:rPr>
        <w:t>ATSH</w:t>
      </w:r>
      <w:r w:rsidR="006B116A">
        <w:rPr>
          <w:szCs w:val="28"/>
        </w:rPr>
        <w:t>, ATDB</w:t>
      </w:r>
      <w:r w:rsidRPr="000933D2">
        <w:rPr>
          <w:szCs w:val="28"/>
        </w:rPr>
        <w:t>.</w:t>
      </w:r>
    </w:p>
    <w:p w14:paraId="58DE168F" w14:textId="76E0741E" w:rsidR="00DE1058" w:rsidRPr="000933D2" w:rsidRDefault="00DE1058" w:rsidP="000933D2">
      <w:pPr>
        <w:spacing w:before="120" w:after="120"/>
        <w:ind w:firstLine="720"/>
        <w:jc w:val="both"/>
        <w:rPr>
          <w:bCs/>
          <w:iCs/>
          <w:szCs w:val="28"/>
        </w:rPr>
      </w:pPr>
      <w:r w:rsidRPr="000933D2">
        <w:rPr>
          <w:szCs w:val="28"/>
        </w:rPr>
        <w:t xml:space="preserve">- Cơ sở chăn nuôi có trách nhiệm áp dụng nghiêm ngắn các biện pháp chăn nuôi </w:t>
      </w:r>
      <w:r w:rsidR="00EA5FC5">
        <w:rPr>
          <w:szCs w:val="28"/>
        </w:rPr>
        <w:t>ATSH</w:t>
      </w:r>
      <w:r w:rsidR="00A13E3A">
        <w:rPr>
          <w:szCs w:val="28"/>
        </w:rPr>
        <w:t xml:space="preserve"> và ATDB</w:t>
      </w:r>
      <w:r w:rsidRPr="000933D2">
        <w:rPr>
          <w:szCs w:val="28"/>
        </w:rPr>
        <w:t xml:space="preserve">; đối với cơ sở chăn nuôi quy mô lớn, xuất khẩu, cần có Kế hoạch </w:t>
      </w:r>
      <w:r w:rsidR="00EA5FC5">
        <w:rPr>
          <w:szCs w:val="28"/>
        </w:rPr>
        <w:t>ATSH</w:t>
      </w:r>
      <w:r w:rsidRPr="000933D2">
        <w:rPr>
          <w:szCs w:val="28"/>
        </w:rPr>
        <w:t xml:space="preserve"> áp dụng cho từng công đoạn của chuỗi sản xuất</w:t>
      </w:r>
      <w:r w:rsidRPr="000933D2">
        <w:rPr>
          <w:bCs/>
          <w:iCs/>
          <w:szCs w:val="28"/>
        </w:rPr>
        <w:t>; trong đó lưu ý:</w:t>
      </w:r>
    </w:p>
    <w:p w14:paraId="050DC7C9" w14:textId="1BD393BE" w:rsidR="003D1FA5" w:rsidRPr="000933D2" w:rsidRDefault="003D1FA5" w:rsidP="000933D2">
      <w:pPr>
        <w:spacing w:before="120" w:after="120"/>
        <w:ind w:firstLine="720"/>
        <w:jc w:val="both"/>
        <w:rPr>
          <w:bCs/>
          <w:iCs/>
          <w:szCs w:val="28"/>
        </w:rPr>
      </w:pPr>
      <w:r w:rsidRPr="000933D2">
        <w:rPr>
          <w:bCs/>
          <w:iCs/>
          <w:szCs w:val="28"/>
        </w:rPr>
        <w:t xml:space="preserve">+ Có quy trình thực hành trong chăn nuôi đảm bảo ATSH, ngăn chặn tối đa mầm bệnh xâm nhập như: Quy trình vệ sinh, tiêu độc, sát trùng; quy trình kiểm soát con người ra vào cơ sở; quy trình bảo quản thức ăn; quy trình kiểm soát động vật véc tơ truyền </w:t>
      </w:r>
      <w:proofErr w:type="gramStart"/>
      <w:r w:rsidRPr="000933D2">
        <w:rPr>
          <w:bCs/>
          <w:iCs/>
          <w:szCs w:val="28"/>
        </w:rPr>
        <w:t>bệnh;…</w:t>
      </w:r>
      <w:proofErr w:type="gramEnd"/>
    </w:p>
    <w:p w14:paraId="7CB60DD5" w14:textId="77777777" w:rsidR="003D1FA5" w:rsidRPr="000933D2" w:rsidRDefault="003D1FA5" w:rsidP="000933D2">
      <w:pPr>
        <w:spacing w:before="120" w:after="120"/>
        <w:ind w:firstLine="720"/>
        <w:jc w:val="both"/>
        <w:rPr>
          <w:bCs/>
          <w:iCs/>
          <w:szCs w:val="28"/>
        </w:rPr>
      </w:pPr>
      <w:r w:rsidRPr="000933D2">
        <w:rPr>
          <w:bCs/>
          <w:iCs/>
          <w:szCs w:val="28"/>
        </w:rPr>
        <w:t xml:space="preserve">+ Hàng ngày thực hiện việc vệ sinh, sát trùng chuồng nuôi, máng ăn, dụng cụ chăn nuôi; có biện pháp ngăn chặn côn trùng, gặm nhấm để tránh mang mầm bệnh từ ngoài vào trong chuồng, trại </w:t>
      </w:r>
      <w:proofErr w:type="gramStart"/>
      <w:r w:rsidRPr="000933D2">
        <w:rPr>
          <w:bCs/>
          <w:iCs/>
          <w:szCs w:val="28"/>
        </w:rPr>
        <w:t>nuôi;</w:t>
      </w:r>
      <w:proofErr w:type="gramEnd"/>
    </w:p>
    <w:p w14:paraId="6F3D9DD6" w14:textId="2874320D" w:rsidR="003D1FA5" w:rsidRPr="000933D2" w:rsidRDefault="003D1FA5" w:rsidP="000933D2">
      <w:pPr>
        <w:spacing w:before="120" w:after="120"/>
        <w:ind w:firstLine="720"/>
        <w:jc w:val="both"/>
        <w:rPr>
          <w:bCs/>
          <w:iCs/>
          <w:szCs w:val="28"/>
        </w:rPr>
      </w:pPr>
      <w:r w:rsidRPr="000933D2">
        <w:rPr>
          <w:bCs/>
          <w:iCs/>
          <w:szCs w:val="28"/>
        </w:rPr>
        <w:t>+ Ghi chép các hoạt động chăn nuôi, quản lý dịch bệnh, áp dụng các biện pháp ATSH</w:t>
      </w:r>
      <w:r w:rsidR="006B116A">
        <w:rPr>
          <w:bCs/>
          <w:iCs/>
          <w:szCs w:val="28"/>
        </w:rPr>
        <w:t xml:space="preserve">, </w:t>
      </w:r>
      <w:proofErr w:type="gramStart"/>
      <w:r w:rsidR="006B116A">
        <w:rPr>
          <w:bCs/>
          <w:iCs/>
          <w:szCs w:val="28"/>
        </w:rPr>
        <w:t>ATDB</w:t>
      </w:r>
      <w:r w:rsidR="008C7ADD">
        <w:rPr>
          <w:bCs/>
          <w:iCs/>
          <w:szCs w:val="28"/>
        </w:rPr>
        <w:t>;</w:t>
      </w:r>
      <w:proofErr w:type="gramEnd"/>
    </w:p>
    <w:p w14:paraId="29DD0584" w14:textId="5272C271" w:rsidR="003D1FA5" w:rsidRPr="000933D2" w:rsidRDefault="005F0B37" w:rsidP="000933D2">
      <w:pPr>
        <w:spacing w:before="120" w:after="120"/>
        <w:ind w:firstLine="720"/>
        <w:jc w:val="both"/>
        <w:rPr>
          <w:bCs/>
          <w:iCs/>
          <w:szCs w:val="28"/>
        </w:rPr>
      </w:pPr>
      <w:r w:rsidRPr="000933D2">
        <w:rPr>
          <w:bCs/>
          <w:iCs/>
          <w:szCs w:val="28"/>
        </w:rPr>
        <w:t xml:space="preserve">+ </w:t>
      </w:r>
      <w:r w:rsidR="003D1FA5" w:rsidRPr="000933D2">
        <w:rPr>
          <w:bCs/>
          <w:iCs/>
          <w:szCs w:val="28"/>
        </w:rPr>
        <w:t xml:space="preserve">Thường xuyên tổ chức thực hiện vệ sinh, tiêu độc khử trùng cơ sở chăn nuôi, cơ sở giết mổ, điểm buôn bán động vật và sản phẩm động vật trên địa bàn huyện. Thực hiện vệ sinh, tiêu độc khử trùng đột xuất tại ổ dịch và các vùng lân cận khi có dịch bệnh xảy </w:t>
      </w:r>
      <w:proofErr w:type="gramStart"/>
      <w:r w:rsidR="003D1FA5" w:rsidRPr="000933D2">
        <w:rPr>
          <w:bCs/>
          <w:iCs/>
          <w:szCs w:val="28"/>
        </w:rPr>
        <w:t>ra</w:t>
      </w:r>
      <w:r w:rsidR="008C7ADD">
        <w:rPr>
          <w:bCs/>
          <w:iCs/>
          <w:szCs w:val="28"/>
        </w:rPr>
        <w:t>;</w:t>
      </w:r>
      <w:proofErr w:type="gramEnd"/>
    </w:p>
    <w:p w14:paraId="1F296CA6" w14:textId="18F0C2EB" w:rsidR="003D1FA5" w:rsidRPr="000933D2" w:rsidRDefault="005F0B37" w:rsidP="000933D2">
      <w:pPr>
        <w:spacing w:before="120" w:after="120"/>
        <w:ind w:firstLine="720"/>
        <w:jc w:val="both"/>
        <w:rPr>
          <w:bCs/>
          <w:iCs/>
          <w:szCs w:val="28"/>
        </w:rPr>
      </w:pPr>
      <w:r w:rsidRPr="000933D2">
        <w:rPr>
          <w:bCs/>
          <w:iCs/>
          <w:szCs w:val="28"/>
        </w:rPr>
        <w:t xml:space="preserve">+ </w:t>
      </w:r>
      <w:r w:rsidR="003D1FA5" w:rsidRPr="000933D2">
        <w:rPr>
          <w:bCs/>
          <w:iCs/>
          <w:szCs w:val="28"/>
        </w:rPr>
        <w:t>Danh mục các loại hóa chất vệ sinh, tiêu độc khử trùng sử dụng theo hướng dẫn của Cục Thú y và Cơ quan cuản lý chuyên ngành thú y cấp tỉnh.</w:t>
      </w:r>
    </w:p>
    <w:p w14:paraId="67727687" w14:textId="16C816B0" w:rsidR="00130E98" w:rsidRPr="000933D2" w:rsidRDefault="00130E98" w:rsidP="000933D2">
      <w:pPr>
        <w:spacing w:before="120" w:after="120"/>
        <w:ind w:firstLine="720"/>
        <w:jc w:val="both"/>
        <w:rPr>
          <w:bCs/>
          <w:iCs/>
          <w:szCs w:val="28"/>
        </w:rPr>
      </w:pPr>
      <w:r w:rsidRPr="000933D2">
        <w:rPr>
          <w:bCs/>
          <w:iCs/>
          <w:szCs w:val="28"/>
        </w:rPr>
        <w:t>- Quản lý chăn nuôi, xây dựng hệ thống quản lý chăn nuôi trong vùng ATDB từ cấp huyện - cấp xã - cơ sở chăn nuôi (</w:t>
      </w:r>
      <w:r w:rsidR="00152731" w:rsidRPr="000933D2">
        <w:rPr>
          <w:bCs/>
          <w:iCs/>
          <w:szCs w:val="28"/>
        </w:rPr>
        <w:t>t</w:t>
      </w:r>
      <w:r w:rsidRPr="000933D2">
        <w:rPr>
          <w:bCs/>
          <w:iCs/>
          <w:szCs w:val="28"/>
        </w:rPr>
        <w:t xml:space="preserve">rang trại và nông hộ); xây dựng, cấp mã trại phục vụ cho quản lý và truy xuất nguồn gốc. Xây dựng phần mềm quản lý, thống kê, cập nhật tình hình chăn nuôi từ xã </w:t>
      </w:r>
      <w:r w:rsidR="00D07C12">
        <w:rPr>
          <w:bCs/>
          <w:iCs/>
          <w:szCs w:val="28"/>
        </w:rPr>
        <w:t>-</w:t>
      </w:r>
      <w:r w:rsidR="00D07C12" w:rsidRPr="000933D2">
        <w:rPr>
          <w:bCs/>
          <w:iCs/>
          <w:szCs w:val="28"/>
        </w:rPr>
        <w:t xml:space="preserve"> </w:t>
      </w:r>
      <w:r w:rsidRPr="000933D2">
        <w:rPr>
          <w:bCs/>
          <w:iCs/>
          <w:szCs w:val="28"/>
        </w:rPr>
        <w:t xml:space="preserve">huyện </w:t>
      </w:r>
      <w:r w:rsidR="00D07C12">
        <w:rPr>
          <w:bCs/>
          <w:iCs/>
          <w:szCs w:val="28"/>
        </w:rPr>
        <w:t>-</w:t>
      </w:r>
      <w:r w:rsidR="00D07C12" w:rsidRPr="000933D2">
        <w:rPr>
          <w:bCs/>
          <w:iCs/>
          <w:szCs w:val="28"/>
        </w:rPr>
        <w:t xml:space="preserve"> </w:t>
      </w:r>
      <w:r w:rsidRPr="000933D2">
        <w:rPr>
          <w:bCs/>
          <w:iCs/>
          <w:szCs w:val="28"/>
        </w:rPr>
        <w:t xml:space="preserve">tỉnh; nhất là quản lý chăn nuôi </w:t>
      </w:r>
      <w:r w:rsidR="007B034A" w:rsidRPr="000933D2">
        <w:rPr>
          <w:bCs/>
          <w:iCs/>
          <w:szCs w:val="28"/>
        </w:rPr>
        <w:t>nông hộ</w:t>
      </w:r>
      <w:r w:rsidRPr="000933D2">
        <w:rPr>
          <w:bCs/>
          <w:iCs/>
          <w:szCs w:val="28"/>
        </w:rPr>
        <w:t xml:space="preserve"> vì dịch bệnh chủ yếu xuất hiện từ đây nên để xây dựng thành công vùng ATDB phải quản lý được nông hộ chăn nuôi </w:t>
      </w:r>
      <w:r w:rsidR="007B034A" w:rsidRPr="000933D2">
        <w:rPr>
          <w:bCs/>
          <w:iCs/>
          <w:szCs w:val="28"/>
        </w:rPr>
        <w:t>nông hộ</w:t>
      </w:r>
      <w:r w:rsidRPr="000933D2">
        <w:rPr>
          <w:bCs/>
          <w:iCs/>
          <w:szCs w:val="28"/>
        </w:rPr>
        <w:t>.</w:t>
      </w:r>
    </w:p>
    <w:p w14:paraId="1FE8107D" w14:textId="405BCACF" w:rsidR="003D1FA5" w:rsidRPr="000933D2" w:rsidRDefault="007E0C04" w:rsidP="000933D2">
      <w:pPr>
        <w:pStyle w:val="Heading4"/>
        <w:rPr>
          <w:rFonts w:cs="Times New Roman"/>
          <w:szCs w:val="28"/>
        </w:rPr>
      </w:pPr>
      <w:r w:rsidRPr="000933D2">
        <w:rPr>
          <w:rFonts w:cs="Times New Roman"/>
          <w:szCs w:val="28"/>
        </w:rPr>
        <w:t>7</w:t>
      </w:r>
      <w:r w:rsidR="003D1FA5" w:rsidRPr="000933D2">
        <w:rPr>
          <w:rFonts w:cs="Times New Roman"/>
          <w:szCs w:val="28"/>
        </w:rPr>
        <w:t>.2.</w:t>
      </w:r>
      <w:r w:rsidR="00EB0827" w:rsidRPr="000933D2">
        <w:rPr>
          <w:rFonts w:cs="Times New Roman"/>
          <w:szCs w:val="28"/>
        </w:rPr>
        <w:t>2</w:t>
      </w:r>
      <w:r w:rsidR="003D1FA5" w:rsidRPr="000933D2">
        <w:rPr>
          <w:rFonts w:cs="Times New Roman"/>
          <w:szCs w:val="28"/>
        </w:rPr>
        <w:t>.2. Đối với vùng đệm</w:t>
      </w:r>
    </w:p>
    <w:p w14:paraId="61A50705" w14:textId="77777777" w:rsidR="00EC51CA" w:rsidRPr="000933D2" w:rsidRDefault="00EC51CA" w:rsidP="00EC51CA">
      <w:pPr>
        <w:spacing w:before="120" w:after="120"/>
        <w:ind w:firstLine="720"/>
        <w:jc w:val="both"/>
        <w:rPr>
          <w:bCs/>
          <w:iCs/>
          <w:szCs w:val="28"/>
        </w:rPr>
      </w:pPr>
      <w:r w:rsidRPr="000933D2">
        <w:rPr>
          <w:szCs w:val="28"/>
        </w:rPr>
        <w:t xml:space="preserve">- Đối với địa bàn vùng đệm có chăn nuôi, thực hiện các nội dung như trong vùng ATDB, nhưng việc tiêu độc </w:t>
      </w:r>
      <w:r w:rsidRPr="000933D2">
        <w:rPr>
          <w:bCs/>
          <w:iCs/>
          <w:szCs w:val="28"/>
        </w:rPr>
        <w:t xml:space="preserve">khử trùng cơ sở chăn nuôi, cơ sở giết mổ, điểm buôn bán động vật và sản phẩm động vật có thể được thực hiện với tần suất thấp hơn. </w:t>
      </w:r>
    </w:p>
    <w:p w14:paraId="5229E6F9" w14:textId="130B4687" w:rsidR="00EC51CA" w:rsidRPr="000933D2" w:rsidRDefault="00EC51CA" w:rsidP="00EC51CA">
      <w:pPr>
        <w:spacing w:before="120" w:after="120"/>
        <w:ind w:firstLine="720"/>
        <w:jc w:val="both"/>
        <w:rPr>
          <w:bCs/>
          <w:iCs/>
          <w:szCs w:val="28"/>
        </w:rPr>
      </w:pPr>
      <w:r w:rsidRPr="000933D2">
        <w:rPr>
          <w:bCs/>
          <w:iCs/>
          <w:szCs w:val="28"/>
        </w:rPr>
        <w:lastRenderedPageBreak/>
        <w:t>- Đối với địa bàn vùng đệm không tổ chức chăn nuôi, thực hiện việc tiêu độc khử trùng cơ sở giết mổ, điểm buôn bán động vật và sản phẩm động vật; tổ chức lấy mẫu giám sát, chứng minh không có các loại mầm bệnh lưu hành ở động vật, sản phẩm động vật được buôn bán, giết mổ, tiêu thụ tại vùng này.</w:t>
      </w:r>
    </w:p>
    <w:p w14:paraId="033E3E11" w14:textId="1C803E7E" w:rsidR="008D5F7D" w:rsidRPr="000933D2" w:rsidRDefault="007E0C04" w:rsidP="000933D2">
      <w:pPr>
        <w:pStyle w:val="Heading4"/>
        <w:rPr>
          <w:rFonts w:cs="Times New Roman"/>
          <w:szCs w:val="28"/>
        </w:rPr>
      </w:pPr>
      <w:r w:rsidRPr="000933D2">
        <w:rPr>
          <w:rFonts w:cs="Times New Roman"/>
          <w:szCs w:val="28"/>
        </w:rPr>
        <w:t>7</w:t>
      </w:r>
      <w:r w:rsidR="003D1FA5" w:rsidRPr="000933D2">
        <w:rPr>
          <w:rFonts w:cs="Times New Roman"/>
          <w:szCs w:val="28"/>
        </w:rPr>
        <w:t>.2.</w:t>
      </w:r>
      <w:r w:rsidR="00EB0827" w:rsidRPr="000933D2">
        <w:rPr>
          <w:rFonts w:cs="Times New Roman"/>
          <w:szCs w:val="28"/>
        </w:rPr>
        <w:t>2</w:t>
      </w:r>
      <w:r w:rsidR="003D1FA5" w:rsidRPr="000933D2">
        <w:rPr>
          <w:rFonts w:cs="Times New Roman"/>
          <w:szCs w:val="28"/>
        </w:rPr>
        <w:t xml:space="preserve">.3. Giải pháp phòng bệnh bằng </w:t>
      </w:r>
      <w:r w:rsidR="00E5199F" w:rsidRPr="000933D2">
        <w:rPr>
          <w:rFonts w:cs="Times New Roman"/>
          <w:szCs w:val="28"/>
        </w:rPr>
        <w:t>vắc xin</w:t>
      </w:r>
    </w:p>
    <w:p w14:paraId="71165E97" w14:textId="4084E692" w:rsidR="00D8380A" w:rsidRPr="000933D2" w:rsidRDefault="00D8380A" w:rsidP="000933D2">
      <w:pPr>
        <w:spacing w:before="120" w:after="120"/>
        <w:ind w:firstLine="720"/>
        <w:jc w:val="both"/>
        <w:rPr>
          <w:szCs w:val="28"/>
        </w:rPr>
      </w:pPr>
      <w:r w:rsidRPr="000933D2">
        <w:rPr>
          <w:szCs w:val="28"/>
        </w:rPr>
        <w:t xml:space="preserve">Các tỉnh có các chính sách hỗ trợ tiêm phòng vắc xin cho các cơ sở, hộ chăn nuôi </w:t>
      </w:r>
      <w:r w:rsidR="007B034A" w:rsidRPr="000933D2">
        <w:rPr>
          <w:szCs w:val="28"/>
        </w:rPr>
        <w:t>nông hộ</w:t>
      </w:r>
      <w:r w:rsidRPr="000933D2">
        <w:rPr>
          <w:szCs w:val="28"/>
        </w:rPr>
        <w:t xml:space="preserve">; các doanh nghiệp có trách nhiệm tổ chức tiêm phòng vắc xin cho đàn gia </w:t>
      </w:r>
      <w:r w:rsidR="004905FB" w:rsidRPr="000933D2">
        <w:rPr>
          <w:szCs w:val="28"/>
        </w:rPr>
        <w:t>súc</w:t>
      </w:r>
      <w:r w:rsidRPr="000933D2">
        <w:rPr>
          <w:szCs w:val="28"/>
        </w:rPr>
        <w:t xml:space="preserve"> của doanh nghiệp.</w:t>
      </w:r>
    </w:p>
    <w:p w14:paraId="749D2A1D" w14:textId="77777777" w:rsidR="008D5F7D" w:rsidRPr="000933D2" w:rsidRDefault="008D5F7D" w:rsidP="000933D2">
      <w:pPr>
        <w:spacing w:before="120" w:after="120"/>
        <w:ind w:firstLine="720"/>
        <w:jc w:val="both"/>
        <w:rPr>
          <w:szCs w:val="28"/>
        </w:rPr>
      </w:pPr>
      <w:r w:rsidRPr="000933D2">
        <w:rPr>
          <w:szCs w:val="28"/>
        </w:rPr>
        <w:t>-</w:t>
      </w:r>
      <w:r w:rsidRPr="000933D2">
        <w:rPr>
          <w:szCs w:val="28"/>
          <w:lang w:val="vi-VN"/>
        </w:rPr>
        <w:t xml:space="preserve"> Đối tượng tiêm phòng</w:t>
      </w:r>
      <w:r w:rsidRPr="000933D2">
        <w:rPr>
          <w:szCs w:val="28"/>
        </w:rPr>
        <w:t>:</w:t>
      </w:r>
    </w:p>
    <w:p w14:paraId="57A0F2E8" w14:textId="533B0DFB" w:rsidR="00D8380A" w:rsidRPr="000933D2" w:rsidRDefault="008D5F7D" w:rsidP="000933D2">
      <w:pPr>
        <w:spacing w:before="120" w:after="120"/>
        <w:ind w:firstLine="720"/>
        <w:jc w:val="both"/>
        <w:rPr>
          <w:szCs w:val="28"/>
          <w:lang w:val="de-DE"/>
        </w:rPr>
      </w:pPr>
      <w:r w:rsidRPr="000933D2">
        <w:rPr>
          <w:szCs w:val="28"/>
        </w:rPr>
        <w:t xml:space="preserve">+ </w:t>
      </w:r>
      <w:r w:rsidRPr="000933D2">
        <w:rPr>
          <w:szCs w:val="28"/>
          <w:lang w:val="de-DE"/>
        </w:rPr>
        <w:t xml:space="preserve">Các trang trại, cơ sở nuôi gia súc tập trung: </w:t>
      </w:r>
      <w:r w:rsidRPr="000933D2">
        <w:rPr>
          <w:szCs w:val="28"/>
          <w:lang w:val="vi-VN"/>
        </w:rPr>
        <w:t>Trâu, bò, lợn, dê, cừu</w:t>
      </w:r>
      <w:r w:rsidRPr="000933D2">
        <w:rPr>
          <w:szCs w:val="28"/>
          <w:lang w:val="de-DE"/>
        </w:rPr>
        <w:t xml:space="preserve"> trừ trường hợp được miễn tiêm phòng theo quy định tại khoản 2 Điều 4 </w:t>
      </w:r>
      <w:r w:rsidRPr="000933D2">
        <w:rPr>
          <w:szCs w:val="28"/>
        </w:rPr>
        <w:t>Thông tư số 07/2016/TT-BNNPTNT</w:t>
      </w:r>
      <w:r w:rsidR="00D8380A" w:rsidRPr="000933D2">
        <w:rPr>
          <w:szCs w:val="28"/>
        </w:rPr>
        <w:t xml:space="preserve"> ngày 31/5/</w:t>
      </w:r>
      <w:r w:rsidR="00B1786E" w:rsidRPr="000933D2">
        <w:rPr>
          <w:szCs w:val="28"/>
        </w:rPr>
        <w:t>2016</w:t>
      </w:r>
      <w:r w:rsidR="00D8380A" w:rsidRPr="000933D2">
        <w:rPr>
          <w:bCs/>
          <w:szCs w:val="28"/>
          <w:lang w:val="de-DE"/>
        </w:rPr>
        <w:t>.</w:t>
      </w:r>
    </w:p>
    <w:p w14:paraId="7243CB14" w14:textId="77777777" w:rsidR="008D5F7D" w:rsidRPr="000933D2" w:rsidRDefault="008D5F7D" w:rsidP="000933D2">
      <w:pPr>
        <w:spacing w:before="120" w:after="120"/>
        <w:ind w:firstLine="720"/>
        <w:jc w:val="both"/>
        <w:rPr>
          <w:szCs w:val="28"/>
          <w:lang w:val="vi-VN"/>
        </w:rPr>
      </w:pPr>
      <w:r w:rsidRPr="000933D2">
        <w:rPr>
          <w:szCs w:val="28"/>
        </w:rPr>
        <w:t>+</w:t>
      </w:r>
      <w:r w:rsidRPr="000933D2">
        <w:rPr>
          <w:szCs w:val="28"/>
          <w:lang w:val="vi-VN"/>
        </w:rPr>
        <w:t xml:space="preserve"> </w:t>
      </w:r>
      <w:r w:rsidRPr="000933D2">
        <w:rPr>
          <w:szCs w:val="28"/>
          <w:lang w:val="de-DE"/>
        </w:rPr>
        <w:t>Đàn gia súc nuôi nhỏ lẻ trong các hộ gia đình:</w:t>
      </w:r>
      <w:r w:rsidRPr="000933D2">
        <w:rPr>
          <w:szCs w:val="28"/>
          <w:lang w:val="vi-VN"/>
        </w:rPr>
        <w:t xml:space="preserve"> Trâu, bò, lợn nái, lợn đực giống </w:t>
      </w:r>
      <w:r w:rsidRPr="000933D2">
        <w:rPr>
          <w:szCs w:val="28"/>
          <w:lang w:val="de-DE"/>
        </w:rPr>
        <w:t>và một số đối tượng gia súc mẫn cảm khác do cơ quan quản lý chuyên ngành thú y địa phương xác định</w:t>
      </w:r>
      <w:r w:rsidRPr="000933D2">
        <w:rPr>
          <w:szCs w:val="28"/>
          <w:lang w:val="vi-VN"/>
        </w:rPr>
        <w:t>.</w:t>
      </w:r>
    </w:p>
    <w:p w14:paraId="6336797E" w14:textId="77777777" w:rsidR="0060429E" w:rsidRPr="000933D2" w:rsidRDefault="0060429E" w:rsidP="000933D2">
      <w:pPr>
        <w:spacing w:before="120" w:after="120"/>
        <w:ind w:firstLine="720"/>
        <w:jc w:val="both"/>
        <w:rPr>
          <w:szCs w:val="28"/>
          <w:lang w:val="de-DE"/>
        </w:rPr>
      </w:pPr>
      <w:r w:rsidRPr="000933D2">
        <w:rPr>
          <w:szCs w:val="28"/>
          <w:lang w:val="de-DE"/>
        </w:rPr>
        <w:t>- Phạm vi tiêm phòng:</w:t>
      </w:r>
    </w:p>
    <w:p w14:paraId="3BDFC179" w14:textId="77777777" w:rsidR="0060429E" w:rsidRPr="000933D2" w:rsidRDefault="0060429E" w:rsidP="000933D2">
      <w:pPr>
        <w:spacing w:before="120" w:after="120"/>
        <w:ind w:firstLine="720"/>
        <w:jc w:val="both"/>
        <w:rPr>
          <w:szCs w:val="28"/>
          <w:lang w:val="de-DE"/>
        </w:rPr>
      </w:pPr>
      <w:r w:rsidRPr="000933D2">
        <w:rPr>
          <w:szCs w:val="28"/>
          <w:lang w:val="de-DE"/>
        </w:rPr>
        <w:t>+ Đối với vùng ATDB: Tiêm phòng trên toàn bộ địa bàn các huyện.</w:t>
      </w:r>
    </w:p>
    <w:p w14:paraId="120E0B9D" w14:textId="77777777" w:rsidR="0060429E" w:rsidRPr="000933D2" w:rsidRDefault="0060429E" w:rsidP="000933D2">
      <w:pPr>
        <w:spacing w:before="120" w:after="120"/>
        <w:ind w:firstLine="720"/>
        <w:jc w:val="both"/>
        <w:rPr>
          <w:szCs w:val="28"/>
          <w:lang w:val="de-DE"/>
        </w:rPr>
      </w:pPr>
      <w:r w:rsidRPr="000933D2">
        <w:rPr>
          <w:szCs w:val="28"/>
          <w:lang w:val="de-DE"/>
        </w:rPr>
        <w:t>+ Đối với các các vùng khác: Tiêm phòng tại các khu vực có ổ dịch cũ, nguy cơ cao do cơ quan quản lý chuyên ngành thú y địa phương xác định.</w:t>
      </w:r>
    </w:p>
    <w:p w14:paraId="62C6B429" w14:textId="3DE5D1CF" w:rsidR="00D8380A" w:rsidRPr="000933D2" w:rsidRDefault="008D5F7D" w:rsidP="000933D2">
      <w:pPr>
        <w:spacing w:before="120" w:after="120"/>
        <w:ind w:firstLine="720"/>
        <w:jc w:val="both"/>
        <w:rPr>
          <w:szCs w:val="28"/>
          <w:lang w:val="de-DE"/>
        </w:rPr>
      </w:pPr>
      <w:r w:rsidRPr="000933D2">
        <w:rPr>
          <w:szCs w:val="28"/>
          <w:lang w:val="de-DE"/>
        </w:rPr>
        <w:t>- Thời gian tiêm phòng:</w:t>
      </w:r>
      <w:r w:rsidR="005F0B37" w:rsidRPr="000933D2">
        <w:rPr>
          <w:szCs w:val="28"/>
          <w:lang w:val="de-DE"/>
        </w:rPr>
        <w:t xml:space="preserve"> </w:t>
      </w:r>
      <w:r w:rsidR="00D8380A" w:rsidRPr="000933D2">
        <w:rPr>
          <w:szCs w:val="28"/>
          <w:lang w:val="de-DE"/>
        </w:rPr>
        <w:t xml:space="preserve">Tổ chức tiêm phòng theo quy trình nuôi và định kỳ tiêm phòng bổ sung cho đàn gia </w:t>
      </w:r>
      <w:r w:rsidR="0079201E" w:rsidRPr="000933D2">
        <w:rPr>
          <w:szCs w:val="28"/>
          <w:lang w:val="de-DE"/>
        </w:rPr>
        <w:t>súc</w:t>
      </w:r>
      <w:r w:rsidR="00D8380A" w:rsidRPr="000933D2">
        <w:rPr>
          <w:szCs w:val="28"/>
          <w:lang w:val="de-DE"/>
        </w:rPr>
        <w:t xml:space="preserve"> nuôi mới, đàn gia </w:t>
      </w:r>
      <w:r w:rsidR="0079201E" w:rsidRPr="000933D2">
        <w:rPr>
          <w:szCs w:val="28"/>
          <w:lang w:val="de-DE"/>
        </w:rPr>
        <w:t xml:space="preserve">súc </w:t>
      </w:r>
      <w:r w:rsidR="00D8380A" w:rsidRPr="000933D2">
        <w:rPr>
          <w:szCs w:val="28"/>
          <w:lang w:val="de-DE"/>
        </w:rPr>
        <w:t>hết thời gian còn miễn dịch bảo hộ hoặc theo hướng dẫn của cơ quan quản lý chuyên ngành thú y địa phương</w:t>
      </w:r>
      <w:r w:rsidR="00CC1486" w:rsidRPr="000933D2">
        <w:rPr>
          <w:szCs w:val="28"/>
          <w:lang w:val="de-DE"/>
        </w:rPr>
        <w:t>.</w:t>
      </w:r>
    </w:p>
    <w:p w14:paraId="6F7C2D75" w14:textId="77777777" w:rsidR="00C5289E" w:rsidRPr="000933D2" w:rsidRDefault="00CC1486" w:rsidP="000933D2">
      <w:pPr>
        <w:spacing w:before="120" w:after="120"/>
        <w:ind w:firstLine="720"/>
        <w:jc w:val="both"/>
        <w:rPr>
          <w:szCs w:val="28"/>
          <w:lang w:val="de-DE"/>
        </w:rPr>
      </w:pPr>
      <w:r w:rsidRPr="000933D2">
        <w:rPr>
          <w:szCs w:val="28"/>
          <w:lang w:val="de-DE"/>
        </w:rPr>
        <w:t xml:space="preserve">- Loại vắc xin: </w:t>
      </w:r>
    </w:p>
    <w:p w14:paraId="0267D697" w14:textId="0424A8FA" w:rsidR="00C5289E" w:rsidRPr="000933D2" w:rsidRDefault="00C5289E" w:rsidP="000933D2">
      <w:pPr>
        <w:spacing w:before="120" w:after="120"/>
        <w:ind w:firstLine="720"/>
        <w:jc w:val="both"/>
        <w:rPr>
          <w:szCs w:val="28"/>
        </w:rPr>
      </w:pPr>
      <w:r w:rsidRPr="000933D2">
        <w:rPr>
          <w:szCs w:val="28"/>
          <w:lang w:val="de-DE"/>
        </w:rPr>
        <w:t>+ Căn cứ thông báo chủng vi rút lưu hành tại thực địa, c</w:t>
      </w:r>
      <w:r w:rsidRPr="000933D2">
        <w:rPr>
          <w:szCs w:val="28"/>
          <w:lang w:val="vi-VN"/>
        </w:rPr>
        <w:t>ơ quan</w:t>
      </w:r>
      <w:r w:rsidRPr="000933D2">
        <w:rPr>
          <w:szCs w:val="28"/>
          <w:lang w:val="de-DE"/>
        </w:rPr>
        <w:t xml:space="preserve"> quản lý chuyên ngành</w:t>
      </w:r>
      <w:r w:rsidRPr="000933D2">
        <w:rPr>
          <w:szCs w:val="28"/>
          <w:lang w:val="vi-VN"/>
        </w:rPr>
        <w:t xml:space="preserve"> thú y</w:t>
      </w:r>
      <w:r w:rsidRPr="000933D2">
        <w:rPr>
          <w:szCs w:val="28"/>
          <w:lang w:val="de-DE"/>
        </w:rPr>
        <w:t xml:space="preserve"> địa phương</w:t>
      </w:r>
      <w:r w:rsidRPr="000933D2">
        <w:rPr>
          <w:szCs w:val="28"/>
          <w:lang w:val="vi-VN"/>
        </w:rPr>
        <w:t xml:space="preserve"> xác định</w:t>
      </w:r>
      <w:r w:rsidRPr="000933D2">
        <w:rPr>
          <w:szCs w:val="28"/>
          <w:lang w:val="de-DE"/>
        </w:rPr>
        <w:t xml:space="preserve"> đối tượng, phạm vi tiêm phòng và</w:t>
      </w:r>
      <w:r w:rsidRPr="000933D2">
        <w:rPr>
          <w:szCs w:val="28"/>
          <w:lang w:val="vi-VN"/>
        </w:rPr>
        <w:t xml:space="preserve"> chủng loại vắc xin sử dụng để phòng, chống </w:t>
      </w:r>
      <w:r w:rsidRPr="000933D2">
        <w:rPr>
          <w:szCs w:val="28"/>
        </w:rPr>
        <w:t>dịch bệnh</w:t>
      </w:r>
      <w:r w:rsidRPr="000933D2">
        <w:rPr>
          <w:szCs w:val="28"/>
          <w:lang w:val="vi-VN"/>
        </w:rPr>
        <w:t xml:space="preserve"> cho phù hợp</w:t>
      </w:r>
      <w:r w:rsidRPr="000933D2">
        <w:rPr>
          <w:szCs w:val="28"/>
        </w:rPr>
        <w:t xml:space="preserve">; </w:t>
      </w:r>
    </w:p>
    <w:p w14:paraId="5FEE37EB" w14:textId="0EE6848E" w:rsidR="00C5289E" w:rsidRPr="000933D2" w:rsidRDefault="00C5289E" w:rsidP="000933D2">
      <w:pPr>
        <w:spacing w:before="120" w:after="120"/>
        <w:ind w:firstLine="720"/>
        <w:jc w:val="both"/>
        <w:rPr>
          <w:szCs w:val="28"/>
        </w:rPr>
      </w:pPr>
      <w:r w:rsidRPr="00A13E3A">
        <w:rPr>
          <w:szCs w:val="28"/>
        </w:rPr>
        <w:t xml:space="preserve">+ Đối với vắc xin LMLM, ưu tiên sử dụng vắc xin thuần khiết </w:t>
      </w:r>
      <w:r w:rsidR="00CC1486" w:rsidRPr="00A13E3A">
        <w:rPr>
          <w:szCs w:val="28"/>
          <w:lang w:val="de-DE"/>
        </w:rPr>
        <w:t>(</w:t>
      </w:r>
      <w:r w:rsidR="00355BAF" w:rsidRPr="00A13E3A">
        <w:rPr>
          <w:szCs w:val="28"/>
          <w:lang w:val="de-DE"/>
        </w:rPr>
        <w:t xml:space="preserve">vắc xin LMLM </w:t>
      </w:r>
      <w:r w:rsidR="00CC1486" w:rsidRPr="00A13E3A">
        <w:rPr>
          <w:szCs w:val="28"/>
          <w:lang w:val="de-DE"/>
        </w:rPr>
        <w:t>không có thành phần kháng nguyên protein 3ABC) và có hàm lượng kháng nguyên cao (</w:t>
      </w:r>
      <w:r w:rsidR="00355BAF" w:rsidRPr="00A13E3A">
        <w:rPr>
          <w:szCs w:val="28"/>
          <w:lang w:val="de-DE"/>
        </w:rPr>
        <w:t>vắc xin LMLM có</w:t>
      </w:r>
      <w:r w:rsidR="0064426E" w:rsidRPr="00A13E3A">
        <w:rPr>
          <w:szCs w:val="28"/>
          <w:lang w:val="de-DE"/>
        </w:rPr>
        <w:t xml:space="preserve"> </w:t>
      </w:r>
      <w:r w:rsidR="00CC1486" w:rsidRPr="00A13E3A">
        <w:rPr>
          <w:szCs w:val="28"/>
          <w:lang w:val="de-DE"/>
        </w:rPr>
        <w:t>6PD50 trở lên)</w:t>
      </w:r>
      <w:r w:rsidR="009F5269" w:rsidRPr="00A13E3A">
        <w:rPr>
          <w:szCs w:val="28"/>
          <w:lang w:val="de-DE"/>
        </w:rPr>
        <w:t xml:space="preserve"> để bảo đảm hiệu quả phòng bệnh, xét nghiệm phân biệt kháng thể sinh ra do tiêm vắc xin với kháng thể sinh ra do nhiễm vi rút LMLM.</w:t>
      </w:r>
    </w:p>
    <w:p w14:paraId="32465CC1" w14:textId="714F7173" w:rsidR="00CC1486" w:rsidRPr="000933D2" w:rsidRDefault="00C5289E" w:rsidP="000933D2">
      <w:pPr>
        <w:spacing w:before="120" w:after="120"/>
        <w:ind w:firstLine="720"/>
        <w:jc w:val="both"/>
        <w:rPr>
          <w:szCs w:val="28"/>
          <w:lang w:val="de-DE"/>
        </w:rPr>
      </w:pPr>
      <w:r w:rsidRPr="000933D2">
        <w:rPr>
          <w:szCs w:val="28"/>
        </w:rPr>
        <w:t xml:space="preserve">+ Đối với các loại vắc xin khác, ưu tiên sử dụng </w:t>
      </w:r>
      <w:r w:rsidR="00A81778">
        <w:rPr>
          <w:szCs w:val="28"/>
        </w:rPr>
        <w:t xml:space="preserve">loại </w:t>
      </w:r>
      <w:r w:rsidRPr="000933D2">
        <w:rPr>
          <w:szCs w:val="28"/>
        </w:rPr>
        <w:t xml:space="preserve">vắc xin </w:t>
      </w:r>
      <w:r w:rsidR="00CC1486" w:rsidRPr="000933D2">
        <w:rPr>
          <w:szCs w:val="28"/>
          <w:lang w:val="de-DE"/>
        </w:rPr>
        <w:t xml:space="preserve">để bảo đảm yêu cầu </w:t>
      </w:r>
      <w:r w:rsidR="00716BB6">
        <w:rPr>
          <w:szCs w:val="28"/>
          <w:lang w:val="de-DE"/>
        </w:rPr>
        <w:t>xét nghiệm</w:t>
      </w:r>
      <w:r w:rsidR="00A81778">
        <w:rPr>
          <w:szCs w:val="28"/>
          <w:lang w:val="de-DE"/>
        </w:rPr>
        <w:t xml:space="preserve"> </w:t>
      </w:r>
      <w:r w:rsidR="00CC1486" w:rsidRPr="000933D2">
        <w:rPr>
          <w:szCs w:val="28"/>
          <w:lang w:val="de-DE"/>
        </w:rPr>
        <w:t>phân biệt tình trạng miễn dịch do tiêm vắc xin với do nhiễm bệnh tự nhiên.</w:t>
      </w:r>
    </w:p>
    <w:p w14:paraId="7BFA6F2B" w14:textId="753A099E" w:rsidR="00D8380A" w:rsidRPr="000933D2" w:rsidRDefault="00D8380A" w:rsidP="000933D2">
      <w:pPr>
        <w:spacing w:before="120" w:after="120"/>
        <w:ind w:firstLine="720"/>
        <w:jc w:val="both"/>
        <w:rPr>
          <w:szCs w:val="28"/>
          <w:lang w:val="de-DE"/>
        </w:rPr>
      </w:pPr>
      <w:r w:rsidRPr="000933D2">
        <w:rPr>
          <w:szCs w:val="28"/>
          <w:lang w:val="de-DE"/>
        </w:rPr>
        <w:t xml:space="preserve">- Liều lượng, đường tiêm theo hướng dẫn của nhà sản xuất </w:t>
      </w:r>
      <w:r w:rsidR="00E5199F" w:rsidRPr="000933D2">
        <w:rPr>
          <w:szCs w:val="28"/>
          <w:lang w:val="de-DE"/>
        </w:rPr>
        <w:t>vắc xin</w:t>
      </w:r>
      <w:r w:rsidRPr="000933D2">
        <w:rPr>
          <w:szCs w:val="28"/>
          <w:lang w:val="de-DE"/>
        </w:rPr>
        <w:t>.</w:t>
      </w:r>
    </w:p>
    <w:p w14:paraId="4E1EC151" w14:textId="77777777" w:rsidR="008D5F7D" w:rsidRPr="000933D2" w:rsidRDefault="008D5F7D" w:rsidP="000933D2">
      <w:pPr>
        <w:spacing w:before="120" w:after="120"/>
        <w:ind w:firstLine="720"/>
        <w:jc w:val="both"/>
        <w:rPr>
          <w:szCs w:val="28"/>
          <w:lang w:val="de-DE"/>
        </w:rPr>
      </w:pPr>
      <w:r w:rsidRPr="000933D2">
        <w:rPr>
          <w:szCs w:val="28"/>
          <w:lang w:val="de-DE"/>
        </w:rPr>
        <w:t>- Căn cứ vào điều kiện chăn nuôi, khí hậu thời tiết, đặc điểm của từng vùng, miền, cơ quan quản lý chuyên ngành thú y địa phương xây dựng và tổ chức thực hiện kế hoạch tiêm phòng cho phù hợp, bảo đảm hiệu quả tiêm phòng.</w:t>
      </w:r>
    </w:p>
    <w:p w14:paraId="379305C5" w14:textId="7EEA32B3" w:rsidR="008D5F7D" w:rsidRPr="000933D2" w:rsidRDefault="007E0C04" w:rsidP="000933D2">
      <w:pPr>
        <w:pStyle w:val="Heading3"/>
        <w:rPr>
          <w:rFonts w:eastAsia="Arial" w:cs="Times New Roman"/>
          <w:bCs/>
          <w:iCs/>
          <w:szCs w:val="28"/>
        </w:rPr>
      </w:pPr>
      <w:bookmarkStart w:id="56" w:name="_Toc89096137"/>
      <w:r w:rsidRPr="000933D2">
        <w:rPr>
          <w:rFonts w:eastAsia="Arial" w:cs="Times New Roman"/>
          <w:bCs/>
          <w:iCs/>
          <w:szCs w:val="28"/>
        </w:rPr>
        <w:lastRenderedPageBreak/>
        <w:t>7</w:t>
      </w:r>
      <w:r w:rsidR="008D5F7D" w:rsidRPr="000933D2">
        <w:rPr>
          <w:rFonts w:eastAsia="Arial" w:cs="Times New Roman"/>
          <w:bCs/>
          <w:iCs/>
          <w:szCs w:val="28"/>
        </w:rPr>
        <w:t>.</w:t>
      </w:r>
      <w:r w:rsidR="00737D2E" w:rsidRPr="000933D2">
        <w:rPr>
          <w:rFonts w:eastAsia="Arial" w:cs="Times New Roman"/>
          <w:bCs/>
          <w:iCs/>
          <w:szCs w:val="28"/>
        </w:rPr>
        <w:t>2</w:t>
      </w:r>
      <w:r w:rsidR="008D5F7D" w:rsidRPr="000933D2">
        <w:rPr>
          <w:rFonts w:eastAsia="Arial" w:cs="Times New Roman"/>
          <w:bCs/>
          <w:iCs/>
          <w:szCs w:val="28"/>
        </w:rPr>
        <w:t>.</w:t>
      </w:r>
      <w:r w:rsidR="00EB0827" w:rsidRPr="000933D2">
        <w:rPr>
          <w:rFonts w:eastAsia="Arial" w:cs="Times New Roman"/>
          <w:bCs/>
          <w:iCs/>
          <w:szCs w:val="28"/>
        </w:rPr>
        <w:t>3</w:t>
      </w:r>
      <w:r w:rsidR="008D5F7D" w:rsidRPr="000933D2">
        <w:rPr>
          <w:rFonts w:eastAsia="Arial" w:cs="Times New Roman"/>
          <w:bCs/>
          <w:iCs/>
          <w:szCs w:val="28"/>
        </w:rPr>
        <w:t xml:space="preserve">. </w:t>
      </w:r>
      <w:r w:rsidR="00737D2E" w:rsidRPr="000933D2">
        <w:rPr>
          <w:rFonts w:eastAsia="Arial" w:cs="Times New Roman"/>
          <w:bCs/>
          <w:iCs/>
          <w:szCs w:val="28"/>
        </w:rPr>
        <w:t>Kế hoạch giám sát dịch bệnh</w:t>
      </w:r>
      <w:bookmarkEnd w:id="56"/>
    </w:p>
    <w:p w14:paraId="2007FE4F" w14:textId="755FC97C" w:rsidR="00737D2E" w:rsidRPr="000933D2" w:rsidRDefault="007E0C04" w:rsidP="000933D2">
      <w:pPr>
        <w:pStyle w:val="Heading4"/>
        <w:rPr>
          <w:rFonts w:cs="Times New Roman"/>
          <w:szCs w:val="28"/>
        </w:rPr>
      </w:pPr>
      <w:r w:rsidRPr="000933D2">
        <w:rPr>
          <w:rFonts w:cs="Times New Roman"/>
          <w:szCs w:val="28"/>
        </w:rPr>
        <w:t>7</w:t>
      </w:r>
      <w:r w:rsidR="00737D2E" w:rsidRPr="000933D2">
        <w:rPr>
          <w:rFonts w:cs="Times New Roman"/>
          <w:szCs w:val="28"/>
        </w:rPr>
        <w:t>.2.</w:t>
      </w:r>
      <w:r w:rsidR="00EB0827" w:rsidRPr="000933D2">
        <w:rPr>
          <w:rFonts w:cs="Times New Roman"/>
          <w:szCs w:val="28"/>
        </w:rPr>
        <w:t>3</w:t>
      </w:r>
      <w:r w:rsidR="00737D2E" w:rsidRPr="000933D2">
        <w:rPr>
          <w:rFonts w:cs="Times New Roman"/>
          <w:szCs w:val="28"/>
        </w:rPr>
        <w:t>.1. Đối với vùng ATDB</w:t>
      </w:r>
    </w:p>
    <w:p w14:paraId="6DB3DC3C" w14:textId="5854C7B2" w:rsidR="00737D2E" w:rsidRPr="000933D2" w:rsidRDefault="00737D2E" w:rsidP="000933D2">
      <w:pPr>
        <w:spacing w:before="120" w:after="120"/>
        <w:ind w:firstLine="720"/>
        <w:jc w:val="both"/>
        <w:rPr>
          <w:szCs w:val="28"/>
        </w:rPr>
      </w:pPr>
      <w:r w:rsidRPr="000933D2">
        <w:rPr>
          <w:szCs w:val="28"/>
        </w:rPr>
        <w:t>Cục Thú y hướng dẫn các địa phương tổ chức giám sát, lấy mẫu chứng minh vùng ATDB theo quy định của OIE; các địa phương có trách nhiệm tổ chức giám sát dịch bệnh chứng minh vùng ATDB, gồm các nội dung cơ bản như sau:</w:t>
      </w:r>
    </w:p>
    <w:p w14:paraId="1E512338" w14:textId="141F186D" w:rsidR="008D5F7D" w:rsidRPr="000933D2" w:rsidRDefault="008D5F7D" w:rsidP="000933D2">
      <w:pPr>
        <w:spacing w:before="120" w:after="120"/>
        <w:ind w:firstLine="720"/>
        <w:jc w:val="both"/>
        <w:rPr>
          <w:bCs/>
          <w:szCs w:val="28"/>
          <w:lang w:val="pt-BR"/>
        </w:rPr>
      </w:pPr>
      <w:r w:rsidRPr="000933D2">
        <w:rPr>
          <w:bCs/>
          <w:szCs w:val="28"/>
          <w:lang w:val="pt-BR"/>
        </w:rPr>
        <w:t>- Giám sát lâm sàng: Phải được thực hiện thường xuyên, liên tục, đặc biệt đối với gia súc mới đưa vào địa bàn, mới nuôi, gia súc trong vùng có ổ dịch cũ, địa bàn có nguy cơ cao.</w:t>
      </w:r>
    </w:p>
    <w:p w14:paraId="697F89C5" w14:textId="32E020F6" w:rsidR="008D5F7D" w:rsidRPr="000933D2" w:rsidRDefault="008D5F7D" w:rsidP="000933D2">
      <w:pPr>
        <w:spacing w:before="120" w:after="120"/>
        <w:ind w:firstLine="720"/>
        <w:jc w:val="both"/>
        <w:rPr>
          <w:bCs/>
          <w:szCs w:val="28"/>
          <w:lang w:val="pt-BR"/>
        </w:rPr>
      </w:pPr>
      <w:r w:rsidRPr="000933D2">
        <w:rPr>
          <w:bCs/>
          <w:szCs w:val="28"/>
          <w:lang w:val="pt-BR"/>
        </w:rPr>
        <w:t>- Giám sát lưu hành vi rút:</w:t>
      </w:r>
      <w:r w:rsidR="006F130E" w:rsidRPr="000933D2">
        <w:rPr>
          <w:bCs/>
          <w:szCs w:val="28"/>
          <w:lang w:val="pt-BR"/>
        </w:rPr>
        <w:t xml:space="preserve"> </w:t>
      </w:r>
      <w:r w:rsidRPr="000933D2">
        <w:rPr>
          <w:bCs/>
          <w:szCs w:val="28"/>
          <w:lang w:val="pt-BR"/>
        </w:rPr>
        <w:t>Lấy mẫu bệnh phẩm, mẫu dịch hầu họng (probang) để giám sát lưu hành vi rút, giám sát biến đổi của vi rút hoặc lấy mẫu huyết thanh để giám sát lưu hành kháng thể do nhiễm bệnh tự nhiên.</w:t>
      </w:r>
    </w:p>
    <w:p w14:paraId="1F646B26" w14:textId="77777777" w:rsidR="006F130E" w:rsidRPr="000933D2" w:rsidRDefault="008D5F7D" w:rsidP="000933D2">
      <w:pPr>
        <w:spacing w:before="120" w:after="120"/>
        <w:ind w:firstLine="720"/>
        <w:jc w:val="both"/>
        <w:rPr>
          <w:bCs/>
          <w:szCs w:val="28"/>
        </w:rPr>
      </w:pPr>
      <w:r w:rsidRPr="000933D2">
        <w:rPr>
          <w:bCs/>
          <w:szCs w:val="28"/>
        </w:rPr>
        <w:t>-</w:t>
      </w:r>
      <w:r w:rsidRPr="000933D2">
        <w:rPr>
          <w:bCs/>
          <w:szCs w:val="28"/>
          <w:lang w:val="vi-VN"/>
        </w:rPr>
        <w:t xml:space="preserve"> Giám sát sau tiêm phòng</w:t>
      </w:r>
      <w:r w:rsidRPr="000933D2">
        <w:rPr>
          <w:bCs/>
          <w:szCs w:val="28"/>
        </w:rPr>
        <w:t>:</w:t>
      </w:r>
    </w:p>
    <w:p w14:paraId="7D829AA8" w14:textId="6ABC5DF4" w:rsidR="008D5F7D" w:rsidRPr="000933D2" w:rsidRDefault="006F130E" w:rsidP="000933D2">
      <w:pPr>
        <w:spacing w:before="120" w:after="120"/>
        <w:ind w:firstLine="720"/>
        <w:jc w:val="both"/>
        <w:rPr>
          <w:szCs w:val="28"/>
          <w:lang w:val="pt-BR"/>
        </w:rPr>
      </w:pPr>
      <w:r w:rsidRPr="000933D2">
        <w:rPr>
          <w:bCs/>
          <w:szCs w:val="28"/>
        </w:rPr>
        <w:t xml:space="preserve">+ </w:t>
      </w:r>
      <w:r w:rsidR="008D5F7D" w:rsidRPr="000933D2">
        <w:rPr>
          <w:szCs w:val="28"/>
          <w:lang w:val="vi-VN"/>
        </w:rPr>
        <w:t>Giám sát sau tiêm phòng để đánh giá kết quả tiêm phòng và khả năng đáp ứng miễn dịch của đàn</w:t>
      </w:r>
      <w:r w:rsidR="008D5F7D" w:rsidRPr="000933D2">
        <w:rPr>
          <w:szCs w:val="28"/>
          <w:lang w:val="pt-BR"/>
        </w:rPr>
        <w:t xml:space="preserve"> gia súc</w:t>
      </w:r>
      <w:r w:rsidR="008D5F7D" w:rsidRPr="000933D2">
        <w:rPr>
          <w:szCs w:val="28"/>
          <w:lang w:val="vi-VN"/>
        </w:rPr>
        <w:t xml:space="preserve"> sau khi được tiêm </w:t>
      </w:r>
      <w:r w:rsidR="00E5199F" w:rsidRPr="000933D2">
        <w:rPr>
          <w:szCs w:val="28"/>
          <w:lang w:val="vi-VN"/>
        </w:rPr>
        <w:t xml:space="preserve">vắc </w:t>
      </w:r>
      <w:proofErr w:type="gramStart"/>
      <w:r w:rsidR="00E5199F" w:rsidRPr="000933D2">
        <w:rPr>
          <w:szCs w:val="28"/>
          <w:lang w:val="vi-VN"/>
        </w:rPr>
        <w:t>xin</w:t>
      </w:r>
      <w:r w:rsidR="008D5F7D" w:rsidRPr="000933D2">
        <w:rPr>
          <w:szCs w:val="28"/>
          <w:lang w:val="pt-BR"/>
        </w:rPr>
        <w:t>;</w:t>
      </w:r>
      <w:proofErr w:type="gramEnd"/>
    </w:p>
    <w:p w14:paraId="167425C1" w14:textId="77777777" w:rsidR="008D5F7D" w:rsidRPr="000933D2" w:rsidRDefault="008D5F7D" w:rsidP="000933D2">
      <w:pPr>
        <w:spacing w:before="120" w:after="120"/>
        <w:ind w:firstLine="720"/>
        <w:jc w:val="both"/>
        <w:rPr>
          <w:szCs w:val="28"/>
          <w:lang w:val="pt-BR"/>
        </w:rPr>
      </w:pPr>
      <w:r w:rsidRPr="000933D2">
        <w:rPr>
          <w:szCs w:val="28"/>
          <w:lang w:val="pt-BR"/>
        </w:rPr>
        <w:t>+ Lấy mẫu huyết thanh để xét nghiệm</w:t>
      </w:r>
      <w:r w:rsidRPr="000933D2">
        <w:rPr>
          <w:szCs w:val="28"/>
          <w:lang w:val="vi-VN"/>
        </w:rPr>
        <w:t xml:space="preserve"> kháng thể bảo hộ sau tiêm phòng</w:t>
      </w:r>
      <w:r w:rsidRPr="000933D2">
        <w:rPr>
          <w:szCs w:val="28"/>
          <w:lang w:val="pt-BR"/>
        </w:rPr>
        <w:t>;</w:t>
      </w:r>
    </w:p>
    <w:p w14:paraId="00D9275F" w14:textId="77777777" w:rsidR="008D5F7D" w:rsidRPr="000933D2" w:rsidRDefault="008D5F7D" w:rsidP="000933D2">
      <w:pPr>
        <w:spacing w:before="120" w:after="120"/>
        <w:ind w:firstLine="720"/>
        <w:jc w:val="both"/>
        <w:rPr>
          <w:szCs w:val="28"/>
          <w:lang w:val="pt-BR"/>
        </w:rPr>
      </w:pPr>
      <w:r w:rsidRPr="000933D2">
        <w:rPr>
          <w:szCs w:val="28"/>
        </w:rPr>
        <w:t>+</w:t>
      </w:r>
      <w:r w:rsidRPr="000933D2">
        <w:rPr>
          <w:szCs w:val="28"/>
          <w:lang w:val="vi-VN"/>
        </w:rPr>
        <w:t xml:space="preserve"> Thời điểm lấy mẫu: Sau </w:t>
      </w:r>
      <w:r w:rsidRPr="000933D2">
        <w:rPr>
          <w:szCs w:val="28"/>
          <w:lang w:val="pt-BR"/>
        </w:rPr>
        <w:t>21 ngày</w:t>
      </w:r>
      <w:r w:rsidRPr="000933D2">
        <w:rPr>
          <w:szCs w:val="28"/>
          <w:lang w:val="vi-VN"/>
        </w:rPr>
        <w:t xml:space="preserve"> kể từ thời điểm tiêm phòng gần nhất</w:t>
      </w:r>
      <w:r w:rsidRPr="000933D2">
        <w:rPr>
          <w:szCs w:val="28"/>
          <w:lang w:val="pt-BR"/>
        </w:rPr>
        <w:t>.</w:t>
      </w:r>
    </w:p>
    <w:p w14:paraId="5E606979" w14:textId="5ADC2444" w:rsidR="00C6588E" w:rsidRPr="000933D2" w:rsidRDefault="00C6588E" w:rsidP="000933D2">
      <w:pPr>
        <w:spacing w:before="120" w:after="120"/>
        <w:ind w:firstLine="720"/>
        <w:jc w:val="both"/>
        <w:rPr>
          <w:bCs/>
          <w:szCs w:val="28"/>
          <w:lang w:val="vi-VN"/>
        </w:rPr>
      </w:pPr>
      <w:r w:rsidRPr="000933D2">
        <w:rPr>
          <w:szCs w:val="28"/>
          <w:lang w:val="de-DE"/>
        </w:rPr>
        <w:t xml:space="preserve">- </w:t>
      </w:r>
      <w:r w:rsidRPr="000933D2">
        <w:rPr>
          <w:szCs w:val="28"/>
          <w:lang w:val="vi-VN"/>
        </w:rPr>
        <w:t>C</w:t>
      </w:r>
      <w:r w:rsidRPr="000933D2">
        <w:rPr>
          <w:szCs w:val="28"/>
          <w:lang w:val="de-DE"/>
        </w:rPr>
        <w:t>ơ quan quản lý chuyên ngành thú y</w:t>
      </w:r>
      <w:r w:rsidRPr="000933D2">
        <w:rPr>
          <w:szCs w:val="28"/>
          <w:lang w:val="vi-VN"/>
        </w:rPr>
        <w:t xml:space="preserve"> xây dựng</w:t>
      </w:r>
      <w:r w:rsidRPr="000933D2">
        <w:rPr>
          <w:szCs w:val="28"/>
          <w:lang w:val="de-DE"/>
        </w:rPr>
        <w:t>, trình cấp có thẩm quyền phê duyệt</w:t>
      </w:r>
      <w:r w:rsidRPr="000933D2">
        <w:rPr>
          <w:szCs w:val="28"/>
          <w:lang w:val="vi-VN"/>
        </w:rPr>
        <w:t xml:space="preserve"> Kế hoạch chủ động phòng chống dịch bệnh, trong đó có kế hoạch giám sát</w:t>
      </w:r>
      <w:r w:rsidRPr="000933D2">
        <w:rPr>
          <w:szCs w:val="28"/>
          <w:lang w:val="de-DE"/>
        </w:rPr>
        <w:t xml:space="preserve"> </w:t>
      </w:r>
      <w:r w:rsidR="00DF5505" w:rsidRPr="000933D2">
        <w:rPr>
          <w:szCs w:val="28"/>
          <w:lang w:val="de-DE"/>
        </w:rPr>
        <w:t xml:space="preserve">các </w:t>
      </w:r>
      <w:r w:rsidRPr="000933D2">
        <w:rPr>
          <w:szCs w:val="28"/>
          <w:lang w:val="de-DE"/>
        </w:rPr>
        <w:t>bệnh LMLM, DTLCĐ</w:t>
      </w:r>
      <w:r w:rsidR="0027051B" w:rsidRPr="000933D2">
        <w:rPr>
          <w:szCs w:val="28"/>
          <w:lang w:val="de-DE"/>
        </w:rPr>
        <w:t xml:space="preserve">, </w:t>
      </w:r>
      <w:r w:rsidR="006F130E" w:rsidRPr="000933D2">
        <w:rPr>
          <w:szCs w:val="28"/>
          <w:lang w:val="de-DE"/>
        </w:rPr>
        <w:t>DTLCP, Tai xanh</w:t>
      </w:r>
      <w:r w:rsidRPr="000933D2">
        <w:rPr>
          <w:szCs w:val="28"/>
          <w:lang w:val="de-DE"/>
        </w:rPr>
        <w:t xml:space="preserve">, bao gồm: </w:t>
      </w:r>
      <w:r w:rsidR="002D7487" w:rsidRPr="000933D2">
        <w:rPr>
          <w:szCs w:val="28"/>
          <w:lang w:val="de-DE"/>
        </w:rPr>
        <w:t>G</w:t>
      </w:r>
      <w:r w:rsidRPr="000933D2">
        <w:rPr>
          <w:szCs w:val="28"/>
          <w:lang w:val="de-DE"/>
        </w:rPr>
        <w:t xml:space="preserve">iám sát lâm sàng, giám sát </w:t>
      </w:r>
      <w:r w:rsidRPr="000933D2">
        <w:rPr>
          <w:szCs w:val="28"/>
          <w:lang w:val="vi-VN"/>
        </w:rPr>
        <w:t>lưu hành vi rút</w:t>
      </w:r>
      <w:r w:rsidR="00D34042" w:rsidRPr="000933D2">
        <w:rPr>
          <w:szCs w:val="28"/>
        </w:rPr>
        <w:t xml:space="preserve">, </w:t>
      </w:r>
      <w:r w:rsidRPr="000933D2">
        <w:rPr>
          <w:szCs w:val="28"/>
          <w:lang w:val="vi-VN"/>
        </w:rPr>
        <w:t>giám sát sau tiêm phòng</w:t>
      </w:r>
      <w:r w:rsidRPr="000933D2">
        <w:rPr>
          <w:szCs w:val="28"/>
          <w:lang w:val="de-DE"/>
        </w:rPr>
        <w:t>.</w:t>
      </w:r>
      <w:r w:rsidRPr="000933D2">
        <w:rPr>
          <w:szCs w:val="28"/>
          <w:lang w:val="vi-VN"/>
        </w:rPr>
        <w:t xml:space="preserve"> </w:t>
      </w:r>
    </w:p>
    <w:p w14:paraId="08C8CD33" w14:textId="7DFB1A38" w:rsidR="008D5F7D" w:rsidRPr="000933D2" w:rsidRDefault="00FC3F89" w:rsidP="000933D2">
      <w:pPr>
        <w:spacing w:before="120" w:after="120"/>
        <w:ind w:firstLine="720"/>
        <w:jc w:val="both"/>
        <w:rPr>
          <w:szCs w:val="28"/>
        </w:rPr>
      </w:pPr>
      <w:r w:rsidRPr="000933D2">
        <w:rPr>
          <w:szCs w:val="28"/>
        </w:rPr>
        <w:t xml:space="preserve">- </w:t>
      </w:r>
      <w:r w:rsidR="008D5F7D" w:rsidRPr="000933D2">
        <w:rPr>
          <w:szCs w:val="28"/>
        </w:rPr>
        <w:t>Hướng dẫn chi tiết giám sát</w:t>
      </w:r>
      <w:r w:rsidRPr="000933D2">
        <w:rPr>
          <w:szCs w:val="28"/>
        </w:rPr>
        <w:t xml:space="preserve"> các bệnh</w:t>
      </w:r>
      <w:r w:rsidR="008D5F7D" w:rsidRPr="000933D2">
        <w:rPr>
          <w:szCs w:val="28"/>
        </w:rPr>
        <w:t xml:space="preserve"> </w:t>
      </w:r>
      <w:r w:rsidRPr="000933D2">
        <w:rPr>
          <w:szCs w:val="28"/>
        </w:rPr>
        <w:t xml:space="preserve">tại Phụ lục </w:t>
      </w:r>
      <w:r w:rsidR="00E030BA" w:rsidRPr="000933D2">
        <w:rPr>
          <w:szCs w:val="28"/>
        </w:rPr>
        <w:t xml:space="preserve">III, IV, V, VI </w:t>
      </w:r>
      <w:r w:rsidRPr="000933D2">
        <w:rPr>
          <w:szCs w:val="28"/>
        </w:rPr>
        <w:t>đính kèm</w:t>
      </w:r>
      <w:r w:rsidR="008D5F7D" w:rsidRPr="000933D2">
        <w:rPr>
          <w:szCs w:val="28"/>
        </w:rPr>
        <w:t>.</w:t>
      </w:r>
    </w:p>
    <w:p w14:paraId="1DA3E07C" w14:textId="76C190BB" w:rsidR="00DD1ADC" w:rsidRPr="000933D2" w:rsidRDefault="007E0C04" w:rsidP="000933D2">
      <w:pPr>
        <w:pStyle w:val="Heading4"/>
        <w:rPr>
          <w:rFonts w:cs="Times New Roman"/>
          <w:szCs w:val="28"/>
        </w:rPr>
      </w:pPr>
      <w:r w:rsidRPr="000933D2">
        <w:rPr>
          <w:rFonts w:cs="Times New Roman"/>
          <w:szCs w:val="28"/>
        </w:rPr>
        <w:t>7</w:t>
      </w:r>
      <w:r w:rsidR="00DD1ADC" w:rsidRPr="000933D2">
        <w:rPr>
          <w:rFonts w:cs="Times New Roman"/>
          <w:szCs w:val="28"/>
        </w:rPr>
        <w:t>.2.</w:t>
      </w:r>
      <w:r w:rsidR="00EB0827" w:rsidRPr="000933D2">
        <w:rPr>
          <w:rFonts w:cs="Times New Roman"/>
          <w:szCs w:val="28"/>
        </w:rPr>
        <w:t>3</w:t>
      </w:r>
      <w:r w:rsidR="00DD1ADC" w:rsidRPr="000933D2">
        <w:rPr>
          <w:rFonts w:cs="Times New Roman"/>
          <w:szCs w:val="28"/>
        </w:rPr>
        <w:t>.2. Đối với vùng đệm</w:t>
      </w:r>
    </w:p>
    <w:p w14:paraId="32E7AA06" w14:textId="23FBC35D" w:rsidR="00DD1ADC" w:rsidRPr="000933D2" w:rsidRDefault="00FC3F89" w:rsidP="000933D2">
      <w:pPr>
        <w:spacing w:before="120" w:after="120"/>
        <w:ind w:firstLine="720"/>
        <w:jc w:val="both"/>
        <w:rPr>
          <w:szCs w:val="28"/>
        </w:rPr>
      </w:pPr>
      <w:r w:rsidRPr="000933D2">
        <w:rPr>
          <w:szCs w:val="28"/>
        </w:rPr>
        <w:t xml:space="preserve">- </w:t>
      </w:r>
      <w:r w:rsidR="00DD1ADC" w:rsidRPr="000933D2">
        <w:rPr>
          <w:szCs w:val="28"/>
        </w:rPr>
        <w:t>Cục Thú y hướng dẫn các địa phương tổ chức giám sát</w:t>
      </w:r>
      <w:r w:rsidR="00D726A5" w:rsidRPr="000933D2">
        <w:rPr>
          <w:szCs w:val="28"/>
        </w:rPr>
        <w:t xml:space="preserve"> tại vùng đệm</w:t>
      </w:r>
      <w:r w:rsidR="00DD1ADC" w:rsidRPr="000933D2">
        <w:rPr>
          <w:szCs w:val="28"/>
        </w:rPr>
        <w:t xml:space="preserve">; các địa phương có trách nhiệm tổ chức giám sát </w:t>
      </w:r>
      <w:r w:rsidR="00D726A5" w:rsidRPr="000933D2">
        <w:rPr>
          <w:szCs w:val="28"/>
        </w:rPr>
        <w:t xml:space="preserve">dịch </w:t>
      </w:r>
      <w:r w:rsidR="00DD1ADC" w:rsidRPr="000933D2">
        <w:rPr>
          <w:szCs w:val="28"/>
        </w:rPr>
        <w:t>bệnh</w:t>
      </w:r>
      <w:r w:rsidR="0079201E" w:rsidRPr="000933D2">
        <w:rPr>
          <w:szCs w:val="28"/>
        </w:rPr>
        <w:t xml:space="preserve"> theo kế hoạch</w:t>
      </w:r>
      <w:r w:rsidR="00D726A5" w:rsidRPr="000933D2">
        <w:rPr>
          <w:szCs w:val="28"/>
        </w:rPr>
        <w:t>.</w:t>
      </w:r>
    </w:p>
    <w:p w14:paraId="7809EDD1" w14:textId="4DD6F01C" w:rsidR="00E030BA" w:rsidRPr="000933D2" w:rsidRDefault="00E030BA" w:rsidP="000933D2">
      <w:pPr>
        <w:spacing w:before="120" w:after="120"/>
        <w:ind w:firstLine="720"/>
        <w:jc w:val="both"/>
        <w:rPr>
          <w:szCs w:val="28"/>
        </w:rPr>
      </w:pPr>
      <w:r w:rsidRPr="000933D2">
        <w:rPr>
          <w:szCs w:val="28"/>
        </w:rPr>
        <w:t>- Hướng dẫn chi tiết giám sát các bệnh tại Phụ lục III, IV, V, VI đính kèm.</w:t>
      </w:r>
    </w:p>
    <w:p w14:paraId="1A74CFB2" w14:textId="7ADA4B58" w:rsidR="008D5F7D" w:rsidRPr="000933D2" w:rsidRDefault="007E0C04" w:rsidP="000933D2">
      <w:pPr>
        <w:pStyle w:val="Heading4"/>
        <w:rPr>
          <w:rFonts w:eastAsia="Arial" w:cs="Times New Roman"/>
          <w:szCs w:val="28"/>
        </w:rPr>
      </w:pPr>
      <w:r w:rsidRPr="000933D2">
        <w:rPr>
          <w:rFonts w:eastAsia="Arial" w:cs="Times New Roman"/>
          <w:szCs w:val="28"/>
        </w:rPr>
        <w:t>7</w:t>
      </w:r>
      <w:r w:rsidR="008D5F7D" w:rsidRPr="000933D2">
        <w:rPr>
          <w:rFonts w:eastAsia="Arial" w:cs="Times New Roman"/>
          <w:szCs w:val="28"/>
        </w:rPr>
        <w:t>.</w:t>
      </w:r>
      <w:r w:rsidR="00877CDB" w:rsidRPr="000933D2">
        <w:rPr>
          <w:rFonts w:eastAsia="Arial" w:cs="Times New Roman"/>
          <w:szCs w:val="28"/>
        </w:rPr>
        <w:t>2</w:t>
      </w:r>
      <w:r w:rsidR="008D5F7D" w:rsidRPr="000933D2">
        <w:rPr>
          <w:rFonts w:eastAsia="Arial" w:cs="Times New Roman"/>
          <w:szCs w:val="28"/>
        </w:rPr>
        <w:t>.</w:t>
      </w:r>
      <w:r w:rsidR="00EB0827" w:rsidRPr="000933D2">
        <w:rPr>
          <w:rFonts w:eastAsia="Arial" w:cs="Times New Roman"/>
          <w:szCs w:val="28"/>
        </w:rPr>
        <w:t>3</w:t>
      </w:r>
      <w:r w:rsidR="008D5F7D" w:rsidRPr="000933D2">
        <w:rPr>
          <w:rFonts w:eastAsia="Arial" w:cs="Times New Roman"/>
          <w:szCs w:val="28"/>
        </w:rPr>
        <w:t>.</w:t>
      </w:r>
      <w:r w:rsidR="00877CDB" w:rsidRPr="000933D2">
        <w:rPr>
          <w:rFonts w:eastAsia="Arial" w:cs="Times New Roman"/>
          <w:szCs w:val="28"/>
        </w:rPr>
        <w:t>3</w:t>
      </w:r>
      <w:r w:rsidR="008D5F7D" w:rsidRPr="000933D2">
        <w:rPr>
          <w:rFonts w:eastAsia="Arial" w:cs="Times New Roman"/>
          <w:szCs w:val="28"/>
        </w:rPr>
        <w:t xml:space="preserve">. Biện pháp xử lý gia súc mắc bệnh </w:t>
      </w:r>
    </w:p>
    <w:p w14:paraId="1835D7C6" w14:textId="131E7816" w:rsidR="004C2BB0" w:rsidRPr="000933D2" w:rsidRDefault="008D5F7D" w:rsidP="000933D2">
      <w:pPr>
        <w:spacing w:before="120" w:after="120"/>
        <w:ind w:firstLine="720"/>
        <w:jc w:val="both"/>
        <w:rPr>
          <w:bCs/>
          <w:szCs w:val="28"/>
        </w:rPr>
      </w:pPr>
      <w:r w:rsidRPr="000933D2">
        <w:rPr>
          <w:szCs w:val="28"/>
          <w:lang w:val="de-DE"/>
        </w:rPr>
        <w:t>-</w:t>
      </w:r>
      <w:r w:rsidRPr="000933D2">
        <w:rPr>
          <w:szCs w:val="28"/>
          <w:lang w:val="vi-VN"/>
        </w:rPr>
        <w:t xml:space="preserve"> </w:t>
      </w:r>
      <w:r w:rsidRPr="000933D2">
        <w:rPr>
          <w:szCs w:val="28"/>
          <w:lang w:val="pt-BR"/>
        </w:rPr>
        <w:t>G</w:t>
      </w:r>
      <w:r w:rsidRPr="000933D2">
        <w:rPr>
          <w:szCs w:val="28"/>
          <w:lang w:val="de-DE"/>
        </w:rPr>
        <w:t xml:space="preserve">ia súc mắc bệnh LMLM được xử lý </w:t>
      </w:r>
      <w:r w:rsidR="004C2BB0" w:rsidRPr="000933D2">
        <w:rPr>
          <w:szCs w:val="28"/>
          <w:lang w:val="de-DE"/>
        </w:rPr>
        <w:t xml:space="preserve">theo hướng dẫn tại Phụ lục 10 </w:t>
      </w:r>
      <w:r w:rsidR="004C2BB0" w:rsidRPr="000933D2">
        <w:rPr>
          <w:szCs w:val="28"/>
        </w:rPr>
        <w:t>Thông tư số 07/2016/TT-BNNPTNT ngày 31/5/201</w:t>
      </w:r>
      <w:r w:rsidR="00B1786E" w:rsidRPr="000933D2">
        <w:rPr>
          <w:szCs w:val="28"/>
        </w:rPr>
        <w:t>6</w:t>
      </w:r>
      <w:r w:rsidR="00985E21" w:rsidRPr="000933D2">
        <w:rPr>
          <w:szCs w:val="28"/>
          <w:lang w:val="pt-BR"/>
        </w:rPr>
        <w:t xml:space="preserve">; </w:t>
      </w:r>
      <w:r w:rsidR="00985E21" w:rsidRPr="000933D2">
        <w:rPr>
          <w:bCs/>
          <w:szCs w:val="28"/>
        </w:rPr>
        <w:t xml:space="preserve">Chương trình quốc gia phòng, chống bệnh LMLM giai đoạn 2021 - 2025 (ban hành kèm theo Quyết định số </w:t>
      </w:r>
      <w:r w:rsidR="005A1DAC" w:rsidRPr="000933D2">
        <w:rPr>
          <w:bCs/>
          <w:szCs w:val="28"/>
        </w:rPr>
        <w:t>1632</w:t>
      </w:r>
      <w:r w:rsidR="00985E21" w:rsidRPr="000933D2">
        <w:rPr>
          <w:bCs/>
          <w:szCs w:val="28"/>
        </w:rPr>
        <w:t xml:space="preserve">/QĐ-TTg ngày </w:t>
      </w:r>
      <w:r w:rsidR="005A1DAC" w:rsidRPr="000933D2">
        <w:rPr>
          <w:bCs/>
          <w:szCs w:val="28"/>
        </w:rPr>
        <w:t>22</w:t>
      </w:r>
      <w:r w:rsidR="00985E21" w:rsidRPr="000933D2">
        <w:rPr>
          <w:bCs/>
          <w:szCs w:val="28"/>
        </w:rPr>
        <w:t>/</w:t>
      </w:r>
      <w:r w:rsidR="005A1DAC" w:rsidRPr="000933D2">
        <w:rPr>
          <w:bCs/>
          <w:szCs w:val="28"/>
        </w:rPr>
        <w:t>10</w:t>
      </w:r>
      <w:r w:rsidR="00985E21" w:rsidRPr="000933D2">
        <w:rPr>
          <w:bCs/>
          <w:szCs w:val="28"/>
        </w:rPr>
        <w:t>/2020 của Thủ tướng Chính phủ)</w:t>
      </w:r>
      <w:r w:rsidR="005A1DAC" w:rsidRPr="000933D2">
        <w:rPr>
          <w:bCs/>
          <w:szCs w:val="28"/>
        </w:rPr>
        <w:t>.</w:t>
      </w:r>
    </w:p>
    <w:p w14:paraId="51351DE7" w14:textId="77777777" w:rsidR="005A1DAC" w:rsidRPr="000933D2" w:rsidRDefault="005A1DAC" w:rsidP="000933D2">
      <w:pPr>
        <w:spacing w:before="120" w:after="120"/>
        <w:ind w:firstLine="720"/>
        <w:jc w:val="both"/>
        <w:rPr>
          <w:bCs/>
          <w:szCs w:val="28"/>
        </w:rPr>
      </w:pPr>
      <w:r w:rsidRPr="000933D2">
        <w:rPr>
          <w:szCs w:val="28"/>
        </w:rPr>
        <w:t xml:space="preserve">- Lợn mắc bệnh DTLCP được xử lý theo quy định tại </w:t>
      </w:r>
      <w:r w:rsidRPr="000933D2">
        <w:rPr>
          <w:bCs/>
          <w:szCs w:val="28"/>
        </w:rPr>
        <w:t>Kế hoạch quốc gia phòng, chống bệnh DTLCP giai đoạn 2020 - 2025 (ban hành kèm theo Quyết định số 972/QĐ-TTg ngày 07/7/2020 của Thủ tướng Chính phủ).</w:t>
      </w:r>
    </w:p>
    <w:p w14:paraId="2E0CC8F8" w14:textId="12F1AE19" w:rsidR="004C2BB0" w:rsidRPr="000933D2" w:rsidRDefault="004C2BB0" w:rsidP="000933D2">
      <w:pPr>
        <w:spacing w:before="120" w:after="120"/>
        <w:ind w:firstLine="720"/>
        <w:jc w:val="both"/>
        <w:rPr>
          <w:szCs w:val="28"/>
          <w:lang w:val="vi-VN"/>
        </w:rPr>
      </w:pPr>
      <w:r w:rsidRPr="000933D2">
        <w:rPr>
          <w:szCs w:val="28"/>
        </w:rPr>
        <w:t xml:space="preserve">- </w:t>
      </w:r>
      <w:r w:rsidR="00556122" w:rsidRPr="000933D2">
        <w:rPr>
          <w:szCs w:val="28"/>
        </w:rPr>
        <w:t>Lợn</w:t>
      </w:r>
      <w:r w:rsidRPr="000933D2">
        <w:rPr>
          <w:szCs w:val="28"/>
        </w:rPr>
        <w:t xml:space="preserve"> mắc bệnh DTLCĐ được xử lý </w:t>
      </w:r>
      <w:r w:rsidRPr="000933D2">
        <w:rPr>
          <w:szCs w:val="28"/>
          <w:lang w:val="de-DE"/>
        </w:rPr>
        <w:t xml:space="preserve">tại Phụ lục 13 </w:t>
      </w:r>
      <w:r w:rsidRPr="000933D2">
        <w:rPr>
          <w:szCs w:val="28"/>
        </w:rPr>
        <w:t>Thông tư số 07/2016/TT-BNNPTNT ngày 31/5/201</w:t>
      </w:r>
      <w:r w:rsidR="00B1786E" w:rsidRPr="000933D2">
        <w:rPr>
          <w:szCs w:val="28"/>
        </w:rPr>
        <w:t>6</w:t>
      </w:r>
      <w:r w:rsidRPr="000933D2">
        <w:rPr>
          <w:szCs w:val="28"/>
          <w:lang w:val="pt-BR"/>
        </w:rPr>
        <w:t>.</w:t>
      </w:r>
      <w:r w:rsidRPr="000933D2">
        <w:rPr>
          <w:szCs w:val="28"/>
          <w:lang w:val="vi-VN"/>
        </w:rPr>
        <w:t xml:space="preserve"> </w:t>
      </w:r>
    </w:p>
    <w:p w14:paraId="30F4941B" w14:textId="5CB0C135" w:rsidR="00556122" w:rsidRPr="000933D2" w:rsidRDefault="00556122" w:rsidP="000933D2">
      <w:pPr>
        <w:spacing w:before="120" w:after="120"/>
        <w:ind w:firstLine="720"/>
        <w:jc w:val="both"/>
        <w:rPr>
          <w:szCs w:val="28"/>
          <w:lang w:val="vi-VN"/>
        </w:rPr>
      </w:pPr>
      <w:r w:rsidRPr="000933D2">
        <w:rPr>
          <w:szCs w:val="28"/>
        </w:rPr>
        <w:t xml:space="preserve">- Lợn mắc bệnh Tai xanh được xử lý </w:t>
      </w:r>
      <w:r w:rsidRPr="000933D2">
        <w:rPr>
          <w:szCs w:val="28"/>
          <w:lang w:val="de-DE"/>
        </w:rPr>
        <w:t xml:space="preserve">tại Phụ lục 11 </w:t>
      </w:r>
      <w:r w:rsidRPr="000933D2">
        <w:rPr>
          <w:szCs w:val="28"/>
        </w:rPr>
        <w:t>Thông tư số 07/2016/TT-BNNPTNT ngày 31/5/201</w:t>
      </w:r>
      <w:r w:rsidR="00B1786E" w:rsidRPr="000933D2">
        <w:rPr>
          <w:szCs w:val="28"/>
        </w:rPr>
        <w:t>6</w:t>
      </w:r>
      <w:r w:rsidRPr="000933D2">
        <w:rPr>
          <w:szCs w:val="28"/>
          <w:lang w:val="pt-BR"/>
        </w:rPr>
        <w:t>.</w:t>
      </w:r>
      <w:r w:rsidRPr="000933D2">
        <w:rPr>
          <w:szCs w:val="28"/>
          <w:lang w:val="vi-VN"/>
        </w:rPr>
        <w:t xml:space="preserve"> </w:t>
      </w:r>
    </w:p>
    <w:p w14:paraId="59CF1367" w14:textId="03F0FD14" w:rsidR="008D5F7D" w:rsidRPr="000933D2" w:rsidRDefault="008D5F7D" w:rsidP="000933D2">
      <w:pPr>
        <w:spacing w:before="120" w:after="120"/>
        <w:ind w:firstLine="720"/>
        <w:jc w:val="both"/>
        <w:rPr>
          <w:szCs w:val="28"/>
          <w:lang w:val="vi-VN"/>
        </w:rPr>
      </w:pPr>
      <w:r w:rsidRPr="000933D2">
        <w:rPr>
          <w:szCs w:val="28"/>
          <w:lang w:val="pt-BR"/>
        </w:rPr>
        <w:lastRenderedPageBreak/>
        <w:t xml:space="preserve">- Việc xử lý gia súc mắc bệnh theo hướng dẫn tại Phụ lục 06 được ban hành kèm theo </w:t>
      </w:r>
      <w:r w:rsidRPr="000933D2">
        <w:rPr>
          <w:szCs w:val="28"/>
        </w:rPr>
        <w:t>Thông tư số 07/2016/TT-BNNPTNT ngày 31/5/201</w:t>
      </w:r>
      <w:r w:rsidR="00B1786E" w:rsidRPr="000933D2">
        <w:rPr>
          <w:szCs w:val="28"/>
        </w:rPr>
        <w:t>6</w:t>
      </w:r>
      <w:r w:rsidRPr="000933D2">
        <w:rPr>
          <w:szCs w:val="28"/>
          <w:lang w:val="pt-BR"/>
        </w:rPr>
        <w:t>.</w:t>
      </w:r>
      <w:r w:rsidRPr="000933D2">
        <w:rPr>
          <w:szCs w:val="28"/>
          <w:lang w:val="vi-VN"/>
        </w:rPr>
        <w:t xml:space="preserve"> </w:t>
      </w:r>
    </w:p>
    <w:p w14:paraId="78282B16" w14:textId="23896116" w:rsidR="008D5F7D" w:rsidRPr="000933D2" w:rsidRDefault="007E0C04" w:rsidP="000933D2">
      <w:pPr>
        <w:pStyle w:val="Heading3"/>
        <w:rPr>
          <w:rFonts w:eastAsia="Arial" w:cs="Times New Roman"/>
          <w:bCs/>
          <w:iCs/>
          <w:szCs w:val="28"/>
        </w:rPr>
      </w:pPr>
      <w:bookmarkStart w:id="57" w:name="_Toc89096138"/>
      <w:r w:rsidRPr="000933D2">
        <w:rPr>
          <w:rFonts w:eastAsia="Arial" w:cs="Times New Roman"/>
          <w:bCs/>
          <w:iCs/>
          <w:szCs w:val="28"/>
        </w:rPr>
        <w:t>7</w:t>
      </w:r>
      <w:r w:rsidR="008D5F7D" w:rsidRPr="000933D2">
        <w:rPr>
          <w:rFonts w:eastAsia="Arial" w:cs="Times New Roman"/>
          <w:bCs/>
          <w:iCs/>
          <w:szCs w:val="28"/>
        </w:rPr>
        <w:t>.2.</w:t>
      </w:r>
      <w:r w:rsidR="00EB0827" w:rsidRPr="000933D2">
        <w:rPr>
          <w:rFonts w:eastAsia="Arial" w:cs="Times New Roman"/>
          <w:bCs/>
          <w:iCs/>
          <w:szCs w:val="28"/>
        </w:rPr>
        <w:t>4</w:t>
      </w:r>
      <w:r w:rsidR="008D5F7D" w:rsidRPr="000933D2">
        <w:rPr>
          <w:rFonts w:eastAsia="Arial" w:cs="Times New Roman"/>
          <w:bCs/>
          <w:iCs/>
          <w:szCs w:val="28"/>
        </w:rPr>
        <w:t xml:space="preserve">. Quản lý vận chuyển gia súc, </w:t>
      </w:r>
      <w:r w:rsidR="00443D5F" w:rsidRPr="000933D2">
        <w:rPr>
          <w:rFonts w:eastAsia="Arial" w:cs="Times New Roman"/>
          <w:bCs/>
          <w:iCs/>
          <w:szCs w:val="28"/>
        </w:rPr>
        <w:t xml:space="preserve">sản phẩm gia súc ra, </w:t>
      </w:r>
      <w:r w:rsidR="008D5F7D" w:rsidRPr="000933D2">
        <w:rPr>
          <w:rFonts w:eastAsia="Arial" w:cs="Times New Roman"/>
          <w:bCs/>
          <w:iCs/>
          <w:szCs w:val="28"/>
        </w:rPr>
        <w:t>vào vùng ATDB</w:t>
      </w:r>
      <w:bookmarkEnd w:id="57"/>
    </w:p>
    <w:p w14:paraId="596A8FE2" w14:textId="7CC6F07D" w:rsidR="00596374" w:rsidRPr="000933D2" w:rsidRDefault="00596374" w:rsidP="000933D2">
      <w:pPr>
        <w:spacing w:before="120" w:after="120"/>
        <w:ind w:firstLine="720"/>
        <w:jc w:val="both"/>
        <w:rPr>
          <w:szCs w:val="28"/>
        </w:rPr>
      </w:pPr>
      <w:r w:rsidRPr="000933D2">
        <w:rPr>
          <w:szCs w:val="28"/>
        </w:rPr>
        <w:t xml:space="preserve">- Xây dựng </w:t>
      </w:r>
      <w:r w:rsidR="00FA5C21" w:rsidRPr="000933D2">
        <w:rPr>
          <w:szCs w:val="28"/>
        </w:rPr>
        <w:t xml:space="preserve">quy định </w:t>
      </w:r>
      <w:r w:rsidRPr="000933D2">
        <w:rPr>
          <w:szCs w:val="28"/>
        </w:rPr>
        <w:t xml:space="preserve">và triển khai biện pháp kiểm soát vận chuyển gia </w:t>
      </w:r>
      <w:r w:rsidR="00135A0F" w:rsidRPr="000933D2">
        <w:rPr>
          <w:szCs w:val="28"/>
        </w:rPr>
        <w:t>súc</w:t>
      </w:r>
      <w:r w:rsidRPr="000933D2">
        <w:rPr>
          <w:szCs w:val="28"/>
        </w:rPr>
        <w:t xml:space="preserve">, sản phẩm gia </w:t>
      </w:r>
      <w:r w:rsidR="00135A0F" w:rsidRPr="000933D2">
        <w:rPr>
          <w:szCs w:val="28"/>
        </w:rPr>
        <w:t xml:space="preserve">súc </w:t>
      </w:r>
      <w:r w:rsidRPr="000933D2">
        <w:rPr>
          <w:szCs w:val="28"/>
        </w:rPr>
        <w:t>ra, vào vùng ATDB.</w:t>
      </w:r>
    </w:p>
    <w:p w14:paraId="2D6D8D17" w14:textId="6409AB51" w:rsidR="00D91477" w:rsidRPr="000933D2" w:rsidRDefault="00596374" w:rsidP="000933D2">
      <w:pPr>
        <w:spacing w:before="120" w:after="120"/>
        <w:ind w:firstLine="720"/>
        <w:jc w:val="both"/>
        <w:rPr>
          <w:szCs w:val="28"/>
        </w:rPr>
      </w:pPr>
      <w:r w:rsidRPr="000933D2">
        <w:rPr>
          <w:szCs w:val="28"/>
        </w:rPr>
        <w:t xml:space="preserve">- </w:t>
      </w:r>
      <w:r w:rsidR="00D91477" w:rsidRPr="000933D2">
        <w:rPr>
          <w:szCs w:val="28"/>
        </w:rPr>
        <w:t>UBND các tỉnh, thành phố có vùng ATDB ban hành quy định, bố trí lực lượng, phương tiện, dụng cụ và các nguồn lực kiểm soát vận chuyển động vật, sản phẩm động vật trên cạn ra, vào vùng ATDB bảo đảm không để dịch bệnh từ bên ngoài xâm nhiễm vào các vùng ATDB.</w:t>
      </w:r>
    </w:p>
    <w:p w14:paraId="3809E593" w14:textId="77777777" w:rsidR="008D5F7D" w:rsidRPr="000933D2" w:rsidRDefault="008D5F7D" w:rsidP="000933D2">
      <w:pPr>
        <w:spacing w:before="120" w:after="120"/>
        <w:ind w:firstLine="720"/>
        <w:jc w:val="both"/>
        <w:rPr>
          <w:szCs w:val="28"/>
        </w:rPr>
      </w:pPr>
      <w:r w:rsidRPr="000933D2">
        <w:rPr>
          <w:szCs w:val="28"/>
          <w:lang w:val="pt-BR"/>
        </w:rPr>
        <w:t xml:space="preserve">- </w:t>
      </w:r>
      <w:r w:rsidRPr="000933D2">
        <w:rPr>
          <w:szCs w:val="28"/>
          <w:lang w:val="vi-VN"/>
        </w:rPr>
        <w:t xml:space="preserve">Rà soát, hướng dẫn, đôn đốc, kiểm tra các cơ quan quản lý chuyên ngành thú y địa phương trong việc thực hiện </w:t>
      </w:r>
      <w:r w:rsidRPr="000933D2">
        <w:rPr>
          <w:szCs w:val="28"/>
        </w:rPr>
        <w:t xml:space="preserve">thủ </w:t>
      </w:r>
      <w:r w:rsidRPr="000933D2">
        <w:rPr>
          <w:szCs w:val="28"/>
          <w:lang w:val="vi-VN"/>
        </w:rPr>
        <w:t>tục đăng ký kiểm dịch trên hệ thống cổng thông tin điện tử, hệ thống một cửa điện tử</w:t>
      </w:r>
      <w:r w:rsidRPr="000933D2">
        <w:rPr>
          <w:szCs w:val="28"/>
        </w:rPr>
        <w:t>.</w:t>
      </w:r>
    </w:p>
    <w:p w14:paraId="6EB91888" w14:textId="77777777" w:rsidR="008D5F7D" w:rsidRPr="000933D2" w:rsidRDefault="008D5F7D" w:rsidP="000933D2">
      <w:pPr>
        <w:spacing w:before="120" w:after="120"/>
        <w:ind w:firstLine="720"/>
        <w:jc w:val="both"/>
        <w:rPr>
          <w:szCs w:val="28"/>
          <w:lang w:val="pt-BR"/>
        </w:rPr>
      </w:pPr>
      <w:r w:rsidRPr="000933D2">
        <w:rPr>
          <w:szCs w:val="28"/>
          <w:lang w:val="pt-BR"/>
        </w:rPr>
        <w:t>- Thiết lập hệ thống nhận diện gia súc trên cơ sở thực hiện việc đánh dấu gia súc theo quy định; xây dựng hệ thống trực tuyến thu thập, quản lý dữ liệu về vận chuyển gia súc, đảm bảo truy xuất nguồn gốc.</w:t>
      </w:r>
    </w:p>
    <w:p w14:paraId="4DEF1B55" w14:textId="694D1252" w:rsidR="008D5F7D" w:rsidRPr="000933D2" w:rsidRDefault="008D5F7D" w:rsidP="000933D2">
      <w:pPr>
        <w:spacing w:before="120" w:after="120"/>
        <w:ind w:firstLine="720"/>
        <w:jc w:val="both"/>
        <w:rPr>
          <w:szCs w:val="28"/>
          <w:lang w:val="pt-BR"/>
        </w:rPr>
      </w:pPr>
      <w:r w:rsidRPr="000933D2">
        <w:rPr>
          <w:szCs w:val="28"/>
          <w:lang w:val="pt-BR"/>
        </w:rPr>
        <w:t xml:space="preserve">- Cơ quan chuyên ngành thú y phối hợp chặt chẽ với các ngành có liên quan, để thực hiện kiểm dịch tại gốc đối với </w:t>
      </w:r>
      <w:r w:rsidR="00596374" w:rsidRPr="000933D2">
        <w:rPr>
          <w:szCs w:val="28"/>
          <w:lang w:val="pt-BR"/>
        </w:rPr>
        <w:t>gia súc</w:t>
      </w:r>
      <w:r w:rsidRPr="000933D2">
        <w:rPr>
          <w:szCs w:val="28"/>
          <w:lang w:val="pt-BR"/>
        </w:rPr>
        <w:t xml:space="preserve">, sản phẩm </w:t>
      </w:r>
      <w:r w:rsidR="00596374" w:rsidRPr="000933D2">
        <w:rPr>
          <w:szCs w:val="28"/>
          <w:lang w:val="pt-BR"/>
        </w:rPr>
        <w:t xml:space="preserve">gia súc </w:t>
      </w:r>
      <w:r w:rsidRPr="000933D2">
        <w:rPr>
          <w:szCs w:val="28"/>
          <w:lang w:val="pt-BR"/>
        </w:rPr>
        <w:t xml:space="preserve">xuất tỉnh và cách ly, theo dõi, quản lý </w:t>
      </w:r>
      <w:r w:rsidR="00596374" w:rsidRPr="000933D2">
        <w:rPr>
          <w:szCs w:val="28"/>
          <w:lang w:val="pt-BR"/>
        </w:rPr>
        <w:t xml:space="preserve">gia súc </w:t>
      </w:r>
      <w:r w:rsidRPr="000933D2">
        <w:rPr>
          <w:szCs w:val="28"/>
          <w:lang w:val="pt-BR"/>
        </w:rPr>
        <w:t>nhập tỉnh theo quy định.</w:t>
      </w:r>
    </w:p>
    <w:p w14:paraId="68F86484" w14:textId="6512346A" w:rsidR="008D5F7D" w:rsidRPr="000933D2" w:rsidRDefault="008D5F7D" w:rsidP="000933D2">
      <w:pPr>
        <w:spacing w:before="120" w:after="120"/>
        <w:ind w:firstLine="720"/>
        <w:jc w:val="both"/>
        <w:rPr>
          <w:szCs w:val="28"/>
          <w:lang w:val="pt-BR"/>
        </w:rPr>
      </w:pPr>
      <w:r w:rsidRPr="000933D2">
        <w:rPr>
          <w:szCs w:val="28"/>
          <w:lang w:val="pt-BR"/>
        </w:rPr>
        <w:t>- Các trạm kiểm dịch động vật đầu mối giao</w:t>
      </w:r>
      <w:r w:rsidR="0046256D" w:rsidRPr="000933D2">
        <w:rPr>
          <w:szCs w:val="28"/>
          <w:lang w:val="pt-BR"/>
        </w:rPr>
        <w:t xml:space="preserve"> thông</w:t>
      </w:r>
      <w:r w:rsidRPr="000933D2">
        <w:rPr>
          <w:szCs w:val="28"/>
          <w:lang w:val="pt-BR"/>
        </w:rPr>
        <w:t xml:space="preserve">, tổ kiểm dịch lưu động thường xuyên kiểm tra, kiểm soát chặt chẽ </w:t>
      </w:r>
      <w:r w:rsidR="00596374" w:rsidRPr="000933D2">
        <w:rPr>
          <w:szCs w:val="28"/>
          <w:lang w:val="pt-BR"/>
        </w:rPr>
        <w:t>gia súc</w:t>
      </w:r>
      <w:r w:rsidRPr="000933D2">
        <w:rPr>
          <w:szCs w:val="28"/>
          <w:lang w:val="pt-BR"/>
        </w:rPr>
        <w:t xml:space="preserve">, sản phẩm </w:t>
      </w:r>
      <w:r w:rsidR="00596374" w:rsidRPr="000933D2">
        <w:rPr>
          <w:szCs w:val="28"/>
          <w:lang w:val="pt-BR"/>
        </w:rPr>
        <w:t xml:space="preserve">gia súc </w:t>
      </w:r>
      <w:r w:rsidRPr="000933D2">
        <w:rPr>
          <w:szCs w:val="28"/>
          <w:lang w:val="pt-BR"/>
        </w:rPr>
        <w:t xml:space="preserve">vận chuyển ra vào địa bàn cấp tỉnh; tiêu độc khử trùng phương tiện vận chuyển động vật, sản phẩm động vật, chất thải động vật; kịp thời phát hiện những sai phạm trong hoạt động kinh doanh, vận chuyển, giết mổ </w:t>
      </w:r>
      <w:r w:rsidR="00596374" w:rsidRPr="000933D2">
        <w:rPr>
          <w:szCs w:val="28"/>
          <w:lang w:val="pt-BR"/>
        </w:rPr>
        <w:t xml:space="preserve">gia súc </w:t>
      </w:r>
      <w:r w:rsidRPr="000933D2">
        <w:rPr>
          <w:szCs w:val="28"/>
          <w:lang w:val="pt-BR"/>
        </w:rPr>
        <w:t xml:space="preserve">và sản phẩm của </w:t>
      </w:r>
      <w:r w:rsidR="00596374" w:rsidRPr="000933D2">
        <w:rPr>
          <w:szCs w:val="28"/>
          <w:lang w:val="pt-BR"/>
        </w:rPr>
        <w:t xml:space="preserve">gia súc </w:t>
      </w:r>
      <w:r w:rsidRPr="000933D2">
        <w:rPr>
          <w:szCs w:val="28"/>
          <w:lang w:val="pt-BR"/>
        </w:rPr>
        <w:t>bị bệnh, không rõ nguồn gốc.</w:t>
      </w:r>
    </w:p>
    <w:p w14:paraId="1C351796" w14:textId="295C14C8" w:rsidR="008D5F7D" w:rsidRPr="000933D2" w:rsidRDefault="008D5F7D" w:rsidP="000933D2">
      <w:pPr>
        <w:spacing w:before="120" w:after="120"/>
        <w:ind w:firstLine="720"/>
        <w:jc w:val="both"/>
        <w:rPr>
          <w:szCs w:val="28"/>
          <w:lang w:val="pt-BR"/>
        </w:rPr>
      </w:pPr>
      <w:r w:rsidRPr="000933D2">
        <w:rPr>
          <w:szCs w:val="28"/>
          <w:lang w:val="pt-BR"/>
        </w:rPr>
        <w:t xml:space="preserve">- UBND cấp huyện thành lập các đoàn kiểm tra liên ngành để kiểm tra, kiểm soát các hoạt động vận chuyển, giết mổ, kinh doanh </w:t>
      </w:r>
      <w:r w:rsidR="00596374" w:rsidRPr="000933D2">
        <w:rPr>
          <w:szCs w:val="28"/>
          <w:lang w:val="pt-BR"/>
        </w:rPr>
        <w:t>gia súc</w:t>
      </w:r>
      <w:r w:rsidRPr="000933D2">
        <w:rPr>
          <w:szCs w:val="28"/>
          <w:lang w:val="pt-BR"/>
        </w:rPr>
        <w:t xml:space="preserve">, sản phẩm </w:t>
      </w:r>
      <w:r w:rsidR="00596374" w:rsidRPr="000933D2">
        <w:rPr>
          <w:szCs w:val="28"/>
          <w:lang w:val="pt-BR"/>
        </w:rPr>
        <w:t xml:space="preserve">gia súc </w:t>
      </w:r>
      <w:r w:rsidRPr="000933D2">
        <w:rPr>
          <w:szCs w:val="28"/>
          <w:lang w:val="pt-BR"/>
        </w:rPr>
        <w:t>trên địa bàn cấp huyện.</w:t>
      </w:r>
    </w:p>
    <w:p w14:paraId="3BD6A418" w14:textId="0597C96A" w:rsidR="008D5F7D" w:rsidRPr="000933D2" w:rsidRDefault="007E0C04" w:rsidP="000933D2">
      <w:pPr>
        <w:pStyle w:val="Heading3"/>
        <w:rPr>
          <w:rFonts w:eastAsia="Arial" w:cs="Times New Roman"/>
          <w:bCs/>
          <w:iCs/>
          <w:szCs w:val="28"/>
        </w:rPr>
      </w:pPr>
      <w:bookmarkStart w:id="58" w:name="_Toc89096139"/>
      <w:r w:rsidRPr="000933D2">
        <w:rPr>
          <w:rFonts w:eastAsia="Arial" w:cs="Times New Roman"/>
          <w:bCs/>
          <w:iCs/>
          <w:szCs w:val="28"/>
        </w:rPr>
        <w:t>7</w:t>
      </w:r>
      <w:r w:rsidR="008D5F7D" w:rsidRPr="000933D2">
        <w:rPr>
          <w:rFonts w:eastAsia="Arial" w:cs="Times New Roman"/>
          <w:bCs/>
          <w:iCs/>
          <w:szCs w:val="28"/>
        </w:rPr>
        <w:t>.2.</w:t>
      </w:r>
      <w:r w:rsidR="00EB0827" w:rsidRPr="000933D2">
        <w:rPr>
          <w:rFonts w:eastAsia="Arial" w:cs="Times New Roman"/>
          <w:bCs/>
          <w:iCs/>
          <w:szCs w:val="28"/>
        </w:rPr>
        <w:t>5</w:t>
      </w:r>
      <w:r w:rsidR="008D5F7D" w:rsidRPr="000933D2">
        <w:rPr>
          <w:rFonts w:eastAsia="Arial" w:cs="Times New Roman"/>
          <w:bCs/>
          <w:iCs/>
          <w:szCs w:val="28"/>
        </w:rPr>
        <w:t>. Kiểm soát giết mổ và kiểm tra vệ sinh thú y trong vùng ATDB</w:t>
      </w:r>
      <w:bookmarkEnd w:id="58"/>
      <w:r w:rsidR="008D5F7D" w:rsidRPr="000933D2">
        <w:rPr>
          <w:rFonts w:eastAsia="Arial" w:cs="Times New Roman"/>
          <w:bCs/>
          <w:iCs/>
          <w:szCs w:val="28"/>
        </w:rPr>
        <w:t xml:space="preserve"> </w:t>
      </w:r>
    </w:p>
    <w:p w14:paraId="2AF8E8C0" w14:textId="227E7A9F" w:rsidR="00D91477" w:rsidRPr="000933D2" w:rsidRDefault="00D91477" w:rsidP="000933D2">
      <w:pPr>
        <w:spacing w:before="120" w:after="120"/>
        <w:ind w:firstLine="720"/>
        <w:jc w:val="both"/>
        <w:rPr>
          <w:szCs w:val="28"/>
        </w:rPr>
      </w:pPr>
      <w:r w:rsidRPr="000933D2">
        <w:rPr>
          <w:szCs w:val="28"/>
        </w:rPr>
        <w:t>UBND các tỉnh, thành phố có vùng ATDB ban hành quy định và tổ chức kiểm soát giết mổ động vật trong vùng ATDB</w:t>
      </w:r>
      <w:r w:rsidR="00DF5505" w:rsidRPr="000933D2">
        <w:rPr>
          <w:szCs w:val="28"/>
        </w:rPr>
        <w:t>; trong đó lưu ý bảo đảm:</w:t>
      </w:r>
    </w:p>
    <w:p w14:paraId="3461F4F3" w14:textId="77777777" w:rsidR="008D5F7D" w:rsidRPr="000933D2" w:rsidRDefault="008D5F7D" w:rsidP="000933D2">
      <w:pPr>
        <w:spacing w:before="120" w:after="120"/>
        <w:ind w:firstLine="720"/>
        <w:jc w:val="both"/>
        <w:rPr>
          <w:szCs w:val="28"/>
        </w:rPr>
      </w:pPr>
      <w:r w:rsidRPr="000933D2">
        <w:rPr>
          <w:szCs w:val="28"/>
        </w:rPr>
        <w:t xml:space="preserve">- Thực hiện quy trình kiểm soát giết mổ động vật theo quy định tại Thông tư số 09/2016/TT-BNNPTNT ngày 01/6/2016 của Bộ trưởng Bộ Nông nghiệp và </w:t>
      </w:r>
      <w:r w:rsidRPr="000933D2">
        <w:rPr>
          <w:szCs w:val="28"/>
          <w:lang w:val="pt-BR"/>
        </w:rPr>
        <w:t>PTNT</w:t>
      </w:r>
      <w:r w:rsidRPr="000933D2">
        <w:rPr>
          <w:szCs w:val="28"/>
        </w:rPr>
        <w:t xml:space="preserve"> quy định về kiểm soát giết mổ và kiểm tra vệ sinh thú y; theo đó động vật đưa vào giết mổ phải đáp ứng yêu cầu tại Điều 4 của Thông tư này.</w:t>
      </w:r>
    </w:p>
    <w:p w14:paraId="2CFEEC04" w14:textId="77777777" w:rsidR="008D5F7D" w:rsidRPr="000933D2" w:rsidRDefault="008D5F7D" w:rsidP="000933D2">
      <w:pPr>
        <w:spacing w:before="120" w:after="120"/>
        <w:ind w:firstLine="720"/>
        <w:jc w:val="both"/>
        <w:rPr>
          <w:szCs w:val="28"/>
        </w:rPr>
      </w:pPr>
      <w:r w:rsidRPr="000933D2">
        <w:rPr>
          <w:szCs w:val="28"/>
        </w:rPr>
        <w:t>- Thực hiện vệ sinh, tiêu độc khử trùng ngay sau mỗi ca giết mổ và cuối buổi chợ, cuối ngày đối với khu vực buôn bán gia súc, sản phẩm gia súc.</w:t>
      </w:r>
    </w:p>
    <w:p w14:paraId="4AB111D8" w14:textId="77777777" w:rsidR="008D5F7D" w:rsidRPr="000933D2" w:rsidRDefault="008D5F7D" w:rsidP="000933D2">
      <w:pPr>
        <w:spacing w:before="120" w:after="120"/>
        <w:ind w:firstLine="720"/>
        <w:jc w:val="both"/>
        <w:rPr>
          <w:szCs w:val="28"/>
        </w:rPr>
      </w:pPr>
      <w:r w:rsidRPr="000933D2">
        <w:rPr>
          <w:szCs w:val="28"/>
        </w:rPr>
        <w:t xml:space="preserve">- </w:t>
      </w:r>
      <w:r w:rsidRPr="000933D2">
        <w:rPr>
          <w:szCs w:val="28"/>
          <w:lang w:val="vi-VN"/>
        </w:rPr>
        <w:t xml:space="preserve">Các địa phương rà soát, </w:t>
      </w:r>
      <w:r w:rsidRPr="000933D2">
        <w:rPr>
          <w:szCs w:val="28"/>
        </w:rPr>
        <w:t xml:space="preserve">triển khai thực hiện </w:t>
      </w:r>
      <w:r w:rsidRPr="000933D2">
        <w:rPr>
          <w:szCs w:val="28"/>
          <w:lang w:val="vi-VN"/>
        </w:rPr>
        <w:t xml:space="preserve">mạng lưới cơ sở giết mổ gia súc tập trung; tăng cường </w:t>
      </w:r>
      <w:r w:rsidRPr="000933D2">
        <w:rPr>
          <w:szCs w:val="28"/>
        </w:rPr>
        <w:t xml:space="preserve">kiểm tra, </w:t>
      </w:r>
      <w:r w:rsidRPr="000933D2">
        <w:rPr>
          <w:szCs w:val="28"/>
          <w:lang w:val="vi-VN"/>
        </w:rPr>
        <w:t xml:space="preserve">xử lý </w:t>
      </w:r>
      <w:r w:rsidRPr="000933D2">
        <w:rPr>
          <w:szCs w:val="28"/>
        </w:rPr>
        <w:t xml:space="preserve">cơ sở </w:t>
      </w:r>
      <w:r w:rsidRPr="000933D2">
        <w:rPr>
          <w:szCs w:val="28"/>
          <w:lang w:val="vi-VN"/>
        </w:rPr>
        <w:t xml:space="preserve">giết mổ </w:t>
      </w:r>
      <w:r w:rsidRPr="000933D2">
        <w:rPr>
          <w:szCs w:val="28"/>
        </w:rPr>
        <w:t xml:space="preserve">nhỏ lẻ không được cấp </w:t>
      </w:r>
      <w:r w:rsidRPr="000933D2">
        <w:rPr>
          <w:szCs w:val="28"/>
          <w:lang w:val="vi-VN"/>
        </w:rPr>
        <w:t xml:space="preserve">phép; định kỳ </w:t>
      </w:r>
      <w:r w:rsidRPr="000933D2">
        <w:rPr>
          <w:szCs w:val="28"/>
        </w:rPr>
        <w:t>thực hiện</w:t>
      </w:r>
      <w:r w:rsidRPr="000933D2">
        <w:rPr>
          <w:szCs w:val="28"/>
          <w:lang w:val="vi-VN"/>
        </w:rPr>
        <w:t xml:space="preserve"> giám sát điều kiện vệ sinh thú y tại cơ sở giết mổ</w:t>
      </w:r>
      <w:r w:rsidRPr="000933D2">
        <w:rPr>
          <w:szCs w:val="28"/>
        </w:rPr>
        <w:t>.</w:t>
      </w:r>
    </w:p>
    <w:p w14:paraId="060674BF" w14:textId="3766B5A7" w:rsidR="008D5F7D" w:rsidRPr="000933D2" w:rsidRDefault="008D5F7D" w:rsidP="000933D2">
      <w:pPr>
        <w:spacing w:before="120" w:after="120"/>
        <w:ind w:firstLine="720"/>
        <w:jc w:val="both"/>
        <w:rPr>
          <w:szCs w:val="28"/>
        </w:rPr>
      </w:pPr>
      <w:r w:rsidRPr="000933D2">
        <w:rPr>
          <w:szCs w:val="28"/>
        </w:rPr>
        <w:lastRenderedPageBreak/>
        <w:t>- Trong trường hợp phát hiện động vật, sản phẩm động vật mắc bệnh LMLM tại các cơ sở giết mổ thì thực hiện các biện pháp xử lý theo quy định.</w:t>
      </w:r>
    </w:p>
    <w:p w14:paraId="15CBB187" w14:textId="072128C3" w:rsidR="00367B2C" w:rsidRPr="000933D2" w:rsidRDefault="007E0C04" w:rsidP="000933D2">
      <w:pPr>
        <w:pStyle w:val="Heading3"/>
        <w:rPr>
          <w:rFonts w:cs="Times New Roman"/>
          <w:b w:val="0"/>
          <w:i w:val="0"/>
          <w:szCs w:val="28"/>
        </w:rPr>
      </w:pPr>
      <w:bookmarkStart w:id="59" w:name="_Toc89096140"/>
      <w:r w:rsidRPr="000933D2">
        <w:rPr>
          <w:rFonts w:cs="Times New Roman"/>
          <w:szCs w:val="28"/>
        </w:rPr>
        <w:t>7</w:t>
      </w:r>
      <w:r w:rsidR="00367B2C" w:rsidRPr="000933D2">
        <w:rPr>
          <w:rFonts w:cs="Times New Roman"/>
          <w:szCs w:val="28"/>
        </w:rPr>
        <w:t>.2.</w:t>
      </w:r>
      <w:r w:rsidR="00EB0827" w:rsidRPr="000933D2">
        <w:rPr>
          <w:rFonts w:cs="Times New Roman"/>
          <w:szCs w:val="28"/>
        </w:rPr>
        <w:t>6</w:t>
      </w:r>
      <w:r w:rsidR="00367B2C" w:rsidRPr="000933D2">
        <w:rPr>
          <w:rFonts w:cs="Times New Roman"/>
          <w:szCs w:val="28"/>
        </w:rPr>
        <w:t>. Kế hoạch giám sát an toàn thực phẩm</w:t>
      </w:r>
      <w:bookmarkEnd w:id="59"/>
    </w:p>
    <w:p w14:paraId="4092E4CC" w14:textId="2165E0C8" w:rsidR="002C3D8D" w:rsidRPr="000933D2" w:rsidRDefault="002C3D8D" w:rsidP="000933D2">
      <w:pPr>
        <w:spacing w:before="120" w:after="120"/>
        <w:ind w:firstLine="720"/>
        <w:jc w:val="both"/>
        <w:rPr>
          <w:szCs w:val="28"/>
        </w:rPr>
      </w:pPr>
      <w:r w:rsidRPr="000933D2">
        <w:rPr>
          <w:szCs w:val="28"/>
        </w:rPr>
        <w:t>Tổ chức triển khai thực hiện giám sát ATTP tại các vùng ATDB; bao gồm:</w:t>
      </w:r>
    </w:p>
    <w:p w14:paraId="5E6038D4" w14:textId="1C5B575E" w:rsidR="002C3D8D" w:rsidRPr="000933D2" w:rsidRDefault="002C3D8D" w:rsidP="000933D2">
      <w:pPr>
        <w:spacing w:before="120" w:after="120"/>
        <w:ind w:firstLine="720"/>
        <w:jc w:val="both"/>
        <w:rPr>
          <w:szCs w:val="28"/>
        </w:rPr>
      </w:pPr>
      <w:r w:rsidRPr="000933D2">
        <w:rPr>
          <w:szCs w:val="28"/>
        </w:rPr>
        <w:t xml:space="preserve">- </w:t>
      </w:r>
      <w:r w:rsidRPr="000933D2">
        <w:rPr>
          <w:szCs w:val="28"/>
          <w:lang w:val="vi-VN"/>
        </w:rPr>
        <w:t xml:space="preserve">Kiểm tra, giám sát điều kiện vệ sinh thú y cơ sở giết mổ </w:t>
      </w:r>
      <w:r w:rsidRPr="000933D2">
        <w:rPr>
          <w:szCs w:val="28"/>
        </w:rPr>
        <w:t>gia súc</w:t>
      </w:r>
      <w:r w:rsidRPr="000933D2">
        <w:rPr>
          <w:szCs w:val="28"/>
          <w:lang w:val="vi-VN"/>
        </w:rPr>
        <w:t xml:space="preserve">, cơ sở chế biến thịt </w:t>
      </w:r>
      <w:r w:rsidRPr="000933D2">
        <w:rPr>
          <w:szCs w:val="28"/>
        </w:rPr>
        <w:t xml:space="preserve">gia </w:t>
      </w:r>
      <w:proofErr w:type="gramStart"/>
      <w:r w:rsidRPr="000933D2">
        <w:rPr>
          <w:szCs w:val="28"/>
        </w:rPr>
        <w:t>súc;</w:t>
      </w:r>
      <w:proofErr w:type="gramEnd"/>
    </w:p>
    <w:p w14:paraId="2C710B3D" w14:textId="7D430F5E" w:rsidR="002C3D8D" w:rsidRPr="000933D2" w:rsidRDefault="002C3D8D" w:rsidP="000933D2">
      <w:pPr>
        <w:spacing w:before="120" w:after="120"/>
        <w:ind w:firstLine="720"/>
        <w:jc w:val="both"/>
        <w:rPr>
          <w:szCs w:val="28"/>
        </w:rPr>
      </w:pPr>
      <w:r w:rsidRPr="000933D2">
        <w:rPr>
          <w:szCs w:val="28"/>
        </w:rPr>
        <w:t xml:space="preserve">- </w:t>
      </w:r>
      <w:r w:rsidRPr="000933D2">
        <w:rPr>
          <w:szCs w:val="28"/>
          <w:lang w:val="vi-VN"/>
        </w:rPr>
        <w:t xml:space="preserve">Giám sát an toàn thực phẩm đối với thịt </w:t>
      </w:r>
      <w:r w:rsidRPr="000933D2">
        <w:rPr>
          <w:szCs w:val="28"/>
        </w:rPr>
        <w:t>gia súc</w:t>
      </w:r>
      <w:r w:rsidRPr="000933D2">
        <w:rPr>
          <w:szCs w:val="28"/>
          <w:lang w:val="vi-VN"/>
        </w:rPr>
        <w:t>, sản phẩm từ thịt</w:t>
      </w:r>
      <w:r w:rsidRPr="000933D2">
        <w:rPr>
          <w:szCs w:val="28"/>
        </w:rPr>
        <w:t xml:space="preserve"> gia súc</w:t>
      </w:r>
      <w:r w:rsidRPr="000933D2">
        <w:rPr>
          <w:szCs w:val="28"/>
          <w:lang w:val="vi-VN"/>
        </w:rPr>
        <w:t xml:space="preserve"> tại cơ sở giết mổ và cơ sở chế </w:t>
      </w:r>
      <w:proofErr w:type="gramStart"/>
      <w:r w:rsidRPr="000933D2">
        <w:rPr>
          <w:szCs w:val="28"/>
          <w:lang w:val="vi-VN"/>
        </w:rPr>
        <w:t>biến</w:t>
      </w:r>
      <w:r w:rsidRPr="000933D2">
        <w:rPr>
          <w:szCs w:val="28"/>
        </w:rPr>
        <w:t>;</w:t>
      </w:r>
      <w:proofErr w:type="gramEnd"/>
    </w:p>
    <w:p w14:paraId="07C8DE0F" w14:textId="67D41905" w:rsidR="002C3D8D" w:rsidRPr="000933D2" w:rsidRDefault="002C3D8D" w:rsidP="000933D2">
      <w:pPr>
        <w:spacing w:before="120" w:after="120"/>
        <w:ind w:firstLine="720"/>
        <w:jc w:val="both"/>
        <w:rPr>
          <w:szCs w:val="28"/>
          <w:lang w:val="vi-VN"/>
        </w:rPr>
      </w:pPr>
      <w:r w:rsidRPr="000933D2">
        <w:rPr>
          <w:szCs w:val="28"/>
        </w:rPr>
        <w:t xml:space="preserve">- </w:t>
      </w:r>
      <w:r w:rsidRPr="000933D2">
        <w:rPr>
          <w:szCs w:val="28"/>
          <w:lang w:val="vi-VN"/>
        </w:rPr>
        <w:t xml:space="preserve">Khi phát hiện thấy mẫu không đạt các chỉ tiêu ATTP theo qui định hiện hành hoặc của nước nhập khẩu, Cục Thú y thông báo cho các </w:t>
      </w:r>
      <w:r w:rsidRPr="000933D2">
        <w:rPr>
          <w:szCs w:val="28"/>
        </w:rPr>
        <w:t>doanh nghiệp</w:t>
      </w:r>
      <w:r w:rsidRPr="000933D2">
        <w:rPr>
          <w:szCs w:val="28"/>
          <w:lang w:val="vi-VN"/>
        </w:rPr>
        <w:t xml:space="preserve">; hướng dẫn, giám sát </w:t>
      </w:r>
      <w:r w:rsidRPr="000933D2">
        <w:rPr>
          <w:szCs w:val="28"/>
        </w:rPr>
        <w:t>doanh nghiệp</w:t>
      </w:r>
      <w:r w:rsidRPr="000933D2">
        <w:rPr>
          <w:szCs w:val="28"/>
          <w:lang w:val="vi-VN"/>
        </w:rPr>
        <w:t xml:space="preserve"> áp dụng các biện pháp khắc phục các yếu tố gây mất an toàn thực phẩm; tăng cường các biện pháp giám sát cơ sở để đảm bảo ATTP, tổ chức lấy mẫu tái kiểm tra đối với các chỉ tiêu không đạt yêu cầu; đồng thời báo cáo Cục Thú y.</w:t>
      </w:r>
    </w:p>
    <w:p w14:paraId="4ED0D04C" w14:textId="006685C5" w:rsidR="001810A3" w:rsidRPr="000933D2" w:rsidRDefault="005F23B9" w:rsidP="000933D2">
      <w:pPr>
        <w:spacing w:before="120" w:after="120"/>
        <w:ind w:firstLine="720"/>
        <w:jc w:val="both"/>
        <w:rPr>
          <w:szCs w:val="28"/>
        </w:rPr>
      </w:pPr>
      <w:r w:rsidRPr="000933D2">
        <w:rPr>
          <w:szCs w:val="28"/>
        </w:rPr>
        <w:t>Hướng dẫn</w:t>
      </w:r>
      <w:r w:rsidR="001810A3" w:rsidRPr="000933D2">
        <w:rPr>
          <w:szCs w:val="28"/>
        </w:rPr>
        <w:t xml:space="preserve"> chi tiết về giám sát ATTP </w:t>
      </w:r>
      <w:r w:rsidR="00492223" w:rsidRPr="000933D2">
        <w:rPr>
          <w:szCs w:val="28"/>
        </w:rPr>
        <w:t>tại</w:t>
      </w:r>
      <w:r w:rsidR="001810A3" w:rsidRPr="000933D2">
        <w:rPr>
          <w:szCs w:val="28"/>
        </w:rPr>
        <w:t xml:space="preserve"> Phụ lục VII.</w:t>
      </w:r>
    </w:p>
    <w:p w14:paraId="3B4F6D86" w14:textId="29101436" w:rsidR="00D91477" w:rsidRPr="000933D2" w:rsidRDefault="007E0C04" w:rsidP="000933D2">
      <w:pPr>
        <w:pStyle w:val="Heading3"/>
        <w:rPr>
          <w:rFonts w:eastAsia="Arial" w:cs="Times New Roman"/>
          <w:bCs/>
          <w:iCs/>
          <w:szCs w:val="28"/>
        </w:rPr>
      </w:pPr>
      <w:bookmarkStart w:id="60" w:name="_Toc89096141"/>
      <w:r w:rsidRPr="000933D2">
        <w:rPr>
          <w:rFonts w:eastAsia="Arial" w:cs="Times New Roman"/>
          <w:bCs/>
          <w:iCs/>
          <w:szCs w:val="28"/>
        </w:rPr>
        <w:t>7</w:t>
      </w:r>
      <w:r w:rsidR="00D91477" w:rsidRPr="000933D2">
        <w:rPr>
          <w:rFonts w:eastAsia="Arial" w:cs="Times New Roman"/>
          <w:bCs/>
          <w:iCs/>
          <w:szCs w:val="28"/>
        </w:rPr>
        <w:t>.2.</w:t>
      </w:r>
      <w:r w:rsidR="00EB0827" w:rsidRPr="000933D2">
        <w:rPr>
          <w:rFonts w:eastAsia="Arial" w:cs="Times New Roman"/>
          <w:bCs/>
          <w:iCs/>
          <w:szCs w:val="28"/>
        </w:rPr>
        <w:t>7</w:t>
      </w:r>
      <w:r w:rsidR="00D91477" w:rsidRPr="000933D2">
        <w:rPr>
          <w:rFonts w:eastAsia="Arial" w:cs="Times New Roman"/>
          <w:bCs/>
          <w:iCs/>
          <w:szCs w:val="28"/>
        </w:rPr>
        <w:t>. Ghi chép, lưu trữ thông tin, số liệu, tài liệu của vùng ATDB</w:t>
      </w:r>
      <w:bookmarkEnd w:id="60"/>
    </w:p>
    <w:p w14:paraId="71296F77" w14:textId="5A1DBB9D" w:rsidR="00D91477" w:rsidRPr="000933D2" w:rsidRDefault="00D31900" w:rsidP="000933D2">
      <w:pPr>
        <w:spacing w:before="120" w:after="120"/>
        <w:ind w:firstLine="720"/>
        <w:jc w:val="both"/>
        <w:rPr>
          <w:szCs w:val="28"/>
        </w:rPr>
      </w:pPr>
      <w:r w:rsidRPr="000933D2">
        <w:rPr>
          <w:szCs w:val="28"/>
        </w:rPr>
        <w:t xml:space="preserve">- </w:t>
      </w:r>
      <w:r w:rsidR="00D91477" w:rsidRPr="000933D2">
        <w:rPr>
          <w:szCs w:val="28"/>
        </w:rPr>
        <w:t xml:space="preserve">Cơ quan quản lý chuyên ngành thú y địa phương (cấp huyện và tỉnh) có trách nhiệm xây dựng, thu thập, quản lý tất cả thông tin, dữ liệu, tài liệu liên quan đến các hoạt động chăn nuôi, áp dụng các biện pháp </w:t>
      </w:r>
      <w:r w:rsidR="00D606A2" w:rsidRPr="000933D2">
        <w:rPr>
          <w:szCs w:val="28"/>
        </w:rPr>
        <w:t>ATSH</w:t>
      </w:r>
      <w:r w:rsidR="00D91477" w:rsidRPr="000933D2">
        <w:rPr>
          <w:szCs w:val="28"/>
        </w:rPr>
        <w:t>, giám sát dịch bệnh, kiểm dịch, kiểm soát giết mổ, phòng bệnh bằng vắc xin, cũng như các tài liệu liên quan cần bảo đảm tổ chức quản lý một cách có hệ thống, bài bản, khoa học, logic và dễ truy xuất.</w:t>
      </w:r>
    </w:p>
    <w:p w14:paraId="63DA20B4" w14:textId="41B36574" w:rsidR="006D0CD5" w:rsidRPr="000933D2" w:rsidRDefault="00D31900" w:rsidP="000933D2">
      <w:pPr>
        <w:spacing w:before="120" w:after="120"/>
        <w:ind w:firstLine="720"/>
        <w:jc w:val="both"/>
        <w:rPr>
          <w:szCs w:val="28"/>
        </w:rPr>
      </w:pPr>
      <w:r w:rsidRPr="000933D2">
        <w:rPr>
          <w:szCs w:val="28"/>
        </w:rPr>
        <w:t xml:space="preserve">- </w:t>
      </w:r>
      <w:r w:rsidR="006D0CD5" w:rsidRPr="000933D2">
        <w:rPr>
          <w:szCs w:val="28"/>
        </w:rPr>
        <w:t xml:space="preserve">Các cơ </w:t>
      </w:r>
      <w:r w:rsidR="00704933" w:rsidRPr="000933D2">
        <w:rPr>
          <w:szCs w:val="28"/>
        </w:rPr>
        <w:t>s</w:t>
      </w:r>
      <w:r w:rsidR="006D0CD5" w:rsidRPr="000933D2">
        <w:rPr>
          <w:szCs w:val="28"/>
        </w:rPr>
        <w:t>ở chăn nuôi trong vùng ATDB xây dựng và quản lý tất cả thông tin, dữ liệu, tài liệu liên quan đến hoạt động chăn nuôi</w:t>
      </w:r>
      <w:r w:rsidR="003248CA" w:rsidRPr="000933D2">
        <w:rPr>
          <w:szCs w:val="28"/>
        </w:rPr>
        <w:t xml:space="preserve"> của cơ sở</w:t>
      </w:r>
      <w:r w:rsidR="006D0CD5" w:rsidRPr="000933D2">
        <w:rPr>
          <w:szCs w:val="28"/>
        </w:rPr>
        <w:t xml:space="preserve">, áp dụng các biện pháp </w:t>
      </w:r>
      <w:r w:rsidR="00D606A2" w:rsidRPr="000933D2">
        <w:rPr>
          <w:szCs w:val="28"/>
        </w:rPr>
        <w:t>ATSH</w:t>
      </w:r>
      <w:r w:rsidR="006D0CD5" w:rsidRPr="000933D2">
        <w:rPr>
          <w:szCs w:val="28"/>
        </w:rPr>
        <w:t>, giám sát dịch bệnh, kiểm dịch, sử dụng</w:t>
      </w:r>
      <w:r w:rsidR="002D78FF" w:rsidRPr="000933D2">
        <w:rPr>
          <w:szCs w:val="28"/>
        </w:rPr>
        <w:t xml:space="preserve"> hóa chất,</w:t>
      </w:r>
      <w:r w:rsidR="006D0CD5" w:rsidRPr="000933D2">
        <w:rPr>
          <w:szCs w:val="28"/>
        </w:rPr>
        <w:t xml:space="preserve"> thuốc thú y, </w:t>
      </w:r>
      <w:r w:rsidR="002D78FF" w:rsidRPr="000933D2">
        <w:rPr>
          <w:szCs w:val="28"/>
        </w:rPr>
        <w:t xml:space="preserve">sử dụng vắc xin </w:t>
      </w:r>
      <w:r w:rsidR="006D0CD5" w:rsidRPr="000933D2">
        <w:rPr>
          <w:szCs w:val="28"/>
        </w:rPr>
        <w:t xml:space="preserve">phòng bệnh, </w:t>
      </w:r>
      <w:r w:rsidR="002D78FF" w:rsidRPr="000933D2">
        <w:rPr>
          <w:szCs w:val="28"/>
        </w:rPr>
        <w:t xml:space="preserve">đào tạo tập huấn, </w:t>
      </w:r>
      <w:r w:rsidR="006D0CD5" w:rsidRPr="000933D2">
        <w:rPr>
          <w:szCs w:val="28"/>
        </w:rPr>
        <w:t>cũng như các tài liệu liên quan bảo đảm có hệ thống, bài bản, khoa học, logic và dễ truy xuất.</w:t>
      </w:r>
    </w:p>
    <w:p w14:paraId="28F6343A" w14:textId="655C04DC" w:rsidR="00D127B0" w:rsidRPr="000933D2" w:rsidRDefault="000856D5" w:rsidP="000933D2">
      <w:pPr>
        <w:pStyle w:val="Heading3"/>
        <w:rPr>
          <w:rFonts w:eastAsia="Arial" w:cs="Times New Roman"/>
          <w:bCs/>
          <w:iCs/>
          <w:szCs w:val="28"/>
        </w:rPr>
      </w:pPr>
      <w:bookmarkStart w:id="61" w:name="_Toc89096142"/>
      <w:r w:rsidRPr="000933D2">
        <w:rPr>
          <w:rFonts w:eastAsia="Arial" w:cs="Times New Roman"/>
          <w:bCs/>
          <w:iCs/>
          <w:szCs w:val="28"/>
        </w:rPr>
        <w:t>7</w:t>
      </w:r>
      <w:r w:rsidR="00D127B0" w:rsidRPr="000933D2">
        <w:rPr>
          <w:rFonts w:eastAsia="Arial" w:cs="Times New Roman"/>
          <w:bCs/>
          <w:iCs/>
          <w:szCs w:val="28"/>
        </w:rPr>
        <w:t>.2.</w:t>
      </w:r>
      <w:r w:rsidR="00EB0827" w:rsidRPr="000933D2">
        <w:rPr>
          <w:rFonts w:eastAsia="Arial" w:cs="Times New Roman"/>
          <w:bCs/>
          <w:iCs/>
          <w:szCs w:val="28"/>
        </w:rPr>
        <w:t>8</w:t>
      </w:r>
      <w:r w:rsidR="00D127B0" w:rsidRPr="000933D2">
        <w:rPr>
          <w:rFonts w:eastAsia="Arial" w:cs="Times New Roman"/>
          <w:bCs/>
          <w:iCs/>
          <w:szCs w:val="28"/>
        </w:rPr>
        <w:t>. Kế hoạch ứng phó khi có dịch bệnh, phát hiện tác nhân gây bệnh</w:t>
      </w:r>
      <w:bookmarkEnd w:id="61"/>
    </w:p>
    <w:p w14:paraId="083E53CA" w14:textId="77777777" w:rsidR="00D127B0" w:rsidRPr="000933D2" w:rsidRDefault="00D127B0" w:rsidP="000933D2">
      <w:pPr>
        <w:spacing w:before="120" w:after="120"/>
        <w:ind w:firstLine="720"/>
        <w:jc w:val="both"/>
        <w:rPr>
          <w:szCs w:val="28"/>
        </w:rPr>
      </w:pPr>
      <w:r w:rsidRPr="000933D2">
        <w:rPr>
          <w:szCs w:val="28"/>
        </w:rPr>
        <w:t>Cơ quan có thẩm quyền của địa phương nơi có vùng ATDB cần xây dựng Kế hoạch dự phòng để ứng phó khi phát hiện các trường hợp động vật nhiễm mầm bệnh, mắc bệnh, sản phẩm động vật nhiễm mầm bệnh đã được công nhận ATDB.</w:t>
      </w:r>
    </w:p>
    <w:p w14:paraId="263E848B" w14:textId="1628F4A6" w:rsidR="00F45702" w:rsidRPr="000933D2" w:rsidRDefault="000856D5" w:rsidP="000933D2">
      <w:pPr>
        <w:pStyle w:val="Heading3"/>
        <w:rPr>
          <w:rFonts w:eastAsia="Arial" w:cs="Times New Roman"/>
          <w:bCs/>
          <w:iCs/>
          <w:szCs w:val="28"/>
        </w:rPr>
      </w:pPr>
      <w:bookmarkStart w:id="62" w:name="_Toc89096143"/>
      <w:r w:rsidRPr="000933D2">
        <w:rPr>
          <w:rFonts w:eastAsia="Arial" w:cs="Times New Roman"/>
          <w:bCs/>
          <w:iCs/>
          <w:szCs w:val="28"/>
        </w:rPr>
        <w:t>7</w:t>
      </w:r>
      <w:r w:rsidR="00F45702" w:rsidRPr="000933D2">
        <w:rPr>
          <w:rFonts w:eastAsia="Arial" w:cs="Times New Roman"/>
          <w:bCs/>
          <w:iCs/>
          <w:szCs w:val="28"/>
        </w:rPr>
        <w:t>.2.</w:t>
      </w:r>
      <w:r w:rsidR="00EB0827" w:rsidRPr="000933D2">
        <w:rPr>
          <w:rFonts w:eastAsia="Arial" w:cs="Times New Roman"/>
          <w:bCs/>
          <w:iCs/>
          <w:szCs w:val="28"/>
        </w:rPr>
        <w:t>9</w:t>
      </w:r>
      <w:r w:rsidR="00F45702" w:rsidRPr="000933D2">
        <w:rPr>
          <w:rFonts w:eastAsia="Arial" w:cs="Times New Roman"/>
          <w:bCs/>
          <w:iCs/>
          <w:szCs w:val="28"/>
        </w:rPr>
        <w:t>. Hệ thống và công tác thú y trong vùng ATDB</w:t>
      </w:r>
      <w:bookmarkEnd w:id="62"/>
    </w:p>
    <w:p w14:paraId="476F9F30" w14:textId="77777777" w:rsidR="00F45702" w:rsidRPr="000933D2" w:rsidRDefault="00F45702" w:rsidP="000933D2">
      <w:pPr>
        <w:spacing w:before="120" w:after="120"/>
        <w:ind w:firstLine="720"/>
        <w:jc w:val="both"/>
        <w:rPr>
          <w:szCs w:val="28"/>
        </w:rPr>
      </w:pPr>
      <w:r w:rsidRPr="000933D2">
        <w:rPr>
          <w:szCs w:val="28"/>
        </w:rPr>
        <w:t>- Cơ quan có thẩm quyền của địa phương nơi có vùng ATDB cần chỉ đạo và bảo đảm:</w:t>
      </w:r>
    </w:p>
    <w:p w14:paraId="203AD459" w14:textId="62F50EE9" w:rsidR="00F45702" w:rsidRPr="000933D2" w:rsidRDefault="00F45702" w:rsidP="000933D2">
      <w:pPr>
        <w:spacing w:before="120" w:after="120"/>
        <w:ind w:firstLine="720"/>
        <w:jc w:val="both"/>
        <w:rPr>
          <w:szCs w:val="28"/>
        </w:rPr>
      </w:pPr>
      <w:r w:rsidRPr="000933D2">
        <w:rPr>
          <w:szCs w:val="28"/>
        </w:rPr>
        <w:t xml:space="preserve">+ Hệ thống thú y các cấp, nhất là tại vùng ATDB được tổ chức theo đúng quy định của pháp luật, hoạt động có hiệu quả đối với công tác quản lý chăn nuôi </w:t>
      </w:r>
      <w:r w:rsidR="00C339E2" w:rsidRPr="000933D2">
        <w:rPr>
          <w:szCs w:val="28"/>
        </w:rPr>
        <w:t>ATSH</w:t>
      </w:r>
      <w:r w:rsidRPr="000933D2">
        <w:rPr>
          <w:szCs w:val="28"/>
        </w:rPr>
        <w:t>, giám sát dịch bệnh, kiểm soát vận chuyển, kiểm soát giết mổ, phòng, chống dịch bệnh ở bên trong và bên ngoài vùng ATDB; tổ chức đánh giá, công nhận các cơ sở, vùng ATDB theo quy định.</w:t>
      </w:r>
    </w:p>
    <w:p w14:paraId="0BF120FE" w14:textId="77777777" w:rsidR="00F45702" w:rsidRPr="000933D2" w:rsidRDefault="00F45702" w:rsidP="000933D2">
      <w:pPr>
        <w:spacing w:before="120" w:after="120"/>
        <w:ind w:firstLine="720"/>
        <w:jc w:val="both"/>
        <w:rPr>
          <w:szCs w:val="28"/>
        </w:rPr>
      </w:pPr>
      <w:r w:rsidRPr="000933D2">
        <w:rPr>
          <w:szCs w:val="28"/>
        </w:rPr>
        <w:lastRenderedPageBreak/>
        <w:t xml:space="preserve">+ Phê duyệt Kế hoạch vùng ATDB, bao gồm các kế hoạch về quản lý chăn nuôi, </w:t>
      </w:r>
      <w:proofErr w:type="gramStart"/>
      <w:r w:rsidRPr="000933D2">
        <w:rPr>
          <w:szCs w:val="28"/>
        </w:rPr>
        <w:t>an</w:t>
      </w:r>
      <w:proofErr w:type="gramEnd"/>
      <w:r w:rsidRPr="000933D2">
        <w:rPr>
          <w:szCs w:val="28"/>
        </w:rPr>
        <w:t xml:space="preserve"> toàn sinh học, giám sát dịch bệnh, kiểm soát vận chuyển, kiểm soát giết mổ và bố trí các nguồn lực, tài chính phù hợp để thực hiện các kế hoạch này.</w:t>
      </w:r>
    </w:p>
    <w:p w14:paraId="3C8B6EC4" w14:textId="352B577E" w:rsidR="00F45702" w:rsidRPr="000933D2" w:rsidRDefault="00F45702" w:rsidP="000933D2">
      <w:pPr>
        <w:spacing w:before="120" w:after="120"/>
        <w:ind w:firstLine="720"/>
        <w:jc w:val="both"/>
        <w:rPr>
          <w:szCs w:val="28"/>
        </w:rPr>
      </w:pPr>
      <w:r w:rsidRPr="000933D2">
        <w:rPr>
          <w:szCs w:val="28"/>
        </w:rPr>
        <w:t>+ Có giải pháp quản lý, duy trì vùng</w:t>
      </w:r>
      <w:r w:rsidR="00DC7A91" w:rsidRPr="000933D2">
        <w:rPr>
          <w:szCs w:val="28"/>
        </w:rPr>
        <w:t xml:space="preserve"> đã được công nhận</w:t>
      </w:r>
      <w:r w:rsidRPr="000933D2">
        <w:rPr>
          <w:szCs w:val="28"/>
        </w:rPr>
        <w:t xml:space="preserve"> ATDB; mở rộng vùng ATDB, vùng đệm.</w:t>
      </w:r>
    </w:p>
    <w:p w14:paraId="5AC84CB8" w14:textId="4CA6B03E" w:rsidR="00AB4747" w:rsidRPr="000933D2" w:rsidRDefault="00AB4747" w:rsidP="000933D2">
      <w:pPr>
        <w:spacing w:before="120" w:after="120"/>
        <w:ind w:firstLine="720"/>
        <w:jc w:val="both"/>
        <w:rPr>
          <w:szCs w:val="28"/>
        </w:rPr>
      </w:pPr>
      <w:r w:rsidRPr="000933D2">
        <w:rPr>
          <w:szCs w:val="28"/>
        </w:rPr>
        <w:t xml:space="preserve">+ Đa dạng hóa, hiện đại hóa các hình thức thông tin tuyên truyền trên các phương tiện truyền thông như: tổ chức tọa đàm giữa </w:t>
      </w:r>
      <w:r w:rsidR="00B17F89" w:rsidRPr="000933D2">
        <w:rPr>
          <w:szCs w:val="28"/>
        </w:rPr>
        <w:t>cơ</w:t>
      </w:r>
      <w:r w:rsidRPr="000933D2">
        <w:rPr>
          <w:szCs w:val="28"/>
        </w:rPr>
        <w:t xml:space="preserve"> quan</w:t>
      </w:r>
      <w:r w:rsidR="00B17F89" w:rsidRPr="000933D2">
        <w:rPr>
          <w:szCs w:val="28"/>
        </w:rPr>
        <w:t xml:space="preserve"> quản lý chuyên ngành</w:t>
      </w:r>
      <w:r w:rsidRPr="000933D2">
        <w:rPr>
          <w:szCs w:val="28"/>
        </w:rPr>
        <w:t xml:space="preserve"> </w:t>
      </w:r>
      <w:r w:rsidR="00B17F89" w:rsidRPr="000933D2">
        <w:rPr>
          <w:szCs w:val="28"/>
        </w:rPr>
        <w:t>t</w:t>
      </w:r>
      <w:r w:rsidRPr="000933D2">
        <w:rPr>
          <w:szCs w:val="28"/>
        </w:rPr>
        <w:t>hú y với người chăn nuôi; thực hiện phóng sự truyền hình; bài viết trên báo điện tử; in ấn tờ rơi, pa-nô và áp phích lắp đặt ở nơi công cộng; thông tin trên mạng xã hội với những thông tin ngắn gọn, thiết thực và đúng quy định pháp luật.</w:t>
      </w:r>
    </w:p>
    <w:p w14:paraId="4C251B69" w14:textId="530796F7" w:rsidR="00F45702" w:rsidRPr="000933D2" w:rsidRDefault="00F45702" w:rsidP="000933D2">
      <w:pPr>
        <w:spacing w:before="120" w:after="120"/>
        <w:ind w:firstLine="720"/>
        <w:jc w:val="both"/>
        <w:rPr>
          <w:szCs w:val="28"/>
        </w:rPr>
      </w:pPr>
      <w:r w:rsidRPr="000933D2">
        <w:rPr>
          <w:szCs w:val="28"/>
        </w:rPr>
        <w:t xml:space="preserve">- Cơ quan </w:t>
      </w:r>
      <w:r w:rsidR="00B17F89" w:rsidRPr="000933D2">
        <w:rPr>
          <w:szCs w:val="28"/>
        </w:rPr>
        <w:t xml:space="preserve">quản lý chuyên ngành </w:t>
      </w:r>
      <w:r w:rsidRPr="000933D2">
        <w:rPr>
          <w:szCs w:val="28"/>
        </w:rPr>
        <w:t>thú y Trung ương tổ chức hướng dẫn, giám sát, đánh giá, công nhận vùng ATDB, các biện pháp duy trì, mở rộng vùng ATDB.</w:t>
      </w:r>
    </w:p>
    <w:p w14:paraId="7E22A98C" w14:textId="205E0605" w:rsidR="00AE0DE9" w:rsidRPr="000933D2" w:rsidRDefault="00AE0DE9" w:rsidP="000933D2">
      <w:pPr>
        <w:pStyle w:val="Heading1"/>
        <w:rPr>
          <w:rFonts w:cs="Times New Roman"/>
          <w:szCs w:val="28"/>
        </w:rPr>
      </w:pPr>
      <w:bookmarkStart w:id="63" w:name="_Toc89096144"/>
      <w:r w:rsidRPr="000933D2">
        <w:rPr>
          <w:rFonts w:cs="Times New Roman"/>
          <w:szCs w:val="28"/>
        </w:rPr>
        <w:t>V</w:t>
      </w:r>
      <w:r w:rsidR="004A0726" w:rsidRPr="000933D2">
        <w:rPr>
          <w:rFonts w:cs="Times New Roman"/>
          <w:szCs w:val="28"/>
        </w:rPr>
        <w:t>III</w:t>
      </w:r>
      <w:r w:rsidRPr="000933D2">
        <w:rPr>
          <w:rFonts w:cs="Times New Roman"/>
          <w:szCs w:val="28"/>
        </w:rPr>
        <w:t>. KINH PHÍ</w:t>
      </w:r>
      <w:bookmarkEnd w:id="63"/>
    </w:p>
    <w:p w14:paraId="12CF69CE" w14:textId="6FC2E264" w:rsidR="00AE0DE9" w:rsidRPr="000933D2" w:rsidRDefault="000856D5" w:rsidP="000933D2">
      <w:pPr>
        <w:spacing w:before="120" w:after="120"/>
        <w:ind w:firstLine="720"/>
        <w:rPr>
          <w:bCs/>
          <w:szCs w:val="28"/>
          <w:lang w:val="es-ES"/>
        </w:rPr>
      </w:pPr>
      <w:r w:rsidRPr="000933D2">
        <w:rPr>
          <w:b/>
          <w:bCs/>
          <w:szCs w:val="28"/>
          <w:lang w:val="es-ES"/>
        </w:rPr>
        <w:t>8</w:t>
      </w:r>
      <w:r w:rsidR="00AE0DE9" w:rsidRPr="000933D2">
        <w:rPr>
          <w:b/>
          <w:bCs/>
          <w:szCs w:val="28"/>
          <w:lang w:val="es-ES"/>
        </w:rPr>
        <w:t>.1. Ngân sách Trung ương</w:t>
      </w:r>
    </w:p>
    <w:p w14:paraId="3A1AC6BF" w14:textId="0D17DE0C" w:rsidR="00AE0DE9" w:rsidRPr="000933D2" w:rsidRDefault="00AE0DE9" w:rsidP="000933D2">
      <w:pPr>
        <w:spacing w:before="120" w:after="120"/>
        <w:ind w:firstLine="720"/>
        <w:jc w:val="both"/>
        <w:rPr>
          <w:szCs w:val="28"/>
          <w:lang w:val="es-ES"/>
        </w:rPr>
      </w:pPr>
      <w:r w:rsidRPr="000933D2">
        <w:rPr>
          <w:szCs w:val="28"/>
          <w:lang w:val="es-ES"/>
        </w:rPr>
        <w:t>Ngân sách Trung ương bảo đảm kinh phí cho các hoạt động thuộc nhiệm vụ chi của các cơ quan Trung ương trong đó có Bộ Nông nghiệp và PTNT, cụ thể: Kinh phí xây dựng chương trình giám sát dịch bệnh, giám sát sau tiêm phòng</w:t>
      </w:r>
      <w:r w:rsidR="009B3503">
        <w:rPr>
          <w:szCs w:val="28"/>
          <w:lang w:val="es-ES"/>
        </w:rPr>
        <w:t>; rà soát, nâng cao năng lực dịch tễ, chẩn đoán xét nghiệm bảo đảm đáp ứng yêu cầu của OIE và các nước</w:t>
      </w:r>
      <w:r w:rsidRPr="000933D2">
        <w:rPr>
          <w:szCs w:val="28"/>
          <w:lang w:val="es-ES"/>
        </w:rPr>
        <w:t xml:space="preserve">; xây dựng tài liệu phục vụ công tác truyền thông và tổ chức tuyên truyền trên phạm vi toàn quốc; </w:t>
      </w:r>
      <w:r w:rsidR="00AC0F14">
        <w:rPr>
          <w:szCs w:val="28"/>
          <w:lang w:val="es-ES"/>
        </w:rPr>
        <w:t xml:space="preserve">đào tạo, </w:t>
      </w:r>
      <w:r w:rsidRPr="000933D2">
        <w:rPr>
          <w:szCs w:val="28"/>
          <w:lang w:val="es-ES"/>
        </w:rPr>
        <w:t>tập huấn</w:t>
      </w:r>
      <w:r w:rsidR="00AC0F14">
        <w:rPr>
          <w:szCs w:val="28"/>
          <w:lang w:val="es-ES"/>
        </w:rPr>
        <w:t>; mời chuyên gia OIE, các nước sang Việt Nam đánh giá, công nhận cơ sở, vùng ATDB; đàm phán, thống nhất về thú y để thúc đẩy xuất khẩu động vật, sản phẩm động vật</w:t>
      </w:r>
      <w:r w:rsidR="00B102BE">
        <w:rPr>
          <w:szCs w:val="28"/>
          <w:lang w:val="es-ES"/>
        </w:rPr>
        <w:t xml:space="preserve">; xây dựng </w:t>
      </w:r>
      <w:r w:rsidR="00A5136A">
        <w:rPr>
          <w:szCs w:val="28"/>
          <w:lang w:val="es-ES"/>
        </w:rPr>
        <w:t xml:space="preserve">hệ thống quản lý thông tin, dữ liệu cấp quốc gia </w:t>
      </w:r>
      <w:r w:rsidR="00B102BE">
        <w:rPr>
          <w:szCs w:val="28"/>
          <w:lang w:val="es-ES"/>
        </w:rPr>
        <w:t>bảo đảm yêu cầu truy xuất nguồn gốc</w:t>
      </w:r>
      <w:r w:rsidR="003359CD">
        <w:rPr>
          <w:szCs w:val="28"/>
          <w:lang w:val="es-ES"/>
        </w:rPr>
        <w:t xml:space="preserve"> động vật, sản phẩm động vật</w:t>
      </w:r>
      <w:r w:rsidR="00B102BE">
        <w:rPr>
          <w:szCs w:val="28"/>
          <w:lang w:val="es-ES"/>
        </w:rPr>
        <w:t>.</w:t>
      </w:r>
    </w:p>
    <w:p w14:paraId="30476F18" w14:textId="22740453" w:rsidR="00AE0DE9" w:rsidRPr="000933D2" w:rsidRDefault="000856D5" w:rsidP="000933D2">
      <w:pPr>
        <w:spacing w:before="120" w:after="120"/>
        <w:ind w:firstLine="720"/>
        <w:jc w:val="both"/>
        <w:rPr>
          <w:bCs/>
          <w:szCs w:val="28"/>
          <w:lang w:val="es-ES"/>
        </w:rPr>
      </w:pPr>
      <w:r w:rsidRPr="000933D2">
        <w:rPr>
          <w:b/>
          <w:bCs/>
          <w:szCs w:val="28"/>
          <w:lang w:val="es-ES"/>
        </w:rPr>
        <w:t>8</w:t>
      </w:r>
      <w:r w:rsidR="00AE0DE9" w:rsidRPr="000933D2">
        <w:rPr>
          <w:b/>
          <w:bCs/>
          <w:szCs w:val="28"/>
          <w:lang w:val="es-ES"/>
        </w:rPr>
        <w:t>.2. Ngân sách địa phương</w:t>
      </w:r>
    </w:p>
    <w:p w14:paraId="3F7DC02A" w14:textId="58F64451" w:rsidR="00AE0DE9" w:rsidRPr="000933D2" w:rsidRDefault="00AE0DE9" w:rsidP="000933D2">
      <w:pPr>
        <w:spacing w:before="120" w:after="120"/>
        <w:ind w:firstLine="720"/>
        <w:jc w:val="both"/>
        <w:rPr>
          <w:szCs w:val="28"/>
          <w:lang w:val="es-ES"/>
        </w:rPr>
      </w:pPr>
      <w:r w:rsidRPr="000933D2">
        <w:rPr>
          <w:szCs w:val="28"/>
          <w:lang w:val="es-ES"/>
        </w:rPr>
        <w:t xml:space="preserve">Ngân sách địa phương bảo đảm kinh phí cho các hoạt động của tuyến địa phương </w:t>
      </w:r>
      <w:r w:rsidRPr="000933D2">
        <w:rPr>
          <w:szCs w:val="28"/>
        </w:rPr>
        <w:t>theo quy định tại điểm c, khoản 1, Điều 9 của Luật Thú y</w:t>
      </w:r>
      <w:r w:rsidRPr="000933D2">
        <w:rPr>
          <w:szCs w:val="28"/>
          <w:lang w:val="es-ES"/>
        </w:rPr>
        <w:t xml:space="preserve">, cụ thể: Kinh phí </w:t>
      </w:r>
      <w:r w:rsidR="00B102BE">
        <w:rPr>
          <w:szCs w:val="28"/>
          <w:lang w:val="es-ES"/>
        </w:rPr>
        <w:t xml:space="preserve">hỗ trợ </w:t>
      </w:r>
      <w:r w:rsidRPr="000933D2">
        <w:rPr>
          <w:szCs w:val="28"/>
          <w:lang w:val="es-ES"/>
        </w:rPr>
        <w:t>mua vắc xin và tổ chức tiêm phòng vắc xin; giám sát dịch bệnh, giám sát sau tiêm phòng, xử lý ổ dịch; xây dựng hồ sơ, thẩm định hồ sơ công nhận vùng ATDB; kiểm soát vận chuyển</w:t>
      </w:r>
      <w:r w:rsidR="00B102BE">
        <w:rPr>
          <w:szCs w:val="28"/>
          <w:lang w:val="es-ES"/>
        </w:rPr>
        <w:t xml:space="preserve">, kiểm soát giết mổ; giám sát an toàn thực phẩm; </w:t>
      </w:r>
      <w:r w:rsidR="00A5136A">
        <w:rPr>
          <w:szCs w:val="28"/>
          <w:lang w:val="es-ES"/>
        </w:rPr>
        <w:t>xây dựng hệ thống quản lý thông tin, dữ liệu của địa phương</w:t>
      </w:r>
      <w:r w:rsidR="00B102BE">
        <w:rPr>
          <w:szCs w:val="28"/>
          <w:lang w:val="es-ES"/>
        </w:rPr>
        <w:t xml:space="preserve"> bảo đảm yêu cầu truy xuất </w:t>
      </w:r>
      <w:r w:rsidR="003359CD">
        <w:rPr>
          <w:szCs w:val="28"/>
          <w:lang w:val="es-ES"/>
        </w:rPr>
        <w:t>nguồn gốc động vật, sản phẩm động vật</w:t>
      </w:r>
      <w:r w:rsidR="00C852A2" w:rsidRPr="000933D2">
        <w:rPr>
          <w:szCs w:val="28"/>
          <w:lang w:val="es-ES"/>
        </w:rPr>
        <w:t>;</w:t>
      </w:r>
      <w:r w:rsidRPr="000933D2">
        <w:rPr>
          <w:szCs w:val="28"/>
          <w:lang w:val="es-ES"/>
        </w:rPr>
        <w:t xml:space="preserve"> thông tin tuyên truyền</w:t>
      </w:r>
      <w:r w:rsidR="00C852A2" w:rsidRPr="000933D2">
        <w:rPr>
          <w:szCs w:val="28"/>
          <w:lang w:val="es-ES"/>
        </w:rPr>
        <w:t>; đào tạo, tập huấn, chỉ đạo, kiểm tra giám sát</w:t>
      </w:r>
      <w:r w:rsidRPr="000933D2">
        <w:rPr>
          <w:szCs w:val="28"/>
          <w:lang w:val="es-ES"/>
        </w:rPr>
        <w:t>.</w:t>
      </w:r>
    </w:p>
    <w:p w14:paraId="5641D9EE" w14:textId="57D6B081" w:rsidR="00AE0DE9" w:rsidRPr="000933D2" w:rsidRDefault="000856D5" w:rsidP="000933D2">
      <w:pPr>
        <w:spacing w:before="120" w:after="120"/>
        <w:ind w:firstLine="720"/>
        <w:jc w:val="both"/>
        <w:rPr>
          <w:bCs/>
          <w:szCs w:val="28"/>
          <w:lang w:val="es-ES"/>
        </w:rPr>
      </w:pPr>
      <w:r w:rsidRPr="000933D2">
        <w:rPr>
          <w:b/>
          <w:bCs/>
          <w:szCs w:val="28"/>
          <w:lang w:val="es-ES"/>
        </w:rPr>
        <w:t>8</w:t>
      </w:r>
      <w:r w:rsidR="00AE0DE9" w:rsidRPr="000933D2">
        <w:rPr>
          <w:b/>
          <w:bCs/>
          <w:szCs w:val="28"/>
          <w:lang w:val="es-ES"/>
        </w:rPr>
        <w:t>.3. Kinh phí do doanh nghiệp, chủ cơ sở chăn nuôi tự đảm bảo</w:t>
      </w:r>
    </w:p>
    <w:p w14:paraId="37527506" w14:textId="539C35CE" w:rsidR="00AE0DE9" w:rsidRPr="000933D2" w:rsidRDefault="00AE0DE9" w:rsidP="000933D2">
      <w:pPr>
        <w:spacing w:before="120" w:after="120"/>
        <w:ind w:firstLine="720"/>
        <w:jc w:val="both"/>
        <w:rPr>
          <w:szCs w:val="28"/>
          <w:lang w:val="es-ES"/>
        </w:rPr>
      </w:pPr>
      <w:r w:rsidRPr="000933D2">
        <w:rPr>
          <w:szCs w:val="28"/>
        </w:rPr>
        <w:t>Các doanh nghiệp, chủ cơ sở chăn nuôi tự đảm bảo một phần kinh phí, như:</w:t>
      </w:r>
      <w:r w:rsidRPr="000933D2">
        <w:rPr>
          <w:szCs w:val="28"/>
          <w:lang w:val="es-ES"/>
        </w:rPr>
        <w:t xml:space="preserve"> Chi phí cho các hoạt động xây dựng ATDB tại cơ sở chăn nuôi gia súc, gia cầm; chi phí cho công tác giám sát; chi phí tập huấn; thông tin tuyên truyền; mở cửa thị trường xuất khẩu các sản phẩm động </w:t>
      </w:r>
      <w:proofErr w:type="gramStart"/>
      <w:r w:rsidRPr="000933D2">
        <w:rPr>
          <w:szCs w:val="28"/>
          <w:lang w:val="es-ES"/>
        </w:rPr>
        <w:t>vật,…</w:t>
      </w:r>
      <w:proofErr w:type="gramEnd"/>
      <w:r w:rsidRPr="000933D2">
        <w:rPr>
          <w:szCs w:val="28"/>
          <w:lang w:val="es-ES"/>
        </w:rPr>
        <w:t>.; đồng thời chi phí để phối hợp, hỗ trợ các địa phương tổ chức giám sát dịch bệnh, tiêm vắc xin phòng bệnh và triển khai các biện pháp xây dựng vùng ATDB theo quy định của OIE.</w:t>
      </w:r>
    </w:p>
    <w:p w14:paraId="2AC8F27C" w14:textId="13CE8AA9" w:rsidR="003E1466" w:rsidRPr="000933D2" w:rsidRDefault="004246EF" w:rsidP="000933D2">
      <w:pPr>
        <w:spacing w:before="120" w:after="120"/>
        <w:ind w:firstLine="720"/>
        <w:jc w:val="both"/>
        <w:rPr>
          <w:i/>
          <w:szCs w:val="28"/>
          <w:lang w:val="es-ES"/>
        </w:rPr>
      </w:pPr>
      <w:r w:rsidRPr="000933D2">
        <w:rPr>
          <w:i/>
          <w:szCs w:val="28"/>
          <w:lang w:val="es-ES"/>
        </w:rPr>
        <w:lastRenderedPageBreak/>
        <w:t>Kinh phí khái toán</w:t>
      </w:r>
      <w:r w:rsidR="00CF54B6" w:rsidRPr="000933D2">
        <w:rPr>
          <w:i/>
          <w:szCs w:val="28"/>
          <w:lang w:val="es-ES"/>
        </w:rPr>
        <w:t xml:space="preserve"> ngân sách Nhà nước (</w:t>
      </w:r>
      <w:r w:rsidR="00220850" w:rsidRPr="000933D2">
        <w:rPr>
          <w:i/>
          <w:szCs w:val="28"/>
          <w:lang w:val="es-ES"/>
        </w:rPr>
        <w:t xml:space="preserve">bao gồm nguồn kinh phí từ nguồn ngân sách </w:t>
      </w:r>
      <w:r w:rsidR="00CF54B6" w:rsidRPr="000933D2">
        <w:rPr>
          <w:i/>
          <w:szCs w:val="28"/>
          <w:lang w:val="es-ES"/>
        </w:rPr>
        <w:t>Trung ương và địa phương</w:t>
      </w:r>
      <w:r w:rsidR="00220850" w:rsidRPr="000933D2">
        <w:rPr>
          <w:i/>
          <w:szCs w:val="28"/>
          <w:lang w:val="es-ES"/>
        </w:rPr>
        <w:t>, chưa bao gồm kinh phí do doan</w:t>
      </w:r>
      <w:r w:rsidR="00692D73" w:rsidRPr="000933D2">
        <w:rPr>
          <w:i/>
          <w:szCs w:val="28"/>
          <w:lang w:val="es-ES"/>
        </w:rPr>
        <w:t>h</w:t>
      </w:r>
      <w:r w:rsidR="00220850" w:rsidRPr="000933D2">
        <w:rPr>
          <w:i/>
          <w:szCs w:val="28"/>
          <w:lang w:val="es-ES"/>
        </w:rPr>
        <w:t xml:space="preserve"> nghiệp, người chăn nuôi tự đảm bảo</w:t>
      </w:r>
      <w:r w:rsidR="00CF54B6" w:rsidRPr="000933D2">
        <w:rPr>
          <w:i/>
          <w:szCs w:val="28"/>
          <w:lang w:val="es-ES"/>
        </w:rPr>
        <w:t xml:space="preserve">) </w:t>
      </w:r>
      <w:r w:rsidRPr="000933D2">
        <w:rPr>
          <w:i/>
          <w:szCs w:val="28"/>
          <w:lang w:val="es-ES"/>
        </w:rPr>
        <w:t xml:space="preserve">thực hiện Dự án là </w:t>
      </w:r>
      <w:r w:rsidR="005239CA" w:rsidRPr="00E26EA7">
        <w:rPr>
          <w:b/>
          <w:i/>
          <w:szCs w:val="28"/>
        </w:rPr>
        <w:t>791.600.000.000</w:t>
      </w:r>
      <w:r w:rsidR="005239CA" w:rsidRPr="005239CA">
        <w:rPr>
          <w:i/>
          <w:szCs w:val="28"/>
        </w:rPr>
        <w:t xml:space="preserve"> đồng</w:t>
      </w:r>
      <w:r w:rsidRPr="000933D2">
        <w:rPr>
          <w:i/>
          <w:szCs w:val="28"/>
          <w:lang w:val="es-ES"/>
        </w:rPr>
        <w:t>.</w:t>
      </w:r>
      <w:r w:rsidR="003E1466" w:rsidRPr="000933D2">
        <w:rPr>
          <w:i/>
          <w:szCs w:val="28"/>
          <w:lang w:val="es-ES"/>
        </w:rPr>
        <w:t xml:space="preserve"> </w:t>
      </w:r>
      <w:r w:rsidR="003E06AD" w:rsidRPr="000933D2">
        <w:rPr>
          <w:i/>
          <w:szCs w:val="28"/>
          <w:lang w:val="es-ES"/>
        </w:rPr>
        <w:t>Chi tiết tại Phụ lục VIII.</w:t>
      </w:r>
    </w:p>
    <w:p w14:paraId="5F3CC8B5" w14:textId="0CB2D8CA" w:rsidR="007D7C78" w:rsidRPr="000933D2" w:rsidRDefault="00AE0DE9" w:rsidP="000933D2">
      <w:pPr>
        <w:pStyle w:val="Heading1"/>
        <w:rPr>
          <w:rFonts w:cs="Times New Roman"/>
          <w:szCs w:val="28"/>
        </w:rPr>
      </w:pPr>
      <w:bookmarkStart w:id="64" w:name="_Toc89096145"/>
      <w:r w:rsidRPr="000933D2">
        <w:rPr>
          <w:rFonts w:cs="Times New Roman"/>
          <w:szCs w:val="28"/>
        </w:rPr>
        <w:t>I</w:t>
      </w:r>
      <w:r w:rsidR="004A0726" w:rsidRPr="000933D2">
        <w:rPr>
          <w:rFonts w:cs="Times New Roman"/>
          <w:szCs w:val="28"/>
        </w:rPr>
        <w:t>X</w:t>
      </w:r>
      <w:r w:rsidR="007D7C78" w:rsidRPr="000933D2">
        <w:rPr>
          <w:rFonts w:cs="Times New Roman"/>
          <w:szCs w:val="28"/>
        </w:rPr>
        <w:t xml:space="preserve">. </w:t>
      </w:r>
      <w:r w:rsidR="00926CD6" w:rsidRPr="000933D2">
        <w:rPr>
          <w:rFonts w:cs="Times New Roman"/>
          <w:szCs w:val="28"/>
        </w:rPr>
        <w:t>TỔ CHỨC THỰC HIỆN</w:t>
      </w:r>
      <w:bookmarkEnd w:id="64"/>
      <w:r w:rsidR="003063F2" w:rsidRPr="000933D2">
        <w:rPr>
          <w:rFonts w:cs="Times New Roman"/>
          <w:szCs w:val="28"/>
        </w:rPr>
        <w:t xml:space="preserve"> </w:t>
      </w:r>
    </w:p>
    <w:p w14:paraId="086DE92B" w14:textId="5AC2B430" w:rsidR="00F90227" w:rsidRPr="000933D2" w:rsidRDefault="00AA6027" w:rsidP="000933D2">
      <w:pPr>
        <w:pStyle w:val="Heading2"/>
        <w:rPr>
          <w:rFonts w:cs="Times New Roman"/>
          <w:szCs w:val="28"/>
        </w:rPr>
      </w:pPr>
      <w:bookmarkStart w:id="65" w:name="_Toc532118395"/>
      <w:bookmarkStart w:id="66" w:name="_Toc76982734"/>
      <w:bookmarkStart w:id="67" w:name="_Toc89096146"/>
      <w:bookmarkStart w:id="68" w:name="_Toc526714615"/>
      <w:bookmarkStart w:id="69" w:name="_Toc76982731"/>
      <w:bookmarkStart w:id="70" w:name="_Toc526714602"/>
      <w:bookmarkStart w:id="71" w:name="_Toc532118376"/>
      <w:r w:rsidRPr="000933D2">
        <w:rPr>
          <w:rFonts w:cs="Times New Roman"/>
          <w:szCs w:val="28"/>
        </w:rPr>
        <w:t>9</w:t>
      </w:r>
      <w:r w:rsidR="00F90227" w:rsidRPr="000933D2">
        <w:rPr>
          <w:rFonts w:cs="Times New Roman"/>
          <w:szCs w:val="28"/>
        </w:rPr>
        <w:t xml:space="preserve">.1. Bộ Nông nghiệp và </w:t>
      </w:r>
      <w:bookmarkEnd w:id="65"/>
      <w:bookmarkEnd w:id="66"/>
      <w:r w:rsidR="00366876" w:rsidRPr="000933D2">
        <w:rPr>
          <w:rFonts w:cs="Times New Roman"/>
          <w:szCs w:val="28"/>
        </w:rPr>
        <w:t>PTNT</w:t>
      </w:r>
      <w:bookmarkEnd w:id="67"/>
    </w:p>
    <w:bookmarkEnd w:id="68"/>
    <w:p w14:paraId="562F8D0B" w14:textId="3C225277" w:rsidR="00376A82" w:rsidRPr="000933D2" w:rsidRDefault="00376A82" w:rsidP="000933D2">
      <w:pPr>
        <w:spacing w:before="120" w:after="120"/>
        <w:ind w:firstLine="720"/>
        <w:jc w:val="both"/>
        <w:rPr>
          <w:szCs w:val="28"/>
          <w:lang w:val="nl-NL"/>
        </w:rPr>
      </w:pPr>
      <w:r w:rsidRPr="000933D2">
        <w:rPr>
          <w:szCs w:val="28"/>
          <w:lang w:val="nl-NL"/>
        </w:rPr>
        <w:t xml:space="preserve">- </w:t>
      </w:r>
      <w:r w:rsidRPr="000933D2">
        <w:rPr>
          <w:szCs w:val="28"/>
        </w:rPr>
        <w:t>Xây dựng</w:t>
      </w:r>
      <w:r w:rsidR="00D049D0" w:rsidRPr="000933D2">
        <w:rPr>
          <w:szCs w:val="28"/>
        </w:rPr>
        <w:t xml:space="preserve">, </w:t>
      </w:r>
      <w:r w:rsidR="004371D2" w:rsidRPr="000933D2">
        <w:rPr>
          <w:szCs w:val="28"/>
        </w:rPr>
        <w:t>ban hành hoặc</w:t>
      </w:r>
      <w:r w:rsidRPr="000933D2">
        <w:rPr>
          <w:szCs w:val="28"/>
        </w:rPr>
        <w:t xml:space="preserve"> trình</w:t>
      </w:r>
      <w:r w:rsidR="00A32489" w:rsidRPr="000933D2">
        <w:rPr>
          <w:szCs w:val="28"/>
        </w:rPr>
        <w:t xml:space="preserve"> </w:t>
      </w:r>
      <w:r w:rsidRPr="000933D2">
        <w:rPr>
          <w:szCs w:val="28"/>
        </w:rPr>
        <w:t>Thủ tướng Chính phủ ban hành</w:t>
      </w:r>
      <w:r w:rsidR="00A32489" w:rsidRPr="000933D2">
        <w:rPr>
          <w:szCs w:val="28"/>
        </w:rPr>
        <w:t xml:space="preserve"> </w:t>
      </w:r>
      <w:r w:rsidRPr="000933D2">
        <w:rPr>
          <w:szCs w:val="28"/>
        </w:rPr>
        <w:t>các</w:t>
      </w:r>
      <w:r w:rsidR="004371D2" w:rsidRPr="000933D2">
        <w:rPr>
          <w:szCs w:val="28"/>
        </w:rPr>
        <w:t xml:space="preserve"> quy định,</w:t>
      </w:r>
      <w:r w:rsidRPr="000933D2">
        <w:rPr>
          <w:szCs w:val="28"/>
        </w:rPr>
        <w:t xml:space="preserve"> chính sách để làm cơ sở pháp lý, tạo điều kiện cho các địa phương có liên quan thực hiện </w:t>
      </w:r>
      <w:r w:rsidR="00B17F89" w:rsidRPr="000933D2">
        <w:rPr>
          <w:szCs w:val="28"/>
        </w:rPr>
        <w:t>D</w:t>
      </w:r>
      <w:r w:rsidRPr="000933D2">
        <w:rPr>
          <w:szCs w:val="28"/>
        </w:rPr>
        <w:t>ự án (</w:t>
      </w:r>
      <w:r w:rsidR="00553E4A" w:rsidRPr="000933D2">
        <w:rPr>
          <w:szCs w:val="28"/>
        </w:rPr>
        <w:t xml:space="preserve">chính sách về phát triển chăn nuôi, hỗ trợ công tác phòng chống dịch, tiêm phòng, giám sát dịch bệnh, </w:t>
      </w:r>
      <w:r w:rsidR="00FB29E2" w:rsidRPr="000933D2">
        <w:rPr>
          <w:szCs w:val="28"/>
        </w:rPr>
        <w:t xml:space="preserve">kiểm soát vận chuyển động vật và sản phẩm động vật ra vào vùng ATDB, </w:t>
      </w:r>
      <w:r w:rsidR="00F94684" w:rsidRPr="000933D2">
        <w:rPr>
          <w:szCs w:val="28"/>
        </w:rPr>
        <w:t xml:space="preserve"> </w:t>
      </w:r>
      <w:r w:rsidR="00553E4A" w:rsidRPr="000933D2">
        <w:rPr>
          <w:szCs w:val="28"/>
        </w:rPr>
        <w:t>bảo đảm</w:t>
      </w:r>
      <w:r w:rsidR="00F94684" w:rsidRPr="000933D2">
        <w:rPr>
          <w:szCs w:val="28"/>
        </w:rPr>
        <w:t xml:space="preserve"> ATTP</w:t>
      </w:r>
      <w:r w:rsidR="00FA5C21" w:rsidRPr="000933D2">
        <w:rPr>
          <w:szCs w:val="28"/>
        </w:rPr>
        <w:t xml:space="preserve">, </w:t>
      </w:r>
      <w:r w:rsidRPr="000933D2">
        <w:rPr>
          <w:szCs w:val="28"/>
        </w:rPr>
        <w:t>xúc tiến thương mại và tiêu thụ sản phẩm…).</w:t>
      </w:r>
    </w:p>
    <w:p w14:paraId="7B96C7EC" w14:textId="29B676BF" w:rsidR="00F90227" w:rsidRPr="000933D2" w:rsidRDefault="00F90227" w:rsidP="000933D2">
      <w:pPr>
        <w:spacing w:before="120" w:after="120"/>
        <w:ind w:firstLine="720"/>
        <w:jc w:val="both"/>
        <w:rPr>
          <w:szCs w:val="28"/>
          <w:lang w:val="nl-NL"/>
        </w:rPr>
      </w:pPr>
      <w:r w:rsidRPr="000933D2">
        <w:rPr>
          <w:szCs w:val="28"/>
          <w:lang w:val="nl-NL"/>
        </w:rPr>
        <w:t>- Thành lập Tổ công tác kỹ thuật hướng dẫn, hỗ trợ</w:t>
      </w:r>
      <w:r w:rsidR="00AD70C1" w:rsidRPr="000933D2">
        <w:rPr>
          <w:szCs w:val="28"/>
          <w:lang w:val="nl-NL"/>
        </w:rPr>
        <w:t xml:space="preserve"> các địa phương,</w:t>
      </w:r>
      <w:r w:rsidRPr="000933D2">
        <w:rPr>
          <w:szCs w:val="28"/>
          <w:lang w:val="nl-NL"/>
        </w:rPr>
        <w:t xml:space="preserve"> các doanh nghiệp xây dựng thành công chuỗi chăn nuôi, vùng ATDB để có thể xuất khẩu động vật, sản phẩm động vật</w:t>
      </w:r>
      <w:r w:rsidR="00553E4A" w:rsidRPr="000933D2">
        <w:rPr>
          <w:szCs w:val="28"/>
          <w:lang w:val="nl-NL"/>
        </w:rPr>
        <w:t>; hỗ trợ</w:t>
      </w:r>
      <w:r w:rsidR="00913B0D" w:rsidRPr="000933D2">
        <w:rPr>
          <w:szCs w:val="28"/>
          <w:lang w:val="nl-NL"/>
        </w:rPr>
        <w:t xml:space="preserve"> xúc tiến thương mại,</w:t>
      </w:r>
      <w:r w:rsidR="00553E4A" w:rsidRPr="000933D2">
        <w:rPr>
          <w:szCs w:val="28"/>
          <w:lang w:val="nl-NL"/>
        </w:rPr>
        <w:t xml:space="preserve"> đàm phán về thú y, mở cửa thị trường xuất khẩu động vật, sản phẩm động vật.</w:t>
      </w:r>
    </w:p>
    <w:p w14:paraId="54637571" w14:textId="35A9C67D" w:rsidR="00FA34AB" w:rsidRPr="000933D2" w:rsidRDefault="00FA34AB" w:rsidP="000933D2">
      <w:pPr>
        <w:spacing w:before="120" w:after="120"/>
        <w:ind w:firstLine="720"/>
        <w:jc w:val="both"/>
        <w:rPr>
          <w:szCs w:val="28"/>
        </w:rPr>
      </w:pPr>
      <w:r w:rsidRPr="000933D2">
        <w:rPr>
          <w:szCs w:val="28"/>
        </w:rPr>
        <w:t xml:space="preserve">- </w:t>
      </w:r>
      <w:r w:rsidR="00C71C61" w:rsidRPr="000933D2">
        <w:rPr>
          <w:szCs w:val="28"/>
        </w:rPr>
        <w:t>Hướng dẫn</w:t>
      </w:r>
      <w:r w:rsidRPr="000933D2">
        <w:rPr>
          <w:szCs w:val="28"/>
        </w:rPr>
        <w:t xml:space="preserve"> các địa phương </w:t>
      </w:r>
      <w:r w:rsidR="00C71C61" w:rsidRPr="000933D2">
        <w:rPr>
          <w:szCs w:val="28"/>
        </w:rPr>
        <w:t xml:space="preserve">lập </w:t>
      </w:r>
      <w:r w:rsidRPr="000933D2">
        <w:rPr>
          <w:szCs w:val="28"/>
        </w:rPr>
        <w:t xml:space="preserve">kế hoạch </w:t>
      </w:r>
      <w:r w:rsidR="00C71C61" w:rsidRPr="000933D2">
        <w:rPr>
          <w:szCs w:val="28"/>
        </w:rPr>
        <w:t xml:space="preserve">hàng năm trong việc </w:t>
      </w:r>
      <w:r w:rsidRPr="000933D2">
        <w:rPr>
          <w:szCs w:val="28"/>
        </w:rPr>
        <w:t xml:space="preserve">phối hợp </w:t>
      </w:r>
      <w:r w:rsidR="00C71C61" w:rsidRPr="000933D2">
        <w:rPr>
          <w:szCs w:val="28"/>
        </w:rPr>
        <w:t xml:space="preserve">đồng bộ </w:t>
      </w:r>
      <w:r w:rsidRPr="000933D2">
        <w:rPr>
          <w:szCs w:val="28"/>
        </w:rPr>
        <w:t>xây dựng vùng liên huyện chăn nuôi ATDB và vùng đệm</w:t>
      </w:r>
      <w:r w:rsidR="00C71C61" w:rsidRPr="000933D2">
        <w:rPr>
          <w:szCs w:val="28"/>
        </w:rPr>
        <w:t>.</w:t>
      </w:r>
    </w:p>
    <w:p w14:paraId="4D307324" w14:textId="2E0DF85F" w:rsidR="000F0A13" w:rsidRPr="000933D2" w:rsidRDefault="000F0A13" w:rsidP="000933D2">
      <w:pPr>
        <w:spacing w:before="120" w:after="120"/>
        <w:ind w:firstLine="720"/>
        <w:jc w:val="both"/>
        <w:rPr>
          <w:szCs w:val="28"/>
          <w:lang w:val="nl-NL"/>
        </w:rPr>
      </w:pPr>
      <w:r w:rsidRPr="000933D2">
        <w:rPr>
          <w:szCs w:val="28"/>
        </w:rPr>
        <w:t xml:space="preserve">- Ban hành quy định về chăn nuôi trong vùng ATDB theo tiêu chuẩn của OIE, kiểm soát vận </w:t>
      </w:r>
      <w:r w:rsidR="001047E2" w:rsidRPr="000933D2">
        <w:rPr>
          <w:szCs w:val="28"/>
        </w:rPr>
        <w:t xml:space="preserve">chuyển động vật, sản phẩm động vật ra, vào vùng ATDB, vùng đệm, kiểm soát giết mổ và các yêu cầu kỹ thuật khác đối với vùng </w:t>
      </w:r>
      <w:r w:rsidR="00A955E6" w:rsidRPr="000933D2">
        <w:rPr>
          <w:szCs w:val="28"/>
        </w:rPr>
        <w:t>ATDB</w:t>
      </w:r>
      <w:r w:rsidR="001047E2" w:rsidRPr="000933D2">
        <w:rPr>
          <w:szCs w:val="28"/>
        </w:rPr>
        <w:t>, vùng đệm.</w:t>
      </w:r>
    </w:p>
    <w:p w14:paraId="3112C7D6" w14:textId="75AA3CE0" w:rsidR="007C1B9E" w:rsidRPr="000933D2" w:rsidRDefault="00F90227" w:rsidP="000933D2">
      <w:pPr>
        <w:spacing w:before="120" w:after="120"/>
        <w:ind w:firstLine="720"/>
        <w:jc w:val="both"/>
        <w:rPr>
          <w:szCs w:val="28"/>
        </w:rPr>
      </w:pPr>
      <w:r w:rsidRPr="000933D2">
        <w:rPr>
          <w:szCs w:val="28"/>
          <w:lang w:val="nl-NL"/>
        </w:rPr>
        <w:t>- Tổ chức phổ biến, hướng dẫn, tập huấn về quy định, chuyên môn, kỹ thuật trong quá trình thực hiện Kế hoạch</w:t>
      </w:r>
      <w:r w:rsidR="007C1B9E" w:rsidRPr="000933D2">
        <w:rPr>
          <w:szCs w:val="28"/>
          <w:lang w:val="nl-NL"/>
        </w:rPr>
        <w:t xml:space="preserve">; </w:t>
      </w:r>
      <w:r w:rsidR="007C1B9E" w:rsidRPr="000933D2">
        <w:rPr>
          <w:szCs w:val="28"/>
        </w:rPr>
        <w:t xml:space="preserve">căn cứ vào kế hoạch để xây dựng các mô hình khuyến nông về cơ sở </w:t>
      </w:r>
      <w:r w:rsidR="00B44B8D" w:rsidRPr="000933D2">
        <w:rPr>
          <w:szCs w:val="28"/>
        </w:rPr>
        <w:t>AT</w:t>
      </w:r>
      <w:r w:rsidR="00B44B8D">
        <w:rPr>
          <w:szCs w:val="28"/>
        </w:rPr>
        <w:t>DB</w:t>
      </w:r>
      <w:r w:rsidR="00B44B8D" w:rsidRPr="000933D2">
        <w:rPr>
          <w:szCs w:val="28"/>
        </w:rPr>
        <w:t> </w:t>
      </w:r>
      <w:r w:rsidR="007C1B9E" w:rsidRPr="000933D2">
        <w:rPr>
          <w:szCs w:val="28"/>
        </w:rPr>
        <w:t>ở các địa phương.</w:t>
      </w:r>
    </w:p>
    <w:p w14:paraId="7A1AB0BF" w14:textId="77777777" w:rsidR="00F90227" w:rsidRPr="000933D2" w:rsidRDefault="00F90227" w:rsidP="000933D2">
      <w:pPr>
        <w:spacing w:before="120" w:after="120"/>
        <w:ind w:firstLine="720"/>
        <w:jc w:val="both"/>
        <w:rPr>
          <w:szCs w:val="28"/>
        </w:rPr>
      </w:pPr>
      <w:r w:rsidRPr="000933D2">
        <w:rPr>
          <w:szCs w:val="28"/>
        </w:rPr>
        <w:t>- Ban hành các tiêu chí kỹ thuật cụ thể đối với từng thành phần của chuỗi sản xuất ATDB để các đơn vị làm căn cứ áp dụng, tự kiểm tra, đánh giá trong suốt quá trình thực hiện Kế hoạch.</w:t>
      </w:r>
    </w:p>
    <w:p w14:paraId="6CFB8014" w14:textId="5DD48E0A" w:rsidR="00F90227" w:rsidRPr="000933D2" w:rsidRDefault="00F90227" w:rsidP="000933D2">
      <w:pPr>
        <w:spacing w:before="120" w:after="120"/>
        <w:ind w:firstLine="720"/>
        <w:jc w:val="both"/>
        <w:rPr>
          <w:szCs w:val="28"/>
        </w:rPr>
      </w:pPr>
      <w:r w:rsidRPr="000933D2">
        <w:rPr>
          <w:szCs w:val="28"/>
        </w:rPr>
        <w:t>- Hỗ trợ thực hiện các biện pháp kỹ thuật trong việc xây dựng cơ sở chăn nuôi, giết mổ, chế biến đáp ứng các tiêu chuẩn của OIE và yêu cầu của các nước.</w:t>
      </w:r>
    </w:p>
    <w:p w14:paraId="076D604D" w14:textId="21D180D7" w:rsidR="00F90227" w:rsidRDefault="00F90227" w:rsidP="000933D2">
      <w:pPr>
        <w:spacing w:before="120" w:after="120"/>
        <w:ind w:firstLine="720"/>
        <w:jc w:val="both"/>
        <w:rPr>
          <w:szCs w:val="28"/>
        </w:rPr>
      </w:pPr>
      <w:r w:rsidRPr="000933D2">
        <w:rPr>
          <w:szCs w:val="28"/>
        </w:rPr>
        <w:t xml:space="preserve">- Hướng dẫn cụ thể việc thiết kế và thực hiện các quy trình </w:t>
      </w:r>
      <w:r w:rsidR="00FB6539" w:rsidRPr="000933D2">
        <w:rPr>
          <w:szCs w:val="28"/>
        </w:rPr>
        <w:t>ATSH</w:t>
      </w:r>
      <w:r w:rsidR="003359CD">
        <w:rPr>
          <w:szCs w:val="28"/>
        </w:rPr>
        <w:t>, ATDB</w:t>
      </w:r>
      <w:r w:rsidRPr="000933D2">
        <w:rPr>
          <w:szCs w:val="28"/>
        </w:rPr>
        <w:t>, giám sát dịch bệnh, quản lý thông tin, truy xuất nguồn gốc theo đúng tiêu chuẩn của OIE và yêu cầu của các nước; bao gồm cơ sở giết mổ, chế biến đạt chuẩn và đáp ứng các yêu cầu xuất khẩu.</w:t>
      </w:r>
    </w:p>
    <w:p w14:paraId="7D4872EC" w14:textId="7DA928EE" w:rsidR="00797255" w:rsidRPr="000933D2" w:rsidRDefault="00797255" w:rsidP="000933D2">
      <w:pPr>
        <w:spacing w:before="120" w:after="120"/>
        <w:ind w:firstLine="720"/>
        <w:jc w:val="both"/>
        <w:rPr>
          <w:szCs w:val="28"/>
        </w:rPr>
      </w:pPr>
      <w:r>
        <w:rPr>
          <w:szCs w:val="28"/>
        </w:rPr>
        <w:t xml:space="preserve">- </w:t>
      </w:r>
      <w:r>
        <w:rPr>
          <w:szCs w:val="28"/>
          <w:lang w:val="es-ES"/>
        </w:rPr>
        <w:t>Rà soát, nâng cao năng lực dịch tễ, chẩn đoán xét nghiệm bảo đảm đáp ứng yêu cầu của OIE và các nước.</w:t>
      </w:r>
    </w:p>
    <w:p w14:paraId="0A142625" w14:textId="1E58A93D" w:rsidR="00F90227" w:rsidRDefault="00F90227" w:rsidP="000933D2">
      <w:pPr>
        <w:spacing w:before="120" w:after="120"/>
        <w:ind w:firstLine="720"/>
        <w:jc w:val="both"/>
        <w:rPr>
          <w:szCs w:val="28"/>
        </w:rPr>
      </w:pPr>
      <w:r w:rsidRPr="000933D2">
        <w:rPr>
          <w:szCs w:val="28"/>
        </w:rPr>
        <w:t>- Phân công đơn vị chuyên môn để tổ chức lấy mẫu giám sát, xét nghiệm để chứng minh ATDB theo đúng quy định của Việt Nam và của OIE.</w:t>
      </w:r>
    </w:p>
    <w:p w14:paraId="4A6145C7" w14:textId="466C4BB5" w:rsidR="003359CD" w:rsidRPr="000933D2" w:rsidRDefault="003359CD" w:rsidP="000933D2">
      <w:pPr>
        <w:spacing w:before="120" w:after="120"/>
        <w:ind w:firstLine="720"/>
        <w:jc w:val="both"/>
        <w:rPr>
          <w:szCs w:val="28"/>
        </w:rPr>
      </w:pPr>
      <w:r>
        <w:rPr>
          <w:szCs w:val="28"/>
        </w:rPr>
        <w:t xml:space="preserve">- </w:t>
      </w:r>
      <w:r>
        <w:rPr>
          <w:szCs w:val="28"/>
          <w:lang w:val="es-ES"/>
        </w:rPr>
        <w:t>Xây dựng hệ thống quản lý thông tin, dữ liệu cấp quốc gia bảo đảm yêu cầu truy xuất nguồn gốc động vật, sản phẩm động vật.</w:t>
      </w:r>
    </w:p>
    <w:p w14:paraId="42080773" w14:textId="77777777" w:rsidR="00F90227" w:rsidRPr="000933D2" w:rsidRDefault="00F90227" w:rsidP="000933D2">
      <w:pPr>
        <w:spacing w:before="120" w:after="120"/>
        <w:ind w:firstLine="720"/>
        <w:jc w:val="both"/>
        <w:rPr>
          <w:szCs w:val="28"/>
        </w:rPr>
      </w:pPr>
      <w:r w:rsidRPr="000933D2">
        <w:rPr>
          <w:szCs w:val="28"/>
        </w:rPr>
        <w:lastRenderedPageBreak/>
        <w:t>- Phối hợp với các đơn vị liên quan nhằm bảo đảm xây dựng thành công chuỗi, vùng ATDB theo quy định của OIE để có thể xuất khẩu sang các nước.</w:t>
      </w:r>
    </w:p>
    <w:p w14:paraId="49128E7C" w14:textId="04056369" w:rsidR="00F90227" w:rsidRPr="000933D2" w:rsidRDefault="00F90227" w:rsidP="000933D2">
      <w:pPr>
        <w:spacing w:before="120" w:after="120"/>
        <w:ind w:firstLine="720"/>
        <w:jc w:val="both"/>
        <w:rPr>
          <w:szCs w:val="28"/>
        </w:rPr>
      </w:pPr>
      <w:r w:rsidRPr="000933D2">
        <w:rPr>
          <w:szCs w:val="28"/>
        </w:rPr>
        <w:t>- Hỗ trợ đàm phán về yêu cầu thú y và an toàn thực phẩm với các cơ quan có thẩm quyền của các nước để giúp các doanh nghiệp xuất khẩu các sản phẩm.</w:t>
      </w:r>
    </w:p>
    <w:p w14:paraId="1517D209" w14:textId="7A878AFF" w:rsidR="007A6E8B" w:rsidRPr="000933D2" w:rsidRDefault="00AA6027" w:rsidP="000933D2">
      <w:pPr>
        <w:pStyle w:val="Heading2"/>
        <w:rPr>
          <w:rFonts w:cs="Times New Roman"/>
          <w:bCs/>
          <w:color w:val="auto"/>
          <w:szCs w:val="28"/>
        </w:rPr>
      </w:pPr>
      <w:bookmarkStart w:id="72" w:name="_Toc89096147"/>
      <w:r w:rsidRPr="000933D2">
        <w:rPr>
          <w:rFonts w:cs="Times New Roman"/>
          <w:bCs/>
          <w:color w:val="auto"/>
          <w:szCs w:val="28"/>
        </w:rPr>
        <w:t>9</w:t>
      </w:r>
      <w:r w:rsidR="007A6E8B" w:rsidRPr="000933D2">
        <w:rPr>
          <w:rFonts w:cs="Times New Roman"/>
          <w:bCs/>
          <w:color w:val="auto"/>
          <w:szCs w:val="28"/>
        </w:rPr>
        <w:t>.2. Bộ Tài chính</w:t>
      </w:r>
      <w:bookmarkEnd w:id="72"/>
    </w:p>
    <w:p w14:paraId="65A53913" w14:textId="10AC5AC4" w:rsidR="007A6E8B" w:rsidRPr="003C16D2" w:rsidRDefault="00757320" w:rsidP="000933D2">
      <w:pPr>
        <w:spacing w:before="120" w:after="120"/>
        <w:ind w:firstLine="720"/>
        <w:jc w:val="both"/>
        <w:rPr>
          <w:iCs/>
          <w:szCs w:val="28"/>
        </w:rPr>
      </w:pPr>
      <w:r w:rsidRPr="003C16D2">
        <w:rPr>
          <w:iCs/>
          <w:szCs w:val="28"/>
          <w:lang w:val="nl-NL"/>
        </w:rPr>
        <w:t xml:space="preserve">Căn cứ khả năng cân đối của ngân sách </w:t>
      </w:r>
      <w:r w:rsidR="00B44B8D">
        <w:rPr>
          <w:iCs/>
          <w:szCs w:val="28"/>
          <w:lang w:val="nl-NL"/>
        </w:rPr>
        <w:t>T</w:t>
      </w:r>
      <w:r w:rsidR="00B44B8D" w:rsidRPr="003C16D2">
        <w:rPr>
          <w:iCs/>
          <w:szCs w:val="28"/>
          <w:lang w:val="nl-NL"/>
        </w:rPr>
        <w:t xml:space="preserve">rung </w:t>
      </w:r>
      <w:r w:rsidRPr="003C16D2">
        <w:rPr>
          <w:iCs/>
          <w:szCs w:val="28"/>
          <w:lang w:val="nl-NL"/>
        </w:rPr>
        <w:t xml:space="preserve">ương, trên cơ sở đề xuất của Bộ </w:t>
      </w:r>
      <w:r w:rsidR="00A746EF">
        <w:rPr>
          <w:iCs/>
          <w:szCs w:val="28"/>
          <w:lang w:val="nl-NL"/>
        </w:rPr>
        <w:t>Nông nghiệp</w:t>
      </w:r>
      <w:r w:rsidR="00A746EF" w:rsidRPr="003C16D2">
        <w:rPr>
          <w:iCs/>
          <w:szCs w:val="28"/>
          <w:lang w:val="nl-NL"/>
        </w:rPr>
        <w:t xml:space="preserve"> </w:t>
      </w:r>
      <w:r w:rsidRPr="003C16D2">
        <w:rPr>
          <w:iCs/>
          <w:szCs w:val="28"/>
          <w:lang w:val="nl-NL"/>
        </w:rPr>
        <w:t xml:space="preserve">và PTNT và các Bộ, ngành liên quan, ưu tiên tổng hợp bố trí trong dự toán chi thường xuyên hàng năm của ngân sách </w:t>
      </w:r>
      <w:r w:rsidR="00B44B8D">
        <w:rPr>
          <w:iCs/>
          <w:szCs w:val="28"/>
          <w:lang w:val="nl-NL"/>
        </w:rPr>
        <w:t>T</w:t>
      </w:r>
      <w:r w:rsidR="00B44B8D" w:rsidRPr="003C16D2">
        <w:rPr>
          <w:iCs/>
          <w:szCs w:val="28"/>
          <w:lang w:val="nl-NL"/>
        </w:rPr>
        <w:t xml:space="preserve">rung </w:t>
      </w:r>
      <w:r w:rsidRPr="003C16D2">
        <w:rPr>
          <w:iCs/>
          <w:szCs w:val="28"/>
          <w:lang w:val="nl-NL"/>
        </w:rPr>
        <w:t>ương, trình cấp có thẩm quyền xem xét, quyết định cân đối, bố trí kinh phí trong dự toán chi của các cơ quan, đơn vị theo quy định của Luật ngân sách nhà nước và các văn bản hướng dẫn để thực hiện Dự án</w:t>
      </w:r>
      <w:r w:rsidR="007A6E8B" w:rsidRPr="003C16D2">
        <w:rPr>
          <w:iCs/>
          <w:szCs w:val="28"/>
        </w:rPr>
        <w:t>.</w:t>
      </w:r>
    </w:p>
    <w:p w14:paraId="7165B0FA" w14:textId="3CEC589D" w:rsidR="00AE0DE9" w:rsidRPr="000933D2" w:rsidRDefault="00AA6027" w:rsidP="000933D2">
      <w:pPr>
        <w:pStyle w:val="Heading2"/>
        <w:rPr>
          <w:rFonts w:cs="Times New Roman"/>
          <w:bCs/>
          <w:color w:val="auto"/>
          <w:szCs w:val="28"/>
        </w:rPr>
      </w:pPr>
      <w:bookmarkStart w:id="73" w:name="_Toc89096148"/>
      <w:r w:rsidRPr="000933D2">
        <w:rPr>
          <w:rFonts w:cs="Times New Roman"/>
          <w:bCs/>
          <w:color w:val="auto"/>
          <w:szCs w:val="28"/>
        </w:rPr>
        <w:t>9</w:t>
      </w:r>
      <w:r w:rsidR="007A6E8B" w:rsidRPr="000933D2">
        <w:rPr>
          <w:rFonts w:cs="Times New Roman"/>
          <w:bCs/>
          <w:color w:val="auto"/>
          <w:szCs w:val="28"/>
        </w:rPr>
        <w:t>.3</w:t>
      </w:r>
      <w:r w:rsidR="00AE0DE9" w:rsidRPr="000933D2">
        <w:rPr>
          <w:rFonts w:cs="Times New Roman"/>
          <w:bCs/>
          <w:color w:val="auto"/>
          <w:szCs w:val="28"/>
        </w:rPr>
        <w:t>. Bộ Kế hoạch và Đầu tư</w:t>
      </w:r>
      <w:bookmarkEnd w:id="73"/>
    </w:p>
    <w:p w14:paraId="771A2C9B" w14:textId="58A3F986" w:rsidR="005B6A34" w:rsidRPr="000933D2" w:rsidRDefault="005B6A34" w:rsidP="000933D2">
      <w:pPr>
        <w:spacing w:before="120" w:after="120"/>
        <w:ind w:firstLine="720"/>
        <w:jc w:val="both"/>
        <w:rPr>
          <w:bCs/>
          <w:szCs w:val="28"/>
        </w:rPr>
      </w:pPr>
      <w:r w:rsidRPr="00DE3C10">
        <w:rPr>
          <w:iCs/>
          <w:color w:val="000000"/>
          <w:szCs w:val="28"/>
        </w:rPr>
        <w:t>Bộ Kế hoạch và Đầu tư</w:t>
      </w:r>
      <w:r>
        <w:rPr>
          <w:iCs/>
          <w:color w:val="000000"/>
          <w:szCs w:val="28"/>
        </w:rPr>
        <w:t xml:space="preserve"> </w:t>
      </w:r>
      <w:r w:rsidRPr="00DE3C10">
        <w:rPr>
          <w:iCs/>
          <w:color w:val="000000"/>
          <w:szCs w:val="28"/>
        </w:rPr>
        <w:t xml:space="preserve">chủ trì, </w:t>
      </w:r>
      <w:r>
        <w:rPr>
          <w:bCs/>
          <w:szCs w:val="28"/>
        </w:rPr>
        <w:t>p</w:t>
      </w:r>
      <w:r w:rsidRPr="000933D2">
        <w:rPr>
          <w:bCs/>
          <w:szCs w:val="28"/>
        </w:rPr>
        <w:t>hối hợp với Bộ Tài chính</w:t>
      </w:r>
      <w:r w:rsidRPr="000933D2">
        <w:rPr>
          <w:bCs/>
          <w:szCs w:val="28"/>
          <w:lang w:val="pt-BR"/>
        </w:rPr>
        <w:t xml:space="preserve"> và Bộ Nông nghiệp và </w:t>
      </w:r>
      <w:r w:rsidRPr="000933D2">
        <w:rPr>
          <w:bCs/>
          <w:szCs w:val="28"/>
          <w:lang w:val="sv-SE"/>
        </w:rPr>
        <w:t>PTNT</w:t>
      </w:r>
      <w:r w:rsidRPr="000933D2">
        <w:rPr>
          <w:bCs/>
          <w:szCs w:val="28"/>
        </w:rPr>
        <w:t xml:space="preserve"> báo cáo Thủ tướng Chính phủ ưu tiên</w:t>
      </w:r>
      <w:r>
        <w:rPr>
          <w:bCs/>
          <w:szCs w:val="28"/>
        </w:rPr>
        <w:t xml:space="preserve"> </w:t>
      </w:r>
      <w:r w:rsidRPr="00DE3C10">
        <w:rPr>
          <w:iCs/>
          <w:color w:val="000000"/>
          <w:szCs w:val="28"/>
        </w:rPr>
        <w:t>bố trí vốn đầu tư phát triển</w:t>
      </w:r>
      <w:r>
        <w:rPr>
          <w:iCs/>
          <w:color w:val="000000"/>
          <w:szCs w:val="28"/>
        </w:rPr>
        <w:t xml:space="preserve"> để</w:t>
      </w:r>
      <w:r w:rsidRPr="00DE3C10">
        <w:rPr>
          <w:iCs/>
          <w:color w:val="000000"/>
          <w:szCs w:val="28"/>
        </w:rPr>
        <w:t xml:space="preserve"> thực hiện Dự án</w:t>
      </w:r>
    </w:p>
    <w:p w14:paraId="2D23262B" w14:textId="24F2FE05" w:rsidR="008D1D89" w:rsidRPr="000933D2" w:rsidRDefault="008D1D89" w:rsidP="000933D2">
      <w:pPr>
        <w:pStyle w:val="Heading2"/>
        <w:rPr>
          <w:rFonts w:cs="Times New Roman"/>
          <w:bCs/>
          <w:color w:val="auto"/>
          <w:szCs w:val="28"/>
        </w:rPr>
      </w:pPr>
      <w:bookmarkStart w:id="74" w:name="_Toc89096149"/>
      <w:r w:rsidRPr="000933D2">
        <w:rPr>
          <w:rFonts w:cs="Times New Roman"/>
          <w:bCs/>
          <w:color w:val="auto"/>
          <w:szCs w:val="28"/>
        </w:rPr>
        <w:t>9.4. Bộ Công Thương</w:t>
      </w:r>
      <w:bookmarkEnd w:id="74"/>
    </w:p>
    <w:p w14:paraId="6C27C708" w14:textId="7E5D9964" w:rsidR="00A25968" w:rsidRPr="000933D2" w:rsidRDefault="00057100" w:rsidP="000933D2">
      <w:pPr>
        <w:spacing w:before="120" w:after="120"/>
        <w:ind w:firstLine="720"/>
        <w:jc w:val="both"/>
        <w:rPr>
          <w:bCs/>
          <w:szCs w:val="28"/>
          <w:lang w:val="pt-BR"/>
        </w:rPr>
      </w:pPr>
      <w:r w:rsidRPr="000933D2">
        <w:rPr>
          <w:bCs/>
          <w:szCs w:val="28"/>
          <w:lang w:val="pt-BR"/>
        </w:rPr>
        <w:t>Chủ trì, p</w:t>
      </w:r>
      <w:r w:rsidR="008D1D89" w:rsidRPr="000933D2">
        <w:rPr>
          <w:bCs/>
          <w:szCs w:val="28"/>
          <w:lang w:val="pt-BR"/>
        </w:rPr>
        <w:t>hối hợp với Bộ Nông nghiệp và PTNT</w:t>
      </w:r>
      <w:r w:rsidR="00054418" w:rsidRPr="000933D2">
        <w:rPr>
          <w:bCs/>
          <w:szCs w:val="28"/>
          <w:lang w:val="pt-BR"/>
        </w:rPr>
        <w:t>, Bộ Ngoại giao</w:t>
      </w:r>
      <w:r w:rsidR="008D1D89" w:rsidRPr="000933D2">
        <w:rPr>
          <w:bCs/>
          <w:szCs w:val="28"/>
          <w:lang w:val="pt-BR"/>
        </w:rPr>
        <w:t xml:space="preserve"> </w:t>
      </w:r>
      <w:r w:rsidR="002B5CD2" w:rsidRPr="000933D2">
        <w:rPr>
          <w:bCs/>
          <w:szCs w:val="28"/>
          <w:lang w:val="pt-BR"/>
        </w:rPr>
        <w:t xml:space="preserve">chỉ đạo thương vụ của Việt Nam </w:t>
      </w:r>
      <w:r w:rsidR="003767A8" w:rsidRPr="000933D2">
        <w:rPr>
          <w:bCs/>
          <w:szCs w:val="28"/>
          <w:lang w:val="pt-BR"/>
        </w:rPr>
        <w:t>ở</w:t>
      </w:r>
      <w:r w:rsidR="002B5CD2" w:rsidRPr="000933D2">
        <w:rPr>
          <w:bCs/>
          <w:szCs w:val="28"/>
          <w:lang w:val="pt-BR"/>
        </w:rPr>
        <w:t xml:space="preserve"> nước ngoài để đẩy mạnh công tác</w:t>
      </w:r>
      <w:r w:rsidR="00393DBD" w:rsidRPr="000933D2">
        <w:rPr>
          <w:bCs/>
          <w:szCs w:val="28"/>
          <w:lang w:val="pt-BR"/>
        </w:rPr>
        <w:t xml:space="preserve"> đàm phán,</w:t>
      </w:r>
      <w:r w:rsidR="00A25968" w:rsidRPr="000933D2">
        <w:rPr>
          <w:bCs/>
          <w:szCs w:val="28"/>
          <w:lang w:val="pt-BR"/>
        </w:rPr>
        <w:t xml:space="preserve"> mở cửa thị trường </w:t>
      </w:r>
      <w:r w:rsidR="002B5CD2" w:rsidRPr="000933D2">
        <w:rPr>
          <w:bCs/>
          <w:szCs w:val="28"/>
          <w:lang w:val="pt-BR"/>
        </w:rPr>
        <w:t>xuất khẩu động vật, sản phẩm động vật</w:t>
      </w:r>
      <w:r w:rsidR="00A25968" w:rsidRPr="000933D2">
        <w:rPr>
          <w:bCs/>
          <w:szCs w:val="28"/>
          <w:lang w:val="pt-BR"/>
        </w:rPr>
        <w:t>.</w:t>
      </w:r>
    </w:p>
    <w:p w14:paraId="526A5C0D" w14:textId="76CB8669" w:rsidR="008D1D89" w:rsidRPr="000933D2" w:rsidRDefault="008D1D89" w:rsidP="000933D2">
      <w:pPr>
        <w:pStyle w:val="Heading2"/>
        <w:rPr>
          <w:rFonts w:cs="Times New Roman"/>
          <w:bCs/>
          <w:color w:val="auto"/>
          <w:szCs w:val="28"/>
        </w:rPr>
      </w:pPr>
      <w:bookmarkStart w:id="75" w:name="_Toc89096150"/>
      <w:r w:rsidRPr="000933D2">
        <w:rPr>
          <w:rFonts w:cs="Times New Roman"/>
          <w:bCs/>
          <w:color w:val="auto"/>
          <w:szCs w:val="28"/>
        </w:rPr>
        <w:t xml:space="preserve">9.5. Bộ </w:t>
      </w:r>
      <w:r w:rsidR="00393DBD" w:rsidRPr="000933D2">
        <w:rPr>
          <w:rFonts w:cs="Times New Roman"/>
          <w:bCs/>
          <w:color w:val="auto"/>
          <w:szCs w:val="28"/>
        </w:rPr>
        <w:t>Ngoại giao</w:t>
      </w:r>
      <w:bookmarkEnd w:id="75"/>
    </w:p>
    <w:p w14:paraId="7771AC95" w14:textId="67D29D11" w:rsidR="003767A8" w:rsidRPr="000933D2" w:rsidRDefault="00393DBD" w:rsidP="000933D2">
      <w:pPr>
        <w:spacing w:before="120" w:after="120"/>
        <w:ind w:firstLine="720"/>
        <w:jc w:val="both"/>
        <w:rPr>
          <w:color w:val="000000"/>
          <w:szCs w:val="28"/>
        </w:rPr>
      </w:pPr>
      <w:r w:rsidRPr="000933D2">
        <w:rPr>
          <w:bCs/>
          <w:szCs w:val="28"/>
          <w:lang w:val="pt-BR"/>
        </w:rPr>
        <w:t xml:space="preserve">Phối hợp với Bộ Nông nghiệp và PTNT, Bộ </w:t>
      </w:r>
      <w:r w:rsidR="00057100" w:rsidRPr="000933D2">
        <w:rPr>
          <w:bCs/>
          <w:szCs w:val="28"/>
          <w:lang w:val="pt-BR"/>
        </w:rPr>
        <w:t>Công Thương</w:t>
      </w:r>
      <w:r w:rsidRPr="000933D2">
        <w:rPr>
          <w:bCs/>
          <w:szCs w:val="28"/>
          <w:lang w:val="pt-BR"/>
        </w:rPr>
        <w:t xml:space="preserve"> chỉ đạo các cơ quan ngoại giao, thương vụ của Việt Nam </w:t>
      </w:r>
      <w:r w:rsidR="003767A8" w:rsidRPr="000933D2">
        <w:rPr>
          <w:bCs/>
          <w:szCs w:val="28"/>
          <w:lang w:val="pt-BR"/>
        </w:rPr>
        <w:t>ở</w:t>
      </w:r>
      <w:r w:rsidRPr="000933D2">
        <w:rPr>
          <w:bCs/>
          <w:szCs w:val="28"/>
          <w:lang w:val="pt-BR"/>
        </w:rPr>
        <w:t xml:space="preserve"> nước ngoài </w:t>
      </w:r>
      <w:r w:rsidR="003767A8" w:rsidRPr="000933D2">
        <w:rPr>
          <w:color w:val="000000"/>
          <w:szCs w:val="28"/>
          <w:lang w:val="vi-VN"/>
        </w:rPr>
        <w:t xml:space="preserve">tăng cường cập nhật thông tin sản xuất, thị trường, nhu cầu nhập khẩu của nước sở tại, các cơ hội thúc đẩy hợp tác và nguy cơ từ các rào cản thương mại đối với hàng </w:t>
      </w:r>
      <w:r w:rsidR="007E53EC" w:rsidRPr="000933D2">
        <w:rPr>
          <w:color w:val="000000"/>
          <w:szCs w:val="28"/>
        </w:rPr>
        <w:t>động vật, sản phẩm động vật</w:t>
      </w:r>
      <w:r w:rsidR="003767A8" w:rsidRPr="000933D2">
        <w:rPr>
          <w:color w:val="000000"/>
          <w:szCs w:val="28"/>
          <w:lang w:val="vi-VN"/>
        </w:rPr>
        <w:t xml:space="preserve"> của Việt Nam cho các bộ, ngành, địa phương, hiệp hội, doanh nghiệp; hỗ </w:t>
      </w:r>
      <w:r w:rsidR="007E53EC" w:rsidRPr="000933D2">
        <w:rPr>
          <w:bCs/>
          <w:szCs w:val="28"/>
          <w:lang w:val="pt-BR"/>
        </w:rPr>
        <w:t>công tác đàm phán, mở cửa thị trường xuất khẩu động vật, sản phẩm động vật</w:t>
      </w:r>
      <w:r w:rsidR="003767A8" w:rsidRPr="000933D2">
        <w:rPr>
          <w:color w:val="000000"/>
          <w:szCs w:val="28"/>
          <w:lang w:val="vi-VN"/>
        </w:rPr>
        <w:t>.</w:t>
      </w:r>
    </w:p>
    <w:p w14:paraId="54469355" w14:textId="7A026941" w:rsidR="00AE0DE9" w:rsidRPr="000933D2" w:rsidRDefault="00AA6027" w:rsidP="000933D2">
      <w:pPr>
        <w:pStyle w:val="Heading2"/>
        <w:rPr>
          <w:rFonts w:eastAsia="Arial" w:cs="Times New Roman"/>
          <w:szCs w:val="28"/>
        </w:rPr>
      </w:pPr>
      <w:bookmarkStart w:id="76" w:name="_Toc89096151"/>
      <w:r w:rsidRPr="000933D2">
        <w:rPr>
          <w:rFonts w:eastAsia="Arial" w:cs="Times New Roman"/>
          <w:szCs w:val="28"/>
        </w:rPr>
        <w:t>9</w:t>
      </w:r>
      <w:r w:rsidR="007D2FCA" w:rsidRPr="000933D2">
        <w:rPr>
          <w:rFonts w:eastAsia="Arial" w:cs="Times New Roman"/>
          <w:szCs w:val="28"/>
        </w:rPr>
        <w:t>.</w:t>
      </w:r>
      <w:r w:rsidR="008D1D89" w:rsidRPr="000933D2">
        <w:rPr>
          <w:rFonts w:eastAsia="Arial" w:cs="Times New Roman"/>
          <w:szCs w:val="28"/>
        </w:rPr>
        <w:t>6</w:t>
      </w:r>
      <w:r w:rsidR="00AE0DE9" w:rsidRPr="000933D2">
        <w:rPr>
          <w:rFonts w:eastAsia="Arial" w:cs="Times New Roman"/>
          <w:szCs w:val="28"/>
        </w:rPr>
        <w:t xml:space="preserve">. </w:t>
      </w:r>
      <w:r w:rsidR="007D2FCA" w:rsidRPr="000933D2">
        <w:rPr>
          <w:rFonts w:eastAsia="Arial" w:cs="Times New Roman"/>
          <w:szCs w:val="28"/>
        </w:rPr>
        <w:t>Các bộ, ngành khác</w:t>
      </w:r>
      <w:bookmarkEnd w:id="76"/>
    </w:p>
    <w:p w14:paraId="5DC35DA1" w14:textId="370BCE2B" w:rsidR="002B1ACD" w:rsidRPr="000933D2" w:rsidRDefault="007D2FCA" w:rsidP="000933D2">
      <w:pPr>
        <w:spacing w:before="120" w:after="120"/>
        <w:ind w:firstLine="720"/>
        <w:jc w:val="both"/>
        <w:rPr>
          <w:szCs w:val="28"/>
        </w:rPr>
      </w:pPr>
      <w:r w:rsidRPr="000933D2">
        <w:rPr>
          <w:rFonts w:eastAsia="Arial"/>
          <w:bCs/>
          <w:iCs/>
          <w:szCs w:val="28"/>
        </w:rPr>
        <w:t xml:space="preserve">Phối hợp với Bộ Nông nghiệp và </w:t>
      </w:r>
      <w:r w:rsidRPr="000933D2">
        <w:rPr>
          <w:rFonts w:eastAsia="Arial"/>
          <w:bCs/>
          <w:iCs/>
          <w:szCs w:val="28"/>
          <w:lang w:val="sv-SE"/>
        </w:rPr>
        <w:t>PTNT và các bộ, ngành liên quan triển khai thực hiện các nội dung của Dự án này</w:t>
      </w:r>
      <w:r w:rsidRPr="000933D2">
        <w:rPr>
          <w:rFonts w:eastAsia="Arial"/>
          <w:bCs/>
          <w:iCs/>
          <w:szCs w:val="28"/>
        </w:rPr>
        <w:t>.</w:t>
      </w:r>
    </w:p>
    <w:p w14:paraId="37722242" w14:textId="3D5EF83E" w:rsidR="001C3B48" w:rsidRPr="000933D2" w:rsidRDefault="00AA6027" w:rsidP="000933D2">
      <w:pPr>
        <w:pStyle w:val="Heading2"/>
        <w:rPr>
          <w:rFonts w:cs="Times New Roman"/>
          <w:b w:val="0"/>
          <w:bCs/>
          <w:color w:val="auto"/>
          <w:szCs w:val="28"/>
        </w:rPr>
      </w:pPr>
      <w:bookmarkStart w:id="77" w:name="_Toc532118387"/>
      <w:bookmarkStart w:id="78" w:name="_Toc76982732"/>
      <w:bookmarkStart w:id="79" w:name="_Toc89096152"/>
      <w:bookmarkEnd w:id="69"/>
      <w:bookmarkEnd w:id="70"/>
      <w:bookmarkEnd w:id="71"/>
      <w:r w:rsidRPr="000933D2">
        <w:rPr>
          <w:rFonts w:cs="Times New Roman"/>
          <w:bCs/>
          <w:color w:val="auto"/>
          <w:szCs w:val="28"/>
        </w:rPr>
        <w:t>9</w:t>
      </w:r>
      <w:r w:rsidR="001C3B48" w:rsidRPr="000933D2">
        <w:rPr>
          <w:rFonts w:cs="Times New Roman"/>
          <w:bCs/>
          <w:color w:val="auto"/>
          <w:szCs w:val="28"/>
        </w:rPr>
        <w:t>.</w:t>
      </w:r>
      <w:r w:rsidR="008D1D89" w:rsidRPr="000933D2">
        <w:rPr>
          <w:rFonts w:cs="Times New Roman"/>
          <w:bCs/>
          <w:color w:val="auto"/>
          <w:szCs w:val="28"/>
        </w:rPr>
        <w:t>7</w:t>
      </w:r>
      <w:r w:rsidR="001C3B48" w:rsidRPr="000933D2">
        <w:rPr>
          <w:rFonts w:cs="Times New Roman"/>
          <w:bCs/>
          <w:color w:val="auto"/>
          <w:szCs w:val="28"/>
        </w:rPr>
        <w:t xml:space="preserve">. </w:t>
      </w:r>
      <w:r w:rsidR="00F60DEC" w:rsidRPr="000933D2">
        <w:rPr>
          <w:rFonts w:cs="Times New Roman"/>
          <w:bCs/>
          <w:color w:val="auto"/>
          <w:szCs w:val="28"/>
        </w:rPr>
        <w:t>UBND</w:t>
      </w:r>
      <w:r w:rsidR="001C3B48" w:rsidRPr="000933D2">
        <w:rPr>
          <w:rFonts w:cs="Times New Roman"/>
          <w:bCs/>
          <w:color w:val="auto"/>
          <w:szCs w:val="28"/>
        </w:rPr>
        <w:t xml:space="preserve"> </w:t>
      </w:r>
      <w:bookmarkEnd w:id="77"/>
      <w:bookmarkEnd w:id="78"/>
      <w:r w:rsidR="00393DB9" w:rsidRPr="000933D2">
        <w:rPr>
          <w:rFonts w:cs="Times New Roman"/>
          <w:bCs/>
          <w:color w:val="auto"/>
          <w:szCs w:val="28"/>
        </w:rPr>
        <w:t>các tỉnh, thành phố</w:t>
      </w:r>
      <w:bookmarkEnd w:id="79"/>
    </w:p>
    <w:p w14:paraId="73D84099" w14:textId="420EC96C" w:rsidR="00EF219A" w:rsidRPr="000933D2" w:rsidRDefault="00EF219A" w:rsidP="000933D2">
      <w:pPr>
        <w:spacing w:before="120" w:after="120"/>
        <w:ind w:firstLine="720"/>
        <w:jc w:val="both"/>
        <w:rPr>
          <w:bCs/>
          <w:iCs/>
          <w:szCs w:val="28"/>
          <w:lang w:val="nl-NL"/>
        </w:rPr>
      </w:pPr>
      <w:bookmarkStart w:id="80" w:name="_Toc532118388"/>
      <w:r w:rsidRPr="000933D2">
        <w:rPr>
          <w:bCs/>
          <w:iCs/>
          <w:szCs w:val="28"/>
          <w:lang w:val="nl-NL"/>
        </w:rPr>
        <w:t>Căn cứ nội dung của Dự án này, quy định</w:t>
      </w:r>
      <w:r w:rsidR="00B3351C" w:rsidRPr="000933D2">
        <w:rPr>
          <w:bCs/>
          <w:iCs/>
          <w:szCs w:val="28"/>
          <w:lang w:val="nl-NL"/>
        </w:rPr>
        <w:t xml:space="preserve"> pháp luật về thú y</w:t>
      </w:r>
      <w:r w:rsidRPr="000933D2">
        <w:rPr>
          <w:bCs/>
          <w:iCs/>
          <w:szCs w:val="28"/>
          <w:lang w:val="nl-NL"/>
        </w:rPr>
        <w:t xml:space="preserve"> của Việt Nam, đặc biệt quy định của OIE </w:t>
      </w:r>
      <w:r w:rsidR="00BF48C2" w:rsidRPr="000933D2">
        <w:rPr>
          <w:bCs/>
          <w:iCs/>
          <w:szCs w:val="28"/>
          <w:lang w:val="nl-NL"/>
        </w:rPr>
        <w:t>về vùng ATDB để xây dựng kế hoạch</w:t>
      </w:r>
      <w:r w:rsidR="002D78FF" w:rsidRPr="000933D2">
        <w:rPr>
          <w:bCs/>
          <w:iCs/>
          <w:szCs w:val="28"/>
          <w:lang w:val="nl-NL"/>
        </w:rPr>
        <w:t>, bố trí kinh phí</w:t>
      </w:r>
      <w:r w:rsidR="000C5092" w:rsidRPr="000933D2">
        <w:rPr>
          <w:bCs/>
          <w:iCs/>
          <w:szCs w:val="28"/>
          <w:lang w:val="nl-NL"/>
        </w:rPr>
        <w:t>, nguồn lực</w:t>
      </w:r>
      <w:r w:rsidR="00BF48C2" w:rsidRPr="000933D2">
        <w:rPr>
          <w:bCs/>
          <w:iCs/>
          <w:szCs w:val="28"/>
          <w:lang w:val="nl-NL"/>
        </w:rPr>
        <w:t xml:space="preserve"> của địa phương </w:t>
      </w:r>
      <w:r w:rsidR="000C5092" w:rsidRPr="000933D2">
        <w:rPr>
          <w:bCs/>
          <w:iCs/>
          <w:szCs w:val="28"/>
          <w:lang w:val="nl-NL"/>
        </w:rPr>
        <w:t xml:space="preserve">để tổ chức thực hiện, </w:t>
      </w:r>
      <w:r w:rsidR="00BF48C2" w:rsidRPr="000933D2">
        <w:rPr>
          <w:bCs/>
          <w:iCs/>
          <w:szCs w:val="28"/>
          <w:lang w:val="nl-NL"/>
        </w:rPr>
        <w:t>bảo đảm đạt được các mục tiêu của Dự án; Kế hoạch cần bảo đảm thực hiện các nhiệm vụ sau:</w:t>
      </w:r>
    </w:p>
    <w:p w14:paraId="435794F3" w14:textId="52701D6D" w:rsidR="00DC25B1" w:rsidRPr="000933D2" w:rsidRDefault="00DC25B1" w:rsidP="000933D2">
      <w:pPr>
        <w:spacing w:before="120" w:after="120"/>
        <w:ind w:firstLine="720"/>
        <w:jc w:val="both"/>
        <w:rPr>
          <w:bCs/>
          <w:iCs/>
          <w:szCs w:val="28"/>
          <w:lang w:val="nl-NL"/>
        </w:rPr>
      </w:pPr>
      <w:r w:rsidRPr="000933D2">
        <w:rPr>
          <w:bCs/>
          <w:iCs/>
          <w:szCs w:val="28"/>
          <w:lang w:val="nl-NL"/>
        </w:rPr>
        <w:t xml:space="preserve">- Thành </w:t>
      </w:r>
      <w:r w:rsidR="00603369" w:rsidRPr="000933D2">
        <w:rPr>
          <w:bCs/>
          <w:iCs/>
          <w:szCs w:val="28"/>
          <w:lang w:val="nl-NL"/>
        </w:rPr>
        <w:t xml:space="preserve">lập </w:t>
      </w:r>
      <w:r w:rsidRPr="000933D2">
        <w:rPr>
          <w:bCs/>
          <w:iCs/>
          <w:szCs w:val="28"/>
          <w:lang w:val="nl-NL"/>
        </w:rPr>
        <w:t xml:space="preserve">Ban Chỉ đạo </w:t>
      </w:r>
      <w:r w:rsidR="00B22224" w:rsidRPr="000933D2">
        <w:rPr>
          <w:bCs/>
          <w:iCs/>
          <w:szCs w:val="28"/>
          <w:lang w:val="nl-NL"/>
        </w:rPr>
        <w:t xml:space="preserve">và các tổ công tác kỹ thuật cấp tỉnh, cấp huyện </w:t>
      </w:r>
      <w:r w:rsidRPr="000933D2">
        <w:rPr>
          <w:bCs/>
          <w:iCs/>
          <w:szCs w:val="28"/>
          <w:lang w:val="nl-NL"/>
        </w:rPr>
        <w:t>để chỉ đạo tổ chức xây dựng vùng ATDB.</w:t>
      </w:r>
    </w:p>
    <w:p w14:paraId="17A9AEC6" w14:textId="04BBCC04" w:rsidR="004141D8" w:rsidRPr="000933D2" w:rsidRDefault="00BF48C2" w:rsidP="000933D2">
      <w:pPr>
        <w:spacing w:before="120" w:after="120"/>
        <w:ind w:firstLine="720"/>
        <w:jc w:val="both"/>
        <w:rPr>
          <w:bCs/>
          <w:iCs/>
          <w:szCs w:val="28"/>
          <w:lang w:val="nl-NL"/>
        </w:rPr>
      </w:pPr>
      <w:r w:rsidRPr="000933D2">
        <w:rPr>
          <w:bCs/>
          <w:iCs/>
          <w:szCs w:val="28"/>
          <w:lang w:val="nl-NL"/>
        </w:rPr>
        <w:t xml:space="preserve">- </w:t>
      </w:r>
      <w:r w:rsidR="00A3278A" w:rsidRPr="000933D2">
        <w:rPr>
          <w:bCs/>
          <w:iCs/>
          <w:szCs w:val="28"/>
          <w:lang w:val="nl-NL"/>
        </w:rPr>
        <w:t xml:space="preserve">Ban hành quyết định xác định cụ thể </w:t>
      </w:r>
      <w:r w:rsidR="00046368" w:rsidRPr="000933D2">
        <w:rPr>
          <w:bCs/>
          <w:iCs/>
          <w:szCs w:val="28"/>
          <w:lang w:val="nl-NL"/>
        </w:rPr>
        <w:t xml:space="preserve">địa giới hành chính </w:t>
      </w:r>
      <w:r w:rsidR="00A3278A" w:rsidRPr="000933D2">
        <w:rPr>
          <w:bCs/>
          <w:iCs/>
          <w:szCs w:val="28"/>
          <w:lang w:val="nl-NL"/>
        </w:rPr>
        <w:t xml:space="preserve">các huyện </w:t>
      </w:r>
      <w:r w:rsidR="005468C5" w:rsidRPr="000933D2">
        <w:rPr>
          <w:bCs/>
          <w:iCs/>
          <w:szCs w:val="28"/>
          <w:lang w:val="nl-NL"/>
        </w:rPr>
        <w:t>(</w:t>
      </w:r>
      <w:r w:rsidR="00A3278A" w:rsidRPr="000933D2">
        <w:rPr>
          <w:bCs/>
          <w:iCs/>
          <w:szCs w:val="28"/>
          <w:lang w:val="nl-NL"/>
        </w:rPr>
        <w:t>đã được c</w:t>
      </w:r>
      <w:r w:rsidR="004F3972" w:rsidRPr="000933D2">
        <w:rPr>
          <w:bCs/>
          <w:iCs/>
          <w:szCs w:val="28"/>
          <w:lang w:val="nl-NL"/>
        </w:rPr>
        <w:t>hứng</w:t>
      </w:r>
      <w:r w:rsidR="00A3278A" w:rsidRPr="000933D2">
        <w:rPr>
          <w:bCs/>
          <w:iCs/>
          <w:szCs w:val="28"/>
          <w:lang w:val="nl-NL"/>
        </w:rPr>
        <w:t xml:space="preserve"> nhận ATDB theo tiêu chuẩn của Việt Nam</w:t>
      </w:r>
      <w:r w:rsidR="005468C5" w:rsidRPr="000933D2">
        <w:rPr>
          <w:bCs/>
          <w:iCs/>
          <w:szCs w:val="28"/>
          <w:lang w:val="nl-NL"/>
        </w:rPr>
        <w:t>)</w:t>
      </w:r>
      <w:r w:rsidR="00A3278A" w:rsidRPr="000933D2">
        <w:rPr>
          <w:bCs/>
          <w:iCs/>
          <w:szCs w:val="28"/>
          <w:lang w:val="nl-NL"/>
        </w:rPr>
        <w:t xml:space="preserve"> để </w:t>
      </w:r>
      <w:r w:rsidR="005468C5" w:rsidRPr="000933D2">
        <w:rPr>
          <w:bCs/>
          <w:iCs/>
          <w:szCs w:val="28"/>
          <w:lang w:val="nl-NL"/>
        </w:rPr>
        <w:t>tổ chức</w:t>
      </w:r>
      <w:r w:rsidR="00A3278A" w:rsidRPr="000933D2">
        <w:rPr>
          <w:bCs/>
          <w:iCs/>
          <w:szCs w:val="28"/>
          <w:lang w:val="nl-NL"/>
        </w:rPr>
        <w:t xml:space="preserve"> thực hiện các biện pháp </w:t>
      </w:r>
      <w:r w:rsidR="005468C5" w:rsidRPr="000933D2">
        <w:rPr>
          <w:bCs/>
          <w:iCs/>
          <w:szCs w:val="28"/>
          <w:lang w:val="nl-NL"/>
        </w:rPr>
        <w:t xml:space="preserve">xây dựng </w:t>
      </w:r>
      <w:r w:rsidR="004F3972" w:rsidRPr="000933D2">
        <w:rPr>
          <w:bCs/>
          <w:iCs/>
          <w:szCs w:val="28"/>
          <w:lang w:val="nl-NL"/>
        </w:rPr>
        <w:t xml:space="preserve">vùng </w:t>
      </w:r>
      <w:r w:rsidR="005468C5" w:rsidRPr="000933D2">
        <w:rPr>
          <w:bCs/>
          <w:iCs/>
          <w:szCs w:val="28"/>
          <w:lang w:val="nl-NL"/>
        </w:rPr>
        <w:t xml:space="preserve">ATDB theo tiêu chuẩn của OIE; đồng thời xác định các </w:t>
      </w:r>
      <w:r w:rsidR="005468C5" w:rsidRPr="000933D2">
        <w:rPr>
          <w:bCs/>
          <w:iCs/>
          <w:szCs w:val="28"/>
          <w:lang w:val="nl-NL"/>
        </w:rPr>
        <w:lastRenderedPageBreak/>
        <w:t>huyện xung quanh, liền kề là các vùng đệm</w:t>
      </w:r>
      <w:r w:rsidR="005B590B" w:rsidRPr="000933D2">
        <w:rPr>
          <w:bCs/>
          <w:iCs/>
          <w:szCs w:val="28"/>
          <w:lang w:val="nl-NL"/>
        </w:rPr>
        <w:t xml:space="preserve"> và thực hiện xây dựng vùng ATDB theo tiêu chuẩn của Việt Nam</w:t>
      </w:r>
      <w:r w:rsidR="004F3972" w:rsidRPr="000933D2">
        <w:rPr>
          <w:bCs/>
          <w:iCs/>
          <w:szCs w:val="28"/>
          <w:lang w:val="nl-NL"/>
        </w:rPr>
        <w:t xml:space="preserve">, </w:t>
      </w:r>
      <w:r w:rsidR="005B590B" w:rsidRPr="000933D2">
        <w:rPr>
          <w:bCs/>
          <w:iCs/>
          <w:szCs w:val="28"/>
          <w:lang w:val="nl-NL"/>
        </w:rPr>
        <w:t>tiến tới tiếp tục theo tiêu chuẩn của OIE.</w:t>
      </w:r>
    </w:p>
    <w:p w14:paraId="7D9AB197" w14:textId="338E6569" w:rsidR="00DC25B1" w:rsidRPr="000933D2" w:rsidRDefault="00306C52" w:rsidP="000933D2">
      <w:pPr>
        <w:spacing w:before="120" w:after="120"/>
        <w:ind w:firstLine="720"/>
        <w:jc w:val="both"/>
        <w:rPr>
          <w:bCs/>
          <w:iCs/>
          <w:szCs w:val="28"/>
          <w:lang w:val="nl-NL"/>
        </w:rPr>
      </w:pPr>
      <w:r w:rsidRPr="000933D2">
        <w:rPr>
          <w:bCs/>
          <w:iCs/>
          <w:szCs w:val="28"/>
          <w:lang w:val="nl-NL"/>
        </w:rPr>
        <w:t xml:space="preserve">- Rà soát vùng </w:t>
      </w:r>
      <w:r w:rsidR="009770CB" w:rsidRPr="000933D2">
        <w:rPr>
          <w:bCs/>
          <w:iCs/>
          <w:szCs w:val="28"/>
          <w:lang w:val="nl-NL"/>
        </w:rPr>
        <w:t xml:space="preserve">phát triển </w:t>
      </w:r>
      <w:r w:rsidRPr="000933D2">
        <w:rPr>
          <w:bCs/>
          <w:iCs/>
          <w:szCs w:val="28"/>
          <w:lang w:val="nl-NL"/>
        </w:rPr>
        <w:t xml:space="preserve">chăn nuôi </w:t>
      </w:r>
      <w:r w:rsidR="009770CB" w:rsidRPr="000933D2">
        <w:rPr>
          <w:bCs/>
          <w:iCs/>
          <w:szCs w:val="28"/>
          <w:lang w:val="nl-NL"/>
        </w:rPr>
        <w:t xml:space="preserve">phù hợp đối với </w:t>
      </w:r>
      <w:r w:rsidR="00EE0EF9" w:rsidRPr="000933D2">
        <w:rPr>
          <w:bCs/>
          <w:iCs/>
          <w:szCs w:val="28"/>
          <w:lang w:val="nl-NL"/>
        </w:rPr>
        <w:t xml:space="preserve">từng nhóm loài gia súc, gia cầm và đặc biệt tạo thuận lợi cho việc xây dựng </w:t>
      </w:r>
      <w:r w:rsidR="007B255A" w:rsidRPr="000933D2">
        <w:rPr>
          <w:bCs/>
          <w:iCs/>
          <w:szCs w:val="28"/>
          <w:lang w:val="nl-NL"/>
        </w:rPr>
        <w:t xml:space="preserve">thành công </w:t>
      </w:r>
      <w:r w:rsidR="00EE0EF9" w:rsidRPr="000933D2">
        <w:rPr>
          <w:bCs/>
          <w:iCs/>
          <w:szCs w:val="28"/>
          <w:lang w:val="nl-NL"/>
        </w:rPr>
        <w:t xml:space="preserve">vùng ATDB theo tiêu chuẩn của OIE; </w:t>
      </w:r>
      <w:r w:rsidRPr="000933D2">
        <w:rPr>
          <w:bCs/>
          <w:iCs/>
          <w:szCs w:val="28"/>
          <w:lang w:val="nl-NL"/>
        </w:rPr>
        <w:t xml:space="preserve">đẩy mạnh phát triển chăn nuôi trang trại, </w:t>
      </w:r>
      <w:r w:rsidR="00EE0EF9" w:rsidRPr="000933D2">
        <w:rPr>
          <w:bCs/>
          <w:iCs/>
          <w:szCs w:val="28"/>
          <w:lang w:val="nl-NL"/>
        </w:rPr>
        <w:t>gắn với chế biến, bảo quản và thị trường tiêu thụ sản phẩm.</w:t>
      </w:r>
    </w:p>
    <w:p w14:paraId="0C6AD3B0" w14:textId="5B644D5D" w:rsidR="00EE0EF9" w:rsidRPr="000933D2" w:rsidRDefault="00EE0EF9" w:rsidP="000933D2">
      <w:pPr>
        <w:spacing w:before="120" w:after="120"/>
        <w:ind w:firstLine="720"/>
        <w:jc w:val="both"/>
        <w:rPr>
          <w:bCs/>
          <w:iCs/>
          <w:szCs w:val="28"/>
          <w:lang w:val="nl-NL"/>
        </w:rPr>
      </w:pPr>
      <w:r w:rsidRPr="000933D2">
        <w:rPr>
          <w:bCs/>
          <w:iCs/>
          <w:szCs w:val="28"/>
          <w:lang w:val="nl-NL"/>
        </w:rPr>
        <w:t xml:space="preserve">- </w:t>
      </w:r>
      <w:r w:rsidR="00F44664" w:rsidRPr="000933D2">
        <w:rPr>
          <w:bCs/>
          <w:iCs/>
          <w:szCs w:val="28"/>
          <w:lang w:val="nl-NL"/>
        </w:rPr>
        <w:t>Ban hành</w:t>
      </w:r>
      <w:r w:rsidR="00132374" w:rsidRPr="000933D2">
        <w:rPr>
          <w:bCs/>
          <w:iCs/>
          <w:szCs w:val="28"/>
          <w:lang w:val="nl-NL"/>
        </w:rPr>
        <w:t xml:space="preserve"> và tổ chức thực hiện</w:t>
      </w:r>
      <w:r w:rsidR="00F44664" w:rsidRPr="000933D2">
        <w:rPr>
          <w:bCs/>
          <w:iCs/>
          <w:szCs w:val="28"/>
          <w:lang w:val="nl-NL"/>
        </w:rPr>
        <w:t xml:space="preserve"> các quy định</w:t>
      </w:r>
      <w:r w:rsidR="00A1505B" w:rsidRPr="000933D2">
        <w:rPr>
          <w:bCs/>
          <w:iCs/>
          <w:szCs w:val="28"/>
          <w:lang w:val="nl-NL"/>
        </w:rPr>
        <w:t xml:space="preserve"> về quản lý chăn nuôi</w:t>
      </w:r>
      <w:r w:rsidR="00F44664" w:rsidRPr="000933D2">
        <w:rPr>
          <w:bCs/>
          <w:iCs/>
          <w:szCs w:val="28"/>
          <w:lang w:val="nl-NL"/>
        </w:rPr>
        <w:t xml:space="preserve"> phù hợp </w:t>
      </w:r>
      <w:r w:rsidR="00132374" w:rsidRPr="000933D2">
        <w:rPr>
          <w:bCs/>
          <w:iCs/>
          <w:szCs w:val="28"/>
          <w:lang w:val="nl-NL"/>
        </w:rPr>
        <w:t>với</w:t>
      </w:r>
      <w:r w:rsidR="00F44664" w:rsidRPr="000933D2">
        <w:rPr>
          <w:bCs/>
          <w:iCs/>
          <w:szCs w:val="28"/>
          <w:lang w:val="nl-NL"/>
        </w:rPr>
        <w:t xml:space="preserve"> từng đối tượng chăn nuôi gia súc, gia cầm và phù hợp với từng vùng ATDB, vùng đệm và vùng tiềm năng trở thành vùng ATDB, bảo đảm mọi cơ sở chăn nuôi, nhất là cơ sở chăn nuôi trong vùng ATDB phải tuân thủ các quy định về chăn nuôi</w:t>
      </w:r>
      <w:r w:rsidR="00132374" w:rsidRPr="000933D2">
        <w:rPr>
          <w:bCs/>
          <w:iCs/>
          <w:szCs w:val="28"/>
          <w:lang w:val="nl-NL"/>
        </w:rPr>
        <w:t xml:space="preserve"> an toàn sinh học, ATDB.</w:t>
      </w:r>
    </w:p>
    <w:p w14:paraId="317A0CD7" w14:textId="23167EDF" w:rsidR="00703960" w:rsidRPr="000933D2" w:rsidRDefault="00703960" w:rsidP="000933D2">
      <w:pPr>
        <w:spacing w:before="120" w:after="120"/>
        <w:ind w:firstLine="720"/>
        <w:jc w:val="both"/>
        <w:rPr>
          <w:szCs w:val="28"/>
          <w:lang w:val="nl-NL"/>
        </w:rPr>
      </w:pPr>
      <w:r w:rsidRPr="000933D2">
        <w:rPr>
          <w:szCs w:val="28"/>
        </w:rPr>
        <w:t xml:space="preserve">- Căn cứ quy định, hướng dẫn, chỉ đạo của Bộ Nông nghiệp và </w:t>
      </w:r>
      <w:r w:rsidR="007B255A" w:rsidRPr="000933D2">
        <w:rPr>
          <w:szCs w:val="28"/>
        </w:rPr>
        <w:t>PTNT</w:t>
      </w:r>
      <w:r w:rsidRPr="000933D2">
        <w:rPr>
          <w:szCs w:val="28"/>
        </w:rPr>
        <w:t>, ban hành quy định về chăn nuôi trong vùng ATDB theo tiêu chuẩn của OIE, kiểm soát vận chuyển động vật, sản phẩm động vật ra, vào vùng ATDB, vùng đệm</w:t>
      </w:r>
      <w:r w:rsidR="007B255A" w:rsidRPr="000933D2">
        <w:rPr>
          <w:szCs w:val="28"/>
        </w:rPr>
        <w:t>;</w:t>
      </w:r>
      <w:r w:rsidRPr="000933D2">
        <w:rPr>
          <w:szCs w:val="28"/>
        </w:rPr>
        <w:t xml:space="preserve"> </w:t>
      </w:r>
      <w:r w:rsidR="007B255A" w:rsidRPr="000933D2">
        <w:rPr>
          <w:bCs/>
          <w:iCs/>
          <w:szCs w:val="28"/>
          <w:lang w:val="nl-NL"/>
        </w:rPr>
        <w:t>có giải pháp kiểm soát động vật, sản phẩm động vật ra, vào vùng ATDB, vùng đệm, bảo đảm không để các loại mầm bệnh xâm nhiễm từ bên ngoài vào vùng ATDB;</w:t>
      </w:r>
      <w:r w:rsidR="007B255A" w:rsidRPr="000933D2">
        <w:rPr>
          <w:szCs w:val="28"/>
        </w:rPr>
        <w:t xml:space="preserve"> </w:t>
      </w:r>
      <w:r w:rsidRPr="000933D2">
        <w:rPr>
          <w:szCs w:val="28"/>
        </w:rPr>
        <w:t xml:space="preserve">kiểm soát giết mổ và các yêu cầu kỹ thuật khác đối với vùng ATDT, vùng </w:t>
      </w:r>
      <w:proofErr w:type="gramStart"/>
      <w:r w:rsidRPr="000933D2">
        <w:rPr>
          <w:szCs w:val="28"/>
        </w:rPr>
        <w:t>đệm.</w:t>
      </w:r>
      <w:r w:rsidR="007B255A" w:rsidRPr="000933D2">
        <w:rPr>
          <w:bCs/>
          <w:iCs/>
          <w:szCs w:val="28"/>
          <w:lang w:val="nl-NL"/>
        </w:rPr>
        <w:t>.</w:t>
      </w:r>
      <w:proofErr w:type="gramEnd"/>
    </w:p>
    <w:p w14:paraId="402AB10D" w14:textId="61612A48" w:rsidR="00132374" w:rsidRPr="000933D2" w:rsidRDefault="00132374" w:rsidP="000933D2">
      <w:pPr>
        <w:spacing w:before="120" w:after="120"/>
        <w:ind w:firstLine="720"/>
        <w:jc w:val="both"/>
        <w:rPr>
          <w:bCs/>
          <w:iCs/>
          <w:szCs w:val="28"/>
          <w:lang w:val="nl-NL"/>
        </w:rPr>
      </w:pPr>
      <w:r w:rsidRPr="000933D2">
        <w:rPr>
          <w:bCs/>
          <w:iCs/>
          <w:szCs w:val="28"/>
          <w:lang w:val="nl-NL"/>
        </w:rPr>
        <w:t xml:space="preserve">- </w:t>
      </w:r>
      <w:r w:rsidR="009F59C9" w:rsidRPr="000933D2">
        <w:rPr>
          <w:bCs/>
          <w:iCs/>
          <w:szCs w:val="28"/>
          <w:lang w:val="nl-NL"/>
        </w:rPr>
        <w:t>Rà soát, thiết lập và quản lý mạng lưới cơ sở giết mổ, đẩy mạnh xây dựng cơ sở giết mổ tập trung, giảm cơ sở giết mổ nhỏ lẻ, nhất là trong vùng ATDB</w:t>
      </w:r>
      <w:r w:rsidR="007B255A" w:rsidRPr="000933D2">
        <w:rPr>
          <w:bCs/>
          <w:iCs/>
          <w:szCs w:val="28"/>
          <w:lang w:val="nl-NL"/>
        </w:rPr>
        <w:t>.</w:t>
      </w:r>
    </w:p>
    <w:p w14:paraId="5445231A" w14:textId="7909D5A2" w:rsidR="0045560A" w:rsidRPr="000933D2" w:rsidRDefault="0045560A" w:rsidP="000933D2">
      <w:pPr>
        <w:spacing w:before="120" w:after="120"/>
        <w:ind w:firstLine="720"/>
        <w:jc w:val="both"/>
        <w:rPr>
          <w:bCs/>
          <w:iCs/>
          <w:szCs w:val="28"/>
          <w:lang w:val="nl-NL"/>
        </w:rPr>
      </w:pPr>
      <w:r w:rsidRPr="000933D2">
        <w:rPr>
          <w:bCs/>
          <w:iCs/>
          <w:szCs w:val="28"/>
          <w:lang w:val="nl-NL"/>
        </w:rPr>
        <w:t>- Chỉ đạo các cơ quan chuyên môn cấp tỉnh, cấp huyện</w:t>
      </w:r>
      <w:r w:rsidR="00192040" w:rsidRPr="000933D2">
        <w:rPr>
          <w:bCs/>
          <w:iCs/>
          <w:szCs w:val="28"/>
          <w:lang w:val="nl-NL"/>
        </w:rPr>
        <w:t>,</w:t>
      </w:r>
      <w:r w:rsidRPr="000933D2">
        <w:rPr>
          <w:bCs/>
          <w:iCs/>
          <w:szCs w:val="28"/>
          <w:lang w:val="nl-NL"/>
        </w:rPr>
        <w:t xml:space="preserve"> </w:t>
      </w:r>
      <w:r w:rsidR="00192040" w:rsidRPr="000933D2">
        <w:rPr>
          <w:bCs/>
          <w:iCs/>
          <w:szCs w:val="28"/>
          <w:lang w:val="nl-NL"/>
        </w:rPr>
        <w:t>cấp xã và các cơ sở chăn nuôi</w:t>
      </w:r>
      <w:r w:rsidRPr="000933D2">
        <w:rPr>
          <w:bCs/>
          <w:iCs/>
          <w:szCs w:val="28"/>
          <w:lang w:val="nl-NL"/>
        </w:rPr>
        <w:t xml:space="preserve"> tổ chức thực hiện nghiêm các biện pháp kỹ thuật để</w:t>
      </w:r>
      <w:r w:rsidR="00AE21F7" w:rsidRPr="000933D2">
        <w:rPr>
          <w:bCs/>
          <w:iCs/>
          <w:szCs w:val="28"/>
          <w:lang w:val="nl-NL"/>
        </w:rPr>
        <w:t xml:space="preserve"> xây dựng thành công vùng ATDB, vùng đệm.</w:t>
      </w:r>
    </w:p>
    <w:p w14:paraId="5C60F320" w14:textId="3150166B" w:rsidR="00AE21F7" w:rsidRPr="000933D2" w:rsidRDefault="00AE21F7" w:rsidP="000933D2">
      <w:pPr>
        <w:spacing w:before="120" w:after="120"/>
        <w:ind w:firstLine="720"/>
        <w:jc w:val="both"/>
        <w:rPr>
          <w:bCs/>
          <w:iCs/>
          <w:szCs w:val="28"/>
          <w:lang w:val="nl-NL"/>
        </w:rPr>
      </w:pPr>
      <w:r w:rsidRPr="000933D2">
        <w:rPr>
          <w:bCs/>
          <w:iCs/>
          <w:szCs w:val="28"/>
          <w:lang w:val="nl-NL"/>
        </w:rPr>
        <w:t xml:space="preserve">- </w:t>
      </w:r>
      <w:r w:rsidR="0052224E" w:rsidRPr="000933D2">
        <w:rPr>
          <w:bCs/>
          <w:iCs/>
          <w:szCs w:val="28"/>
          <w:lang w:val="nl-NL"/>
        </w:rPr>
        <w:t>Duy trì</w:t>
      </w:r>
      <w:r w:rsidR="003A6B51">
        <w:rPr>
          <w:bCs/>
          <w:iCs/>
          <w:szCs w:val="28"/>
          <w:lang w:val="nl-NL"/>
        </w:rPr>
        <w:t>, kiện toàn</w:t>
      </w:r>
      <w:r w:rsidR="0052224E" w:rsidRPr="000933D2">
        <w:rPr>
          <w:bCs/>
          <w:iCs/>
          <w:szCs w:val="28"/>
          <w:lang w:val="nl-NL"/>
        </w:rPr>
        <w:t xml:space="preserve"> và tăng cường năng lực </w:t>
      </w:r>
      <w:r w:rsidRPr="000933D2">
        <w:rPr>
          <w:bCs/>
          <w:iCs/>
          <w:szCs w:val="28"/>
          <w:lang w:val="nl-NL"/>
        </w:rPr>
        <w:t xml:space="preserve">hệ thống thú y </w:t>
      </w:r>
      <w:r w:rsidR="0052224E" w:rsidRPr="000933D2">
        <w:rPr>
          <w:bCs/>
          <w:iCs/>
          <w:szCs w:val="28"/>
          <w:lang w:val="nl-NL"/>
        </w:rPr>
        <w:t xml:space="preserve">các cấp </w:t>
      </w:r>
      <w:r w:rsidRPr="000933D2">
        <w:rPr>
          <w:bCs/>
          <w:iCs/>
          <w:szCs w:val="28"/>
          <w:lang w:val="nl-NL"/>
        </w:rPr>
        <w:t xml:space="preserve">của địa phương </w:t>
      </w:r>
      <w:r w:rsidR="0052224E" w:rsidRPr="000933D2">
        <w:rPr>
          <w:bCs/>
          <w:iCs/>
          <w:szCs w:val="28"/>
          <w:lang w:val="nl-NL"/>
        </w:rPr>
        <w:t>để bảo đảm</w:t>
      </w:r>
      <w:r w:rsidRPr="000933D2">
        <w:rPr>
          <w:bCs/>
          <w:iCs/>
          <w:szCs w:val="28"/>
          <w:lang w:val="nl-NL"/>
        </w:rPr>
        <w:t xml:space="preserve"> </w:t>
      </w:r>
      <w:r w:rsidR="00E5370C" w:rsidRPr="000933D2">
        <w:rPr>
          <w:bCs/>
          <w:iCs/>
          <w:szCs w:val="28"/>
          <w:lang w:val="nl-NL"/>
        </w:rPr>
        <w:t xml:space="preserve">lực lượng tổ chức xây dựng vùng ATDB, vùng đệm; đồng thời bố trí các nguồn lực </w:t>
      </w:r>
      <w:r w:rsidR="005D3C6F" w:rsidRPr="000933D2">
        <w:rPr>
          <w:bCs/>
          <w:iCs/>
          <w:szCs w:val="28"/>
          <w:lang w:val="nl-NL"/>
        </w:rPr>
        <w:t xml:space="preserve">phù hợp, hiệu quả </w:t>
      </w:r>
      <w:r w:rsidR="00E5370C" w:rsidRPr="000933D2">
        <w:rPr>
          <w:bCs/>
          <w:iCs/>
          <w:szCs w:val="28"/>
          <w:lang w:val="nl-NL"/>
        </w:rPr>
        <w:t xml:space="preserve">cho công tác phòng, chống dịch bệnh </w:t>
      </w:r>
      <w:r w:rsidRPr="000933D2">
        <w:rPr>
          <w:bCs/>
          <w:iCs/>
          <w:szCs w:val="28"/>
          <w:lang w:val="nl-NL"/>
        </w:rPr>
        <w:t>trên địa bàn cấp tỉnh</w:t>
      </w:r>
      <w:r w:rsidR="00192040" w:rsidRPr="000933D2">
        <w:rPr>
          <w:bCs/>
          <w:iCs/>
          <w:szCs w:val="28"/>
          <w:lang w:val="nl-NL"/>
        </w:rPr>
        <w:t>; duy trì các vùng đã được c</w:t>
      </w:r>
      <w:r w:rsidR="00C61C45" w:rsidRPr="000933D2">
        <w:rPr>
          <w:bCs/>
          <w:iCs/>
          <w:szCs w:val="28"/>
          <w:lang w:val="nl-NL"/>
        </w:rPr>
        <w:t>hứng</w:t>
      </w:r>
      <w:r w:rsidR="00192040" w:rsidRPr="000933D2">
        <w:rPr>
          <w:bCs/>
          <w:iCs/>
          <w:szCs w:val="28"/>
          <w:lang w:val="nl-NL"/>
        </w:rPr>
        <w:t xml:space="preserve"> nhận ATDB và có lộ trình mở rộng vùng ATDB sang các vùng đệm</w:t>
      </w:r>
      <w:r w:rsidR="009E43DA" w:rsidRPr="000933D2">
        <w:rPr>
          <w:bCs/>
          <w:iCs/>
          <w:szCs w:val="28"/>
          <w:lang w:val="nl-NL"/>
        </w:rPr>
        <w:t>, đồng thời mở rộng vùng đệm (theo hướng lan tỏa, mở rộng dần dần).</w:t>
      </w:r>
    </w:p>
    <w:p w14:paraId="29C1D2F5" w14:textId="77777777" w:rsidR="003E1330" w:rsidRPr="000933D2" w:rsidRDefault="001C3B48" w:rsidP="000933D2">
      <w:pPr>
        <w:spacing w:before="120" w:after="120"/>
        <w:ind w:firstLine="720"/>
        <w:jc w:val="both"/>
        <w:rPr>
          <w:bCs/>
          <w:iCs/>
          <w:szCs w:val="28"/>
        </w:rPr>
      </w:pPr>
      <w:bookmarkStart w:id="81" w:name="_Toc532118390"/>
      <w:bookmarkEnd w:id="80"/>
      <w:r w:rsidRPr="000933D2">
        <w:rPr>
          <w:bCs/>
          <w:iCs/>
          <w:szCs w:val="28"/>
          <w:lang w:val="af-ZA"/>
        </w:rPr>
        <w:t>-</w:t>
      </w:r>
      <w:r w:rsidRPr="000933D2">
        <w:rPr>
          <w:bCs/>
          <w:iCs/>
          <w:szCs w:val="28"/>
          <w:lang w:val="x-none"/>
        </w:rPr>
        <w:t xml:space="preserve"> </w:t>
      </w:r>
      <w:r w:rsidR="009E43DA" w:rsidRPr="000933D2">
        <w:rPr>
          <w:bCs/>
          <w:iCs/>
          <w:szCs w:val="28"/>
        </w:rPr>
        <w:t>Có c</w:t>
      </w:r>
      <w:r w:rsidRPr="000933D2">
        <w:rPr>
          <w:bCs/>
          <w:iCs/>
          <w:szCs w:val="28"/>
          <w:lang w:val="x-none"/>
        </w:rPr>
        <w:t>hính sách ưu đãi</w:t>
      </w:r>
      <w:bookmarkEnd w:id="81"/>
      <w:r w:rsidR="00751D79" w:rsidRPr="000933D2">
        <w:rPr>
          <w:bCs/>
          <w:iCs/>
          <w:szCs w:val="28"/>
        </w:rPr>
        <w:t xml:space="preserve"> về</w:t>
      </w:r>
      <w:r w:rsidR="003E1330" w:rsidRPr="000933D2">
        <w:rPr>
          <w:bCs/>
          <w:iCs/>
          <w:szCs w:val="28"/>
        </w:rPr>
        <w:t>:</w:t>
      </w:r>
    </w:p>
    <w:p w14:paraId="53E0603F" w14:textId="77777777" w:rsidR="003E1330" w:rsidRPr="000933D2" w:rsidRDefault="003E1330" w:rsidP="000933D2">
      <w:pPr>
        <w:spacing w:before="120" w:after="120"/>
        <w:ind w:firstLine="720"/>
        <w:jc w:val="both"/>
        <w:rPr>
          <w:bCs/>
          <w:iCs/>
          <w:szCs w:val="28"/>
        </w:rPr>
      </w:pPr>
      <w:r w:rsidRPr="000933D2">
        <w:rPr>
          <w:bCs/>
          <w:iCs/>
          <w:szCs w:val="28"/>
        </w:rPr>
        <w:t>+ P</w:t>
      </w:r>
      <w:r w:rsidR="00751D79" w:rsidRPr="000933D2">
        <w:rPr>
          <w:bCs/>
          <w:iCs/>
          <w:szCs w:val="28"/>
        </w:rPr>
        <w:t xml:space="preserve">hát triển chăn nuôi tập trung trong vùng ATDB, vùng </w:t>
      </w:r>
      <w:proofErr w:type="gramStart"/>
      <w:r w:rsidRPr="000933D2">
        <w:rPr>
          <w:bCs/>
          <w:iCs/>
          <w:szCs w:val="28"/>
        </w:rPr>
        <w:t>đệm</w:t>
      </w:r>
      <w:r w:rsidR="00751D79" w:rsidRPr="000933D2">
        <w:rPr>
          <w:bCs/>
          <w:iCs/>
          <w:szCs w:val="28"/>
        </w:rPr>
        <w:t>;</w:t>
      </w:r>
      <w:proofErr w:type="gramEnd"/>
      <w:r w:rsidR="00751D79" w:rsidRPr="000933D2">
        <w:rPr>
          <w:bCs/>
          <w:iCs/>
          <w:szCs w:val="28"/>
        </w:rPr>
        <w:t xml:space="preserve"> </w:t>
      </w:r>
    </w:p>
    <w:p w14:paraId="68022969" w14:textId="015171FD" w:rsidR="001C3B48" w:rsidRPr="000933D2" w:rsidRDefault="003E1330" w:rsidP="000933D2">
      <w:pPr>
        <w:spacing w:before="120" w:after="120"/>
        <w:ind w:firstLine="720"/>
        <w:jc w:val="both"/>
        <w:rPr>
          <w:szCs w:val="28"/>
          <w:lang w:val="af-ZA"/>
        </w:rPr>
      </w:pPr>
      <w:r w:rsidRPr="000933D2">
        <w:rPr>
          <w:bCs/>
          <w:iCs/>
          <w:szCs w:val="28"/>
        </w:rPr>
        <w:t>+ B</w:t>
      </w:r>
      <w:r w:rsidR="00751D79" w:rsidRPr="000933D2">
        <w:rPr>
          <w:bCs/>
          <w:iCs/>
          <w:szCs w:val="28"/>
        </w:rPr>
        <w:t xml:space="preserve">ảo đảm thực hiện có hiệu quả </w:t>
      </w:r>
      <w:r w:rsidR="001C3B48" w:rsidRPr="000933D2">
        <w:rPr>
          <w:szCs w:val="28"/>
          <w:lang w:val="af-ZA"/>
        </w:rPr>
        <w:t xml:space="preserve">các giải pháp kỹ thuật, đặc biệt tập trung vào công tác tiêm phòng (mua vắc xin, tổ chức tiêm phòng), công tác giám sát, </w:t>
      </w:r>
      <w:r w:rsidR="007D067D" w:rsidRPr="000933D2">
        <w:rPr>
          <w:szCs w:val="28"/>
          <w:lang w:val="af-ZA"/>
        </w:rPr>
        <w:t>xây dựng hệ thống truy xuất nguồn gốc</w:t>
      </w:r>
      <w:r w:rsidR="00765CB7" w:rsidRPr="000933D2">
        <w:rPr>
          <w:szCs w:val="28"/>
          <w:lang w:val="af-ZA"/>
        </w:rPr>
        <w:t xml:space="preserve">, </w:t>
      </w:r>
      <w:r w:rsidR="00751D79" w:rsidRPr="000933D2">
        <w:rPr>
          <w:szCs w:val="28"/>
          <w:lang w:val="af-ZA"/>
        </w:rPr>
        <w:t>h</w:t>
      </w:r>
      <w:r w:rsidR="001C3B48" w:rsidRPr="000933D2">
        <w:rPr>
          <w:szCs w:val="28"/>
          <w:lang w:val="af-ZA"/>
        </w:rPr>
        <w:t>ỗ trợ tiêm phòng, tiêu hủy gia súc, gia cầm mắc bệnh</w:t>
      </w:r>
      <w:r w:rsidR="00D11299" w:rsidRPr="000933D2">
        <w:rPr>
          <w:szCs w:val="28"/>
          <w:lang w:val="af-ZA"/>
        </w:rPr>
        <w:t xml:space="preserve"> </w:t>
      </w:r>
      <w:r w:rsidR="001C3B48" w:rsidRPr="000933D2">
        <w:rPr>
          <w:szCs w:val="28"/>
          <w:lang w:val="af-ZA"/>
        </w:rPr>
        <w:t xml:space="preserve">theo quy định hiện </w:t>
      </w:r>
      <w:proofErr w:type="gramStart"/>
      <w:r w:rsidR="001C3B48" w:rsidRPr="000933D2">
        <w:rPr>
          <w:szCs w:val="28"/>
          <w:lang w:val="af-ZA"/>
        </w:rPr>
        <w:t>hành</w:t>
      </w:r>
      <w:r w:rsidR="008D66B9" w:rsidRPr="000933D2">
        <w:rPr>
          <w:szCs w:val="28"/>
          <w:lang w:val="af-ZA"/>
        </w:rPr>
        <w:t>;</w:t>
      </w:r>
      <w:proofErr w:type="gramEnd"/>
    </w:p>
    <w:p w14:paraId="33C8EBED" w14:textId="605C0088" w:rsidR="001C3B48" w:rsidRPr="000933D2" w:rsidRDefault="003E1330" w:rsidP="000933D2">
      <w:pPr>
        <w:spacing w:before="120" w:after="120"/>
        <w:ind w:firstLine="720"/>
        <w:jc w:val="both"/>
        <w:rPr>
          <w:szCs w:val="28"/>
          <w:lang w:val="af-ZA"/>
        </w:rPr>
      </w:pPr>
      <w:r w:rsidRPr="000933D2">
        <w:rPr>
          <w:szCs w:val="28"/>
          <w:lang w:val="af-ZA"/>
        </w:rPr>
        <w:t>+ L</w:t>
      </w:r>
      <w:r w:rsidR="001C3B48" w:rsidRPr="000933D2">
        <w:rPr>
          <w:szCs w:val="28"/>
          <w:lang w:val="af-ZA"/>
        </w:rPr>
        <w:t>iên kết tiêu thụ sản phẩm đối với các cơ sở sản xuất thức ăn, chăn nuôi, giết mổ, chế biến, tiêu thụ sản phẩm gia súc, gia cầm đảm bảo vệ sinh an toàn thực phẩm để tiêu thụ trong nước và xuất khẩu</w:t>
      </w:r>
      <w:r w:rsidRPr="000933D2">
        <w:rPr>
          <w:szCs w:val="28"/>
          <w:lang w:val="af-ZA"/>
        </w:rPr>
        <w:t xml:space="preserve">; hỗ trợ </w:t>
      </w:r>
      <w:r w:rsidR="001C3B48" w:rsidRPr="000933D2">
        <w:rPr>
          <w:szCs w:val="28"/>
          <w:lang w:val="af-ZA"/>
        </w:rPr>
        <w:t>tìm kiếm thị trường và xúc tiến thương mại, xây dựng thương hiệu và hệ thống truy xuất nguồn gốc sản phẩm (chỉ dẫn địa lý).</w:t>
      </w:r>
    </w:p>
    <w:p w14:paraId="6E0BB6F5" w14:textId="16D38585" w:rsidR="00D82737" w:rsidRPr="000933D2" w:rsidRDefault="001C3B48" w:rsidP="000933D2">
      <w:pPr>
        <w:spacing w:before="120" w:after="120"/>
        <w:ind w:firstLine="720"/>
        <w:jc w:val="both"/>
        <w:rPr>
          <w:szCs w:val="28"/>
          <w:lang w:val="nl-NL"/>
        </w:rPr>
      </w:pPr>
      <w:r w:rsidRPr="000933D2">
        <w:rPr>
          <w:bCs/>
          <w:iCs/>
          <w:szCs w:val="28"/>
          <w:lang w:val="nl-NL"/>
        </w:rPr>
        <w:lastRenderedPageBreak/>
        <w:t xml:space="preserve">- </w:t>
      </w:r>
      <w:r w:rsidR="00775594" w:rsidRPr="000933D2">
        <w:rPr>
          <w:szCs w:val="28"/>
          <w:lang w:val="nl-NL"/>
        </w:rPr>
        <w:t>Chỉ đạo tổ chức thông tin, tuyên</w:t>
      </w:r>
      <w:r w:rsidRPr="000933D2">
        <w:rPr>
          <w:szCs w:val="28"/>
          <w:lang w:val="nl-NL"/>
        </w:rPr>
        <w:t xml:space="preserve"> truyền</w:t>
      </w:r>
      <w:r w:rsidR="00D82737" w:rsidRPr="000933D2">
        <w:rPr>
          <w:szCs w:val="28"/>
          <w:lang w:val="nl-NL"/>
        </w:rPr>
        <w:t xml:space="preserve"> về kế hoạch xây dựng vùng ATDB, vùng đệm, vai trò, trách nhiệm, quyền lợi của tổ chức, cá nhân có liên quan trong các vùng này.</w:t>
      </w:r>
    </w:p>
    <w:p w14:paraId="797D379F" w14:textId="473100CC" w:rsidR="001C3B48" w:rsidRPr="000933D2" w:rsidRDefault="007D2FCA" w:rsidP="000933D2">
      <w:pPr>
        <w:spacing w:before="120" w:after="120"/>
        <w:ind w:firstLine="720"/>
        <w:jc w:val="both"/>
        <w:rPr>
          <w:bCs/>
          <w:szCs w:val="28"/>
          <w:lang w:val="nl-NL"/>
        </w:rPr>
      </w:pPr>
      <w:r w:rsidRPr="000933D2">
        <w:rPr>
          <w:bCs/>
          <w:szCs w:val="28"/>
          <w:lang w:val="nl-NL"/>
        </w:rPr>
        <w:t>- Chỉ đạo UBND các cấp và các cơ quan liên quan:</w:t>
      </w:r>
    </w:p>
    <w:p w14:paraId="3C0E8B24" w14:textId="61CD331E" w:rsidR="00270B8A" w:rsidRPr="000933D2" w:rsidRDefault="007D2FCA" w:rsidP="000933D2">
      <w:pPr>
        <w:spacing w:before="120" w:after="120"/>
        <w:ind w:firstLine="720"/>
        <w:jc w:val="both"/>
        <w:rPr>
          <w:szCs w:val="28"/>
        </w:rPr>
      </w:pPr>
      <w:r w:rsidRPr="000933D2">
        <w:rPr>
          <w:szCs w:val="28"/>
        </w:rPr>
        <w:t>+ X</w:t>
      </w:r>
      <w:r w:rsidR="00746E0E" w:rsidRPr="000933D2">
        <w:rPr>
          <w:szCs w:val="28"/>
        </w:rPr>
        <w:t>ây dựng</w:t>
      </w:r>
      <w:r w:rsidR="001C3B48" w:rsidRPr="000933D2">
        <w:rPr>
          <w:szCs w:val="28"/>
        </w:rPr>
        <w:t xml:space="preserve"> Kế hoạch</w:t>
      </w:r>
      <w:r w:rsidR="00746E0E" w:rsidRPr="000933D2">
        <w:rPr>
          <w:szCs w:val="28"/>
        </w:rPr>
        <w:t xml:space="preserve"> chi tiết</w:t>
      </w:r>
      <w:r w:rsidR="001C3B48" w:rsidRPr="000933D2">
        <w:rPr>
          <w:szCs w:val="28"/>
        </w:rPr>
        <w:t xml:space="preserve"> </w:t>
      </w:r>
      <w:r w:rsidR="00BB3849" w:rsidRPr="000933D2">
        <w:rPr>
          <w:szCs w:val="28"/>
        </w:rPr>
        <w:t>về</w:t>
      </w:r>
      <w:r w:rsidR="001C3B48" w:rsidRPr="000933D2">
        <w:rPr>
          <w:szCs w:val="28"/>
        </w:rPr>
        <w:t xml:space="preserve"> cơ sở, chuỗi chăn nuôi, vùng ATDB trình UBND cấp tỉnh phê duyệt</w:t>
      </w:r>
      <w:r w:rsidR="00112484" w:rsidRPr="000933D2">
        <w:rPr>
          <w:szCs w:val="28"/>
        </w:rPr>
        <w:t>, bố trí kinh phí, nguồn lực và chỉ đạo tổ chức thực hiện.</w:t>
      </w:r>
    </w:p>
    <w:p w14:paraId="675324BD" w14:textId="4861E75F" w:rsidR="00270B8A" w:rsidRPr="000933D2" w:rsidRDefault="007D2FCA" w:rsidP="000933D2">
      <w:pPr>
        <w:spacing w:before="120" w:after="120"/>
        <w:ind w:firstLine="720"/>
        <w:jc w:val="both"/>
        <w:rPr>
          <w:szCs w:val="28"/>
        </w:rPr>
      </w:pPr>
      <w:r w:rsidRPr="000933D2">
        <w:rPr>
          <w:szCs w:val="28"/>
        </w:rPr>
        <w:t xml:space="preserve">+ </w:t>
      </w:r>
      <w:r w:rsidR="00F556F2" w:rsidRPr="000933D2">
        <w:rPr>
          <w:szCs w:val="28"/>
        </w:rPr>
        <w:t>Tham mưu cho UBND cấp tỉnh có quyết định thiết lập vùng ATDB, vùng đệm</w:t>
      </w:r>
      <w:r w:rsidR="006C24E2" w:rsidRPr="000933D2">
        <w:rPr>
          <w:szCs w:val="28"/>
        </w:rPr>
        <w:t xml:space="preserve">, </w:t>
      </w:r>
      <w:r w:rsidR="006C24E2" w:rsidRPr="000933D2">
        <w:rPr>
          <w:bCs/>
          <w:iCs/>
          <w:szCs w:val="28"/>
          <w:lang w:val="nl-NL"/>
        </w:rPr>
        <w:t>và vùng tiềm năng trở thành vùng ATDB.</w:t>
      </w:r>
    </w:p>
    <w:p w14:paraId="5D5FAA5E" w14:textId="2366014A" w:rsidR="00F556F2" w:rsidRPr="000933D2" w:rsidRDefault="007D2FCA" w:rsidP="000933D2">
      <w:pPr>
        <w:spacing w:before="120" w:after="120"/>
        <w:ind w:firstLine="720"/>
        <w:jc w:val="both"/>
        <w:rPr>
          <w:bCs/>
          <w:iCs/>
          <w:szCs w:val="28"/>
          <w:lang w:val="nl-NL"/>
        </w:rPr>
      </w:pPr>
      <w:r w:rsidRPr="000933D2">
        <w:rPr>
          <w:bCs/>
          <w:iCs/>
          <w:szCs w:val="28"/>
          <w:lang w:val="nl-NL"/>
        </w:rPr>
        <w:t xml:space="preserve">+ </w:t>
      </w:r>
      <w:r w:rsidR="00F556F2" w:rsidRPr="000933D2">
        <w:rPr>
          <w:bCs/>
          <w:iCs/>
          <w:szCs w:val="28"/>
          <w:lang w:val="nl-NL"/>
        </w:rPr>
        <w:t>Xây dựng</w:t>
      </w:r>
      <w:r w:rsidR="00F3652F" w:rsidRPr="000933D2">
        <w:rPr>
          <w:bCs/>
          <w:iCs/>
          <w:szCs w:val="28"/>
          <w:lang w:val="nl-NL"/>
        </w:rPr>
        <w:t>,</w:t>
      </w:r>
      <w:r w:rsidR="00F556F2" w:rsidRPr="000933D2">
        <w:rPr>
          <w:bCs/>
          <w:iCs/>
          <w:szCs w:val="28"/>
          <w:lang w:val="nl-NL"/>
        </w:rPr>
        <w:t xml:space="preserve"> trình cấp có thẩm quyền của địa phương ban hành</w:t>
      </w:r>
      <w:r w:rsidR="00F3652F" w:rsidRPr="000933D2">
        <w:rPr>
          <w:bCs/>
          <w:iCs/>
          <w:szCs w:val="28"/>
          <w:lang w:val="nl-NL"/>
        </w:rPr>
        <w:t xml:space="preserve"> và chỉ đạo tổ chức thực hiện</w:t>
      </w:r>
      <w:r w:rsidR="00F556F2" w:rsidRPr="000933D2">
        <w:rPr>
          <w:bCs/>
          <w:iCs/>
          <w:szCs w:val="28"/>
          <w:lang w:val="nl-NL"/>
        </w:rPr>
        <w:t xml:space="preserve"> quy định về quản lý chăn nuôi phù hợp với từng đối tượng chăn nuôi gia súc, gia cầm</w:t>
      </w:r>
      <w:r w:rsidR="006C24E2" w:rsidRPr="000933D2">
        <w:rPr>
          <w:bCs/>
          <w:iCs/>
          <w:szCs w:val="28"/>
          <w:lang w:val="nl-NL"/>
        </w:rPr>
        <w:t>;</w:t>
      </w:r>
      <w:r w:rsidR="00F556F2" w:rsidRPr="000933D2">
        <w:rPr>
          <w:bCs/>
          <w:iCs/>
          <w:szCs w:val="28"/>
          <w:lang w:val="nl-NL"/>
        </w:rPr>
        <w:t xml:space="preserve"> phù hợp với từng vùng ATDB, vùng đệm và vùng tiềm năng trở thành vùng ATDB, bảo đảm mọi cơ sở chăn nuôi, nhất là cơ sở chăn nuôi trong vùng ATDB phải tuân thủ các quy định về chăn nuôi </w:t>
      </w:r>
      <w:r w:rsidR="00DD4BBF" w:rsidRPr="000933D2">
        <w:rPr>
          <w:bCs/>
          <w:iCs/>
          <w:szCs w:val="28"/>
          <w:lang w:val="nl-NL"/>
        </w:rPr>
        <w:t>ATSH</w:t>
      </w:r>
      <w:r w:rsidR="00F556F2" w:rsidRPr="000933D2">
        <w:rPr>
          <w:bCs/>
          <w:iCs/>
          <w:szCs w:val="28"/>
          <w:lang w:val="nl-NL"/>
        </w:rPr>
        <w:t>, ATDB</w:t>
      </w:r>
      <w:r w:rsidR="00F3652F" w:rsidRPr="000933D2">
        <w:rPr>
          <w:bCs/>
          <w:iCs/>
          <w:szCs w:val="28"/>
          <w:lang w:val="nl-NL"/>
        </w:rPr>
        <w:t>.</w:t>
      </w:r>
    </w:p>
    <w:p w14:paraId="2EDB7F64" w14:textId="6DE3D3C5" w:rsidR="00966361" w:rsidRPr="000933D2" w:rsidRDefault="007D2FCA" w:rsidP="000933D2">
      <w:pPr>
        <w:spacing w:before="120" w:after="120"/>
        <w:ind w:firstLine="720"/>
        <w:jc w:val="both"/>
        <w:rPr>
          <w:szCs w:val="28"/>
        </w:rPr>
      </w:pPr>
      <w:r w:rsidRPr="000933D2">
        <w:rPr>
          <w:szCs w:val="28"/>
        </w:rPr>
        <w:t>+</w:t>
      </w:r>
      <w:r w:rsidR="00E60998" w:rsidRPr="000933D2">
        <w:rPr>
          <w:szCs w:val="28"/>
        </w:rPr>
        <w:t xml:space="preserve"> Phối hợp với Cục Thú y để xây dựng, ban hành và tổ chức thực hiện Kế hoạch an toàn sinh học, đồng thời chỉ đạo, hướng dẫn, giám sát, đôn đốc và kiểm tra bảo đảm thực hiện nghiêm các biện pháp kỹ thuật </w:t>
      </w:r>
      <w:r w:rsidR="00E60998" w:rsidRPr="000933D2">
        <w:rPr>
          <w:szCs w:val="28"/>
          <w:lang w:val="vi-VN"/>
        </w:rPr>
        <w:t xml:space="preserve">chăn nuôi </w:t>
      </w:r>
      <w:r w:rsidR="00E60998" w:rsidRPr="000933D2">
        <w:rPr>
          <w:szCs w:val="28"/>
        </w:rPr>
        <w:t>ATSH tại vùng ATDB và vùng đệm.</w:t>
      </w:r>
    </w:p>
    <w:p w14:paraId="280790D4" w14:textId="58402BB8" w:rsidR="00190B43" w:rsidRPr="000933D2" w:rsidRDefault="007D2FCA" w:rsidP="000933D2">
      <w:pPr>
        <w:spacing w:before="120" w:after="120"/>
        <w:ind w:firstLine="720"/>
        <w:jc w:val="both"/>
        <w:rPr>
          <w:szCs w:val="28"/>
        </w:rPr>
      </w:pPr>
      <w:r w:rsidRPr="000933D2">
        <w:rPr>
          <w:szCs w:val="28"/>
        </w:rPr>
        <w:t>+</w:t>
      </w:r>
      <w:r w:rsidR="00190B43" w:rsidRPr="000933D2">
        <w:rPr>
          <w:szCs w:val="28"/>
        </w:rPr>
        <w:t xml:space="preserve"> Xây dựng kế hoạch phòng bệnh bằng vắc xin cho từng đối tượng vật nuôi trong vùng ATDB, vùng đệm; giám sát sau tiêm phòng.</w:t>
      </w:r>
    </w:p>
    <w:p w14:paraId="0C92B0CE" w14:textId="30DA1520" w:rsidR="00190B43" w:rsidRPr="000933D2" w:rsidRDefault="007D2FCA" w:rsidP="000933D2">
      <w:pPr>
        <w:spacing w:before="120" w:after="120"/>
        <w:ind w:firstLine="720"/>
        <w:jc w:val="both"/>
        <w:rPr>
          <w:szCs w:val="28"/>
        </w:rPr>
      </w:pPr>
      <w:r w:rsidRPr="000933D2">
        <w:rPr>
          <w:szCs w:val="28"/>
        </w:rPr>
        <w:t xml:space="preserve">+ </w:t>
      </w:r>
      <w:r w:rsidR="008453C9" w:rsidRPr="000933D2">
        <w:rPr>
          <w:szCs w:val="28"/>
        </w:rPr>
        <w:t>Phối hợp với Cục Thú y để xây dựng, ban hành và tổ chức thực hiện Kế hoạch giám sát dịch bệnh, lấy mẫu chứng minh vùng ATDB và vùng đệm theo quy định của OIE.</w:t>
      </w:r>
    </w:p>
    <w:p w14:paraId="45D9DF51" w14:textId="396939F4" w:rsidR="0002288A" w:rsidRPr="000933D2" w:rsidRDefault="007D2FCA" w:rsidP="000933D2">
      <w:pPr>
        <w:spacing w:before="120" w:after="120"/>
        <w:ind w:firstLine="720"/>
        <w:jc w:val="both"/>
        <w:rPr>
          <w:szCs w:val="28"/>
        </w:rPr>
      </w:pPr>
      <w:r w:rsidRPr="000933D2">
        <w:rPr>
          <w:szCs w:val="28"/>
        </w:rPr>
        <w:t xml:space="preserve">+ </w:t>
      </w:r>
      <w:r w:rsidR="0002288A" w:rsidRPr="000933D2">
        <w:rPr>
          <w:szCs w:val="28"/>
        </w:rPr>
        <w:t>Xây dựng và trình cấp có thẩm quyền của địa phương ban hành quy định, bố trí lực lượng, phương tiện, dụng cụ và các nguồn lực kiểm soát vận chuyển động vật, sản phẩm động vật trên cạn ra, vào vùng ATDB bảo đảm không để dịch bệnh từ bên ngoài xâm nhiễm vào các vùng ATDB.</w:t>
      </w:r>
    </w:p>
    <w:p w14:paraId="53CBBB7B" w14:textId="35954210" w:rsidR="001C3B48" w:rsidRPr="000933D2" w:rsidRDefault="007D2FCA" w:rsidP="000933D2">
      <w:pPr>
        <w:spacing w:before="120" w:after="120"/>
        <w:ind w:firstLine="720"/>
        <w:jc w:val="both"/>
        <w:rPr>
          <w:szCs w:val="28"/>
        </w:rPr>
      </w:pPr>
      <w:r w:rsidRPr="000933D2">
        <w:rPr>
          <w:szCs w:val="28"/>
        </w:rPr>
        <w:t>+</w:t>
      </w:r>
      <w:r w:rsidR="00A53199" w:rsidRPr="000933D2">
        <w:rPr>
          <w:szCs w:val="28"/>
        </w:rPr>
        <w:t xml:space="preserve"> </w:t>
      </w:r>
      <w:r w:rsidRPr="000933D2">
        <w:rPr>
          <w:szCs w:val="28"/>
        </w:rPr>
        <w:t>C</w:t>
      </w:r>
      <w:r w:rsidR="001C3B48" w:rsidRPr="000933D2">
        <w:rPr>
          <w:szCs w:val="28"/>
        </w:rPr>
        <w:t xml:space="preserve">ơ quan chuyên môn thú y và các đơn vị trong ngành phối hợp với các ngành, các cấp triển khai thực hiện các nội dung Kế hoạch theo quy định, tăng cường quản lý nhà nước về giống vật nuôi, môi trường chăn nuôi. </w:t>
      </w:r>
    </w:p>
    <w:p w14:paraId="71333398" w14:textId="3A14383B" w:rsidR="001C3B48" w:rsidRPr="000933D2" w:rsidRDefault="007D2FCA" w:rsidP="000933D2">
      <w:pPr>
        <w:spacing w:before="120" w:after="120"/>
        <w:ind w:firstLine="720"/>
        <w:jc w:val="both"/>
        <w:rPr>
          <w:szCs w:val="28"/>
        </w:rPr>
      </w:pPr>
      <w:r w:rsidRPr="000933D2">
        <w:rPr>
          <w:szCs w:val="28"/>
        </w:rPr>
        <w:t>+ X</w:t>
      </w:r>
      <w:r w:rsidR="001C3B48" w:rsidRPr="000933D2">
        <w:rPr>
          <w:szCs w:val="28"/>
        </w:rPr>
        <w:t xml:space="preserve">ây dựng và trình cấp có thẩm quyền ban hành, triển khai thực hiện các chương trình khuyến nông, thông tin tuyên truyền, đào tạo tập huấn cho mạng lưới thú y cơ sở, chủ trang </w:t>
      </w:r>
      <w:proofErr w:type="gramStart"/>
      <w:r w:rsidR="001C3B48" w:rsidRPr="000933D2">
        <w:rPr>
          <w:szCs w:val="28"/>
        </w:rPr>
        <w:t>trại,…</w:t>
      </w:r>
      <w:proofErr w:type="gramEnd"/>
    </w:p>
    <w:p w14:paraId="44228EA4" w14:textId="34BDEFCC" w:rsidR="007875E3" w:rsidRPr="000933D2" w:rsidRDefault="007D2FCA" w:rsidP="000933D2">
      <w:pPr>
        <w:spacing w:before="120" w:after="120"/>
        <w:ind w:firstLine="720"/>
        <w:jc w:val="both"/>
        <w:rPr>
          <w:szCs w:val="28"/>
        </w:rPr>
      </w:pPr>
      <w:r w:rsidRPr="000933D2">
        <w:rPr>
          <w:szCs w:val="28"/>
        </w:rPr>
        <w:t xml:space="preserve">+ </w:t>
      </w:r>
      <w:r w:rsidR="00F36A76" w:rsidRPr="000933D2">
        <w:rPr>
          <w:szCs w:val="28"/>
        </w:rPr>
        <w:t>T</w:t>
      </w:r>
      <w:r w:rsidR="007875E3" w:rsidRPr="000933D2">
        <w:rPr>
          <w:szCs w:val="28"/>
        </w:rPr>
        <w:t>ổ chức hội nghị xúc tiến thương mại về tiêu thụ sản phẩm chăn nuôi ATDB trên địa bàn.</w:t>
      </w:r>
    </w:p>
    <w:p w14:paraId="1489091E" w14:textId="2B34344C" w:rsidR="001C3B48" w:rsidRPr="000933D2" w:rsidRDefault="007D2FCA" w:rsidP="000933D2">
      <w:pPr>
        <w:spacing w:before="120" w:after="120"/>
        <w:ind w:firstLine="720"/>
        <w:jc w:val="both"/>
        <w:rPr>
          <w:szCs w:val="28"/>
        </w:rPr>
      </w:pPr>
      <w:r w:rsidRPr="000933D2">
        <w:rPr>
          <w:szCs w:val="28"/>
        </w:rPr>
        <w:t xml:space="preserve">+ </w:t>
      </w:r>
      <w:r w:rsidR="00F36A76" w:rsidRPr="000933D2">
        <w:rPr>
          <w:szCs w:val="28"/>
        </w:rPr>
        <w:t>Tổ chức hướng dẫn, giám sát, đôn đốc việc thực hiện Kế hoạch xây dựng vùng ATDB theo tiêu chuẩn của OIE; t</w:t>
      </w:r>
      <w:r w:rsidR="001C3B48" w:rsidRPr="000933D2">
        <w:rPr>
          <w:szCs w:val="28"/>
        </w:rPr>
        <w:t>ổng hợp số liệu báo cáo Uỷ ban nhân dân cấp tỉnh về tiến độ xây dựng vùng, cơ sở ATDB của địa phương theo nội dung của Kế hoạch được phê duyệt</w:t>
      </w:r>
      <w:r w:rsidR="00813B99" w:rsidRPr="000933D2">
        <w:rPr>
          <w:szCs w:val="28"/>
        </w:rPr>
        <w:t>.</w:t>
      </w:r>
    </w:p>
    <w:p w14:paraId="682F80F6" w14:textId="18D99968" w:rsidR="001C3B48" w:rsidRPr="000933D2" w:rsidRDefault="007D2FCA" w:rsidP="000933D2">
      <w:pPr>
        <w:spacing w:before="120" w:after="120"/>
        <w:ind w:firstLine="720"/>
        <w:jc w:val="both"/>
        <w:rPr>
          <w:szCs w:val="28"/>
        </w:rPr>
      </w:pPr>
      <w:r w:rsidRPr="000933D2">
        <w:rPr>
          <w:szCs w:val="28"/>
        </w:rPr>
        <w:t>+</w:t>
      </w:r>
      <w:r w:rsidR="001C3B48" w:rsidRPr="000933D2">
        <w:rPr>
          <w:szCs w:val="28"/>
        </w:rPr>
        <w:t xml:space="preserve"> </w:t>
      </w:r>
      <w:r w:rsidRPr="000933D2">
        <w:rPr>
          <w:szCs w:val="28"/>
        </w:rPr>
        <w:t>H</w:t>
      </w:r>
      <w:r w:rsidR="001C3B48" w:rsidRPr="000933D2">
        <w:rPr>
          <w:szCs w:val="28"/>
        </w:rPr>
        <w:t>ọp triển khai, sơ kết, tổng kết</w:t>
      </w:r>
      <w:r w:rsidR="008B7E13" w:rsidRPr="000933D2">
        <w:rPr>
          <w:szCs w:val="28"/>
        </w:rPr>
        <w:t>,</w:t>
      </w:r>
      <w:r w:rsidR="001C3B48" w:rsidRPr="000933D2">
        <w:rPr>
          <w:szCs w:val="28"/>
        </w:rPr>
        <w:t xml:space="preserve"> tổng hợp báo cáo tiến độ thực hiện theo yêu cầu của Bộ Nông nghiệp và </w:t>
      </w:r>
      <w:r w:rsidR="00366876" w:rsidRPr="000933D2">
        <w:rPr>
          <w:szCs w:val="28"/>
        </w:rPr>
        <w:t>PTNT</w:t>
      </w:r>
      <w:r w:rsidR="00F36A76" w:rsidRPr="000933D2">
        <w:rPr>
          <w:szCs w:val="28"/>
        </w:rPr>
        <w:t>.</w:t>
      </w:r>
    </w:p>
    <w:p w14:paraId="01735EFF" w14:textId="62AABEB5" w:rsidR="001C3B48" w:rsidRDefault="007D2FCA" w:rsidP="000933D2">
      <w:pPr>
        <w:spacing w:before="120" w:after="120"/>
        <w:ind w:firstLine="720"/>
        <w:jc w:val="both"/>
        <w:rPr>
          <w:szCs w:val="28"/>
        </w:rPr>
      </w:pPr>
      <w:r w:rsidRPr="000933D2">
        <w:rPr>
          <w:szCs w:val="28"/>
        </w:rPr>
        <w:lastRenderedPageBreak/>
        <w:t>+</w:t>
      </w:r>
      <w:r w:rsidR="001C3B48" w:rsidRPr="000933D2">
        <w:rPr>
          <w:szCs w:val="28"/>
        </w:rPr>
        <w:t xml:space="preserve"> Phối hợp với Bộ Nông nghiệp và PTNT để xây dựng</w:t>
      </w:r>
      <w:r w:rsidR="008B7E13" w:rsidRPr="000933D2">
        <w:rPr>
          <w:szCs w:val="28"/>
        </w:rPr>
        <w:t>, tổ chức triển khai</w:t>
      </w:r>
      <w:r w:rsidR="001C3B48" w:rsidRPr="000933D2">
        <w:rPr>
          <w:szCs w:val="28"/>
        </w:rPr>
        <w:t xml:space="preserve"> thực hiện các chương trình, </w:t>
      </w:r>
      <w:r w:rsidR="00BB3849" w:rsidRPr="000933D2">
        <w:rPr>
          <w:szCs w:val="28"/>
        </w:rPr>
        <w:t>kế hoạch cụ thể có</w:t>
      </w:r>
      <w:r w:rsidR="001C3B48" w:rsidRPr="000933D2">
        <w:rPr>
          <w:szCs w:val="28"/>
        </w:rPr>
        <w:t xml:space="preserve"> l</w:t>
      </w:r>
      <w:r w:rsidR="00935A12" w:rsidRPr="000933D2">
        <w:rPr>
          <w:szCs w:val="28"/>
        </w:rPr>
        <w:t>i</w:t>
      </w:r>
      <w:r w:rsidR="001C3B48" w:rsidRPr="000933D2">
        <w:rPr>
          <w:szCs w:val="28"/>
        </w:rPr>
        <w:t xml:space="preserve">ên quan đến nội dung </w:t>
      </w:r>
      <w:r w:rsidR="008B7E13" w:rsidRPr="000933D2">
        <w:rPr>
          <w:szCs w:val="28"/>
        </w:rPr>
        <w:t>của</w:t>
      </w:r>
      <w:r w:rsidR="001C3B48" w:rsidRPr="000933D2">
        <w:rPr>
          <w:szCs w:val="28"/>
        </w:rPr>
        <w:t xml:space="preserve"> </w:t>
      </w:r>
      <w:r w:rsidR="00BB3849" w:rsidRPr="000933D2">
        <w:rPr>
          <w:szCs w:val="28"/>
        </w:rPr>
        <w:t xml:space="preserve">Dự án </w:t>
      </w:r>
      <w:r w:rsidR="001C3B48" w:rsidRPr="000933D2">
        <w:rPr>
          <w:szCs w:val="28"/>
        </w:rPr>
        <w:t>trên địa bàn.</w:t>
      </w:r>
    </w:p>
    <w:p w14:paraId="4B630B82" w14:textId="4B191D47" w:rsidR="003C16D2" w:rsidRPr="003C16D2" w:rsidRDefault="003C16D2" w:rsidP="000933D2">
      <w:pPr>
        <w:spacing w:before="120" w:after="120"/>
        <w:ind w:firstLine="720"/>
        <w:jc w:val="both"/>
        <w:rPr>
          <w:szCs w:val="28"/>
        </w:rPr>
      </w:pPr>
      <w:r w:rsidRPr="003C16D2">
        <w:rPr>
          <w:szCs w:val="28"/>
        </w:rPr>
        <w:t>- Trình Hội đồng nhân dân cùng cấp hàng năm bố trí kinh phí thực hiện các hoạt động, nhiệm vụ Dự án được giao cho các địa phương từ nguồn ngân sách địa phương theo quy định của Luật ngân sách nhà nước và các văn bản có liên quan.</w:t>
      </w:r>
    </w:p>
    <w:p w14:paraId="5CD84E9D" w14:textId="0E2F8418" w:rsidR="00F90227" w:rsidRPr="000933D2" w:rsidRDefault="00AA6027" w:rsidP="000933D2">
      <w:pPr>
        <w:pStyle w:val="Heading2"/>
        <w:rPr>
          <w:rFonts w:cs="Times New Roman"/>
          <w:b w:val="0"/>
          <w:bCs/>
          <w:color w:val="auto"/>
          <w:szCs w:val="28"/>
        </w:rPr>
      </w:pPr>
      <w:bookmarkStart w:id="82" w:name="_Toc89096153"/>
      <w:r w:rsidRPr="000933D2">
        <w:rPr>
          <w:rFonts w:cs="Times New Roman"/>
          <w:bCs/>
          <w:color w:val="auto"/>
          <w:szCs w:val="28"/>
        </w:rPr>
        <w:t>9</w:t>
      </w:r>
      <w:r w:rsidR="00F90227" w:rsidRPr="000933D2">
        <w:rPr>
          <w:rFonts w:cs="Times New Roman"/>
          <w:bCs/>
          <w:color w:val="auto"/>
          <w:szCs w:val="28"/>
        </w:rPr>
        <w:t>.</w:t>
      </w:r>
      <w:r w:rsidR="008D1D89" w:rsidRPr="000933D2">
        <w:rPr>
          <w:rFonts w:cs="Times New Roman"/>
          <w:bCs/>
          <w:color w:val="auto"/>
          <w:szCs w:val="28"/>
        </w:rPr>
        <w:t>8</w:t>
      </w:r>
      <w:r w:rsidR="00F90227" w:rsidRPr="000933D2">
        <w:rPr>
          <w:rFonts w:cs="Times New Roman"/>
          <w:bCs/>
          <w:color w:val="auto"/>
          <w:szCs w:val="28"/>
        </w:rPr>
        <w:t xml:space="preserve">. Cơ sở, chuỗi chăn nuôi gia </w:t>
      </w:r>
      <w:r w:rsidR="00725344" w:rsidRPr="000933D2">
        <w:rPr>
          <w:rFonts w:cs="Times New Roman"/>
          <w:bCs/>
          <w:color w:val="auto"/>
          <w:szCs w:val="28"/>
        </w:rPr>
        <w:t>súc, gia cầm</w:t>
      </w:r>
      <w:bookmarkEnd w:id="82"/>
    </w:p>
    <w:p w14:paraId="714CCAE1" w14:textId="0E93E0B2" w:rsidR="00F90227" w:rsidRPr="000933D2" w:rsidRDefault="00F90227" w:rsidP="000933D2">
      <w:pPr>
        <w:spacing w:before="120" w:after="120"/>
        <w:ind w:firstLine="720"/>
        <w:jc w:val="both"/>
        <w:rPr>
          <w:szCs w:val="28"/>
        </w:rPr>
      </w:pPr>
      <w:r w:rsidRPr="000933D2">
        <w:rPr>
          <w:szCs w:val="28"/>
          <w:lang w:val="nl-NL"/>
        </w:rPr>
        <w:t xml:space="preserve">- </w:t>
      </w:r>
      <w:r w:rsidRPr="000933D2">
        <w:rPr>
          <w:szCs w:val="28"/>
        </w:rPr>
        <w:t>Các doanh nghiệp, tổ chức, cá nhân chăn nuôi (sau đây gọi chung là doanh nghiệp chăn nuôi) có nhu cầu chủ động phối hợp với cơ quan chuyên môn thú y các cấp và các đơn vị liên quan của địa phương lập kế hoạch/đề án xây dựng chuỗi chăn nuôi ATDB.</w:t>
      </w:r>
    </w:p>
    <w:p w14:paraId="5A1FC3CF" w14:textId="3C5E4989" w:rsidR="00376A82" w:rsidRPr="000933D2" w:rsidRDefault="00376A82" w:rsidP="000933D2">
      <w:pPr>
        <w:spacing w:before="120" w:after="120"/>
        <w:ind w:firstLine="720"/>
        <w:jc w:val="both"/>
        <w:rPr>
          <w:szCs w:val="28"/>
        </w:rPr>
      </w:pPr>
      <w:r w:rsidRPr="000933D2">
        <w:rPr>
          <w:szCs w:val="28"/>
        </w:rPr>
        <w:t xml:space="preserve">- Kê khai hoạt động chăn nuôi theo </w:t>
      </w:r>
      <w:r w:rsidR="00515FD6" w:rsidRPr="000933D2">
        <w:rPr>
          <w:szCs w:val="28"/>
        </w:rPr>
        <w:t>quy định tại Điều 4 của T</w:t>
      </w:r>
      <w:r w:rsidRPr="000933D2">
        <w:rPr>
          <w:szCs w:val="28"/>
        </w:rPr>
        <w:t xml:space="preserve">hông tư số 23/2019/TT-BNNPTNT ngày 30/11/2019 của Bộ Nông nghiệp và </w:t>
      </w:r>
      <w:r w:rsidR="00515FD6" w:rsidRPr="000933D2">
        <w:rPr>
          <w:szCs w:val="28"/>
        </w:rPr>
        <w:t>PTNT</w:t>
      </w:r>
      <w:r w:rsidRPr="000933D2">
        <w:rPr>
          <w:szCs w:val="28"/>
        </w:rPr>
        <w:t xml:space="preserve"> hướng dẫn một số điều của Luật Chăn nuôi về hoạt động chăn nuôi</w:t>
      </w:r>
      <w:r w:rsidR="0068080B" w:rsidRPr="000933D2">
        <w:rPr>
          <w:szCs w:val="28"/>
        </w:rPr>
        <w:t>.</w:t>
      </w:r>
    </w:p>
    <w:p w14:paraId="2A0FFE85" w14:textId="644E8B7B" w:rsidR="00F90227" w:rsidRPr="000933D2" w:rsidRDefault="00F90227" w:rsidP="000933D2">
      <w:pPr>
        <w:spacing w:before="120" w:after="120"/>
        <w:ind w:firstLine="720"/>
        <w:jc w:val="both"/>
        <w:rPr>
          <w:szCs w:val="28"/>
          <w:lang w:val="nl-NL"/>
        </w:rPr>
      </w:pPr>
      <w:r w:rsidRPr="000933D2">
        <w:rPr>
          <w:szCs w:val="28"/>
        </w:rPr>
        <w:t xml:space="preserve">- </w:t>
      </w:r>
      <w:r w:rsidRPr="000933D2">
        <w:rPr>
          <w:szCs w:val="28"/>
          <w:lang w:val="nl-NL"/>
        </w:rPr>
        <w:t xml:space="preserve"> Tuyển chọn, bố trí nguồn nhân lực đã được đào tạo, tập huấn và nắm rõ các yêu cầu, tiêu chuẩn kỹ thuật về </w:t>
      </w:r>
      <w:r w:rsidR="0025138C" w:rsidRPr="000933D2">
        <w:rPr>
          <w:szCs w:val="28"/>
          <w:lang w:val="nl-NL"/>
        </w:rPr>
        <w:t>ATSH</w:t>
      </w:r>
      <w:r w:rsidRPr="000933D2">
        <w:rPr>
          <w:szCs w:val="28"/>
          <w:lang w:val="nl-NL"/>
        </w:rPr>
        <w:t xml:space="preserve">, ATDB và an toàn thực phẩm; bảo đảm nguồn nhân lực này được bố trí phù hợp cho từng công đoạn của chuỗi sản xuất ATDB và </w:t>
      </w:r>
      <w:r w:rsidR="0025138C" w:rsidRPr="000933D2">
        <w:rPr>
          <w:szCs w:val="28"/>
          <w:lang w:val="nl-NL"/>
        </w:rPr>
        <w:t>ATTP</w:t>
      </w:r>
      <w:r w:rsidRPr="000933D2">
        <w:rPr>
          <w:szCs w:val="28"/>
          <w:lang w:val="nl-NL"/>
        </w:rPr>
        <w:t>.</w:t>
      </w:r>
    </w:p>
    <w:p w14:paraId="42A3F3A2" w14:textId="77777777" w:rsidR="00F90227" w:rsidRPr="000933D2" w:rsidRDefault="00F90227" w:rsidP="000933D2">
      <w:pPr>
        <w:spacing w:before="120" w:after="120"/>
        <w:ind w:firstLine="720"/>
        <w:jc w:val="both"/>
        <w:rPr>
          <w:szCs w:val="28"/>
          <w:lang w:val="nl-NL"/>
        </w:rPr>
      </w:pPr>
      <w:r w:rsidRPr="000933D2">
        <w:rPr>
          <w:szCs w:val="28"/>
          <w:lang w:val="nl-NL"/>
        </w:rPr>
        <w:t>- Thành lập Ban chỉ đạo và các Tổ công tác kỹ thuật của đơn vị để phân công nhiệm vụ cụ thể nhằm thực hiện tốt và có hiệu quả các nội dung của Kế hoạch/đề án.</w:t>
      </w:r>
    </w:p>
    <w:p w14:paraId="26C653FC" w14:textId="77777777" w:rsidR="00F90227" w:rsidRPr="000933D2" w:rsidRDefault="00F90227" w:rsidP="000933D2">
      <w:pPr>
        <w:spacing w:before="120" w:after="120"/>
        <w:ind w:firstLine="720"/>
        <w:jc w:val="both"/>
        <w:rPr>
          <w:szCs w:val="28"/>
          <w:lang w:val="nl-NL"/>
        </w:rPr>
      </w:pPr>
      <w:bookmarkStart w:id="83" w:name="_Toc526714603"/>
      <w:bookmarkStart w:id="84" w:name="_Toc532118377"/>
      <w:r w:rsidRPr="000933D2">
        <w:rPr>
          <w:bCs/>
          <w:iCs/>
          <w:szCs w:val="28"/>
          <w:lang w:val="pt-BR"/>
        </w:rPr>
        <w:t xml:space="preserve">- Tổ chức rà soát, điều chỉnh, bổ sung và hoàn thiện việc xây dựng cơ sở hạ tầng của từng hợp phần trong chuỗi sản xuất </w:t>
      </w:r>
      <w:bookmarkEnd w:id="83"/>
      <w:bookmarkEnd w:id="84"/>
      <w:r w:rsidRPr="000933D2">
        <w:rPr>
          <w:bCs/>
          <w:iCs/>
          <w:szCs w:val="28"/>
          <w:lang w:val="pt-BR"/>
        </w:rPr>
        <w:t>ATDB;</w:t>
      </w:r>
      <w:r w:rsidRPr="000933D2">
        <w:rPr>
          <w:szCs w:val="28"/>
          <w:lang w:val="nl-NL"/>
        </w:rPr>
        <w:t xml:space="preserve"> bố trí và tập trung nguồn lực để:</w:t>
      </w:r>
    </w:p>
    <w:p w14:paraId="2190C4FD" w14:textId="77777777" w:rsidR="00F90227" w:rsidRPr="000933D2" w:rsidRDefault="00F90227" w:rsidP="000933D2">
      <w:pPr>
        <w:spacing w:before="120" w:after="120"/>
        <w:ind w:firstLine="720"/>
        <w:jc w:val="both"/>
        <w:rPr>
          <w:szCs w:val="28"/>
          <w:lang w:val="nl-NL"/>
        </w:rPr>
      </w:pPr>
      <w:r w:rsidRPr="000933D2">
        <w:rPr>
          <w:szCs w:val="28"/>
          <w:lang w:val="nl-NL"/>
        </w:rPr>
        <w:t>+ Rà soát, điều chỉnh, nâng cấp cơ sở sản xuất thức ăn chăn nuôi bảo đảm không có nguy cơ lưu hành các bệnh dự kiến đăng ký ATDB.</w:t>
      </w:r>
    </w:p>
    <w:p w14:paraId="49E1DA9A" w14:textId="77777777" w:rsidR="00F90227" w:rsidRPr="000933D2" w:rsidRDefault="00F90227" w:rsidP="000933D2">
      <w:pPr>
        <w:spacing w:before="120" w:after="120"/>
        <w:ind w:firstLine="720"/>
        <w:jc w:val="both"/>
        <w:rPr>
          <w:szCs w:val="28"/>
          <w:lang w:val="nl-NL"/>
        </w:rPr>
      </w:pPr>
      <w:r w:rsidRPr="000933D2">
        <w:rPr>
          <w:szCs w:val="28"/>
          <w:lang w:val="nl-NL"/>
        </w:rPr>
        <w:t>+ Rà soát, điều chỉnh, nâng cấp cơ sở sản xuất con giống bảo đảm không có nguy cơ lưu hành các bệnh dự kiến đăng ký ATDB.</w:t>
      </w:r>
    </w:p>
    <w:p w14:paraId="788C24BA" w14:textId="77777777" w:rsidR="00F90227" w:rsidRPr="000933D2" w:rsidRDefault="00F90227" w:rsidP="000933D2">
      <w:pPr>
        <w:spacing w:before="120" w:after="120"/>
        <w:ind w:firstLine="720"/>
        <w:jc w:val="both"/>
        <w:rPr>
          <w:szCs w:val="28"/>
          <w:lang w:val="nl-NL"/>
        </w:rPr>
      </w:pPr>
      <w:r w:rsidRPr="000933D2">
        <w:rPr>
          <w:szCs w:val="28"/>
          <w:lang w:val="nl-NL"/>
        </w:rPr>
        <w:t>+ Hoàn thiện xây dựng mới cơ sở chăn nuôi bảo đảm không có nguy cơ lưu hành các bệnh dự kiến đăng ký ATDB.</w:t>
      </w:r>
    </w:p>
    <w:p w14:paraId="3369EB28" w14:textId="77777777" w:rsidR="00F90227" w:rsidRPr="000933D2" w:rsidRDefault="00F90227" w:rsidP="000933D2">
      <w:pPr>
        <w:spacing w:before="120" w:after="120"/>
        <w:ind w:firstLine="720"/>
        <w:jc w:val="both"/>
        <w:rPr>
          <w:szCs w:val="28"/>
          <w:lang w:val="nl-NL"/>
        </w:rPr>
      </w:pPr>
      <w:r w:rsidRPr="000933D2">
        <w:rPr>
          <w:szCs w:val="28"/>
          <w:lang w:val="nl-NL"/>
        </w:rPr>
        <w:t>+ Rà soát, điều chỉnh, nâng cấp cơ sở giết mổ, chế biến sản phẩm động vật bảo đảm không có nguy cơ lưu hành các bệnh dự kiến đăng ký ATDB, bảo đảm đạt yêu cầu về an toàn thực phẩm.</w:t>
      </w:r>
    </w:p>
    <w:p w14:paraId="016F337A" w14:textId="29577CC3" w:rsidR="00F90227" w:rsidRPr="000933D2" w:rsidRDefault="00F90227" w:rsidP="000933D2">
      <w:pPr>
        <w:spacing w:before="120" w:after="120"/>
        <w:ind w:firstLine="720"/>
        <w:jc w:val="both"/>
        <w:rPr>
          <w:szCs w:val="28"/>
          <w:lang w:val="nl-NL"/>
        </w:rPr>
      </w:pPr>
      <w:r w:rsidRPr="000933D2">
        <w:rPr>
          <w:szCs w:val="28"/>
          <w:lang w:val="nl-NL"/>
        </w:rPr>
        <w:t xml:space="preserve">+ Nâng cấp và hoàn thiện cơ sở hạ tầng, trang thiết bị từng công đoạn của chuỗi sản xuất, bảo đảm đáp ứng các yêu cầu về ATDB và </w:t>
      </w:r>
      <w:r w:rsidR="00836D9F" w:rsidRPr="000933D2">
        <w:rPr>
          <w:szCs w:val="28"/>
          <w:lang w:val="nl-NL"/>
        </w:rPr>
        <w:t>ATTP</w:t>
      </w:r>
      <w:r w:rsidRPr="000933D2">
        <w:rPr>
          <w:szCs w:val="28"/>
          <w:lang w:val="nl-NL"/>
        </w:rPr>
        <w:t>.</w:t>
      </w:r>
    </w:p>
    <w:p w14:paraId="22168FE9" w14:textId="4785F453" w:rsidR="00F90227" w:rsidRPr="000933D2" w:rsidRDefault="00F90227" w:rsidP="000933D2">
      <w:pPr>
        <w:spacing w:before="120" w:after="120"/>
        <w:ind w:firstLine="720"/>
        <w:jc w:val="both"/>
        <w:rPr>
          <w:bCs/>
          <w:iCs/>
          <w:szCs w:val="28"/>
          <w:lang w:val="pt-BR"/>
        </w:rPr>
      </w:pPr>
      <w:bookmarkStart w:id="85" w:name="_Toc526714604"/>
      <w:bookmarkStart w:id="86" w:name="_Toc532118378"/>
      <w:r w:rsidRPr="000933D2">
        <w:rPr>
          <w:bCs/>
          <w:iCs/>
          <w:szCs w:val="28"/>
          <w:lang w:val="pt-BR"/>
        </w:rPr>
        <w:t xml:space="preserve">- Xây dựng, hoàn thiện và vận hành các quy trình có liên quan đến sản xuất, bảo đảm </w:t>
      </w:r>
      <w:r w:rsidR="00836D9F" w:rsidRPr="000933D2">
        <w:rPr>
          <w:bCs/>
          <w:iCs/>
          <w:szCs w:val="28"/>
          <w:lang w:val="pt-BR"/>
        </w:rPr>
        <w:t>ATSH</w:t>
      </w:r>
      <w:r w:rsidRPr="000933D2">
        <w:rPr>
          <w:bCs/>
          <w:iCs/>
          <w:szCs w:val="28"/>
          <w:lang w:val="pt-BR"/>
        </w:rPr>
        <w:t xml:space="preserve">, ATDB và </w:t>
      </w:r>
      <w:bookmarkEnd w:id="85"/>
      <w:bookmarkEnd w:id="86"/>
      <w:r w:rsidR="00836D9F" w:rsidRPr="000933D2">
        <w:rPr>
          <w:bCs/>
          <w:iCs/>
          <w:szCs w:val="28"/>
          <w:lang w:val="pt-BR"/>
        </w:rPr>
        <w:t>ATTP</w:t>
      </w:r>
      <w:r w:rsidRPr="000933D2">
        <w:rPr>
          <w:szCs w:val="28"/>
          <w:lang w:val="nl-NL"/>
        </w:rPr>
        <w:t>; tổ chức đào tạo, tập huấn, hướng dẫn thực hiện nghiêm ngặt từng quy trình của từng công đoạn của chuỗi sản xuất, bao gồm:</w:t>
      </w:r>
    </w:p>
    <w:p w14:paraId="569BA726" w14:textId="77777777" w:rsidR="00F90227" w:rsidRPr="000933D2" w:rsidRDefault="00F90227" w:rsidP="000933D2">
      <w:pPr>
        <w:spacing w:before="120" w:after="120"/>
        <w:ind w:firstLine="720"/>
        <w:jc w:val="both"/>
        <w:rPr>
          <w:szCs w:val="28"/>
          <w:lang w:val="nl-NL"/>
        </w:rPr>
      </w:pPr>
      <w:r w:rsidRPr="000933D2">
        <w:rPr>
          <w:szCs w:val="28"/>
          <w:lang w:val="nl-NL"/>
        </w:rPr>
        <w:lastRenderedPageBreak/>
        <w:t>+ Xây dựng và thực hiện các quy trình về sản xuất thức ăn chăn nuôi, bảo đảm các quy trình này có thể loại bỏ hoặc phát hiện được nguy cơ lưu hành các loại mầm bệnh.</w:t>
      </w:r>
    </w:p>
    <w:p w14:paraId="2C68496A" w14:textId="174F05DB" w:rsidR="00F90227" w:rsidRPr="000933D2" w:rsidRDefault="00F90227" w:rsidP="000933D2">
      <w:pPr>
        <w:spacing w:before="120" w:after="120"/>
        <w:ind w:firstLine="720"/>
        <w:jc w:val="both"/>
        <w:rPr>
          <w:szCs w:val="28"/>
          <w:lang w:val="nl-NL"/>
        </w:rPr>
      </w:pPr>
      <w:r w:rsidRPr="000933D2">
        <w:rPr>
          <w:szCs w:val="28"/>
          <w:lang w:val="nl-NL"/>
        </w:rPr>
        <w:t xml:space="preserve">+ Xây dựng và vận hành các quy trình liên quan đến sản xuất con giống, vận chuyển con giống đến cơ sở nuôi thương phẩm không có nguy cơ bị nhiễm các loại mầm bệnh; bao gồm quy trình </w:t>
      </w:r>
      <w:r w:rsidR="00836D9F" w:rsidRPr="000933D2">
        <w:rPr>
          <w:szCs w:val="28"/>
          <w:lang w:val="nl-NL"/>
        </w:rPr>
        <w:t>ATSH</w:t>
      </w:r>
      <w:r w:rsidRPr="000933D2">
        <w:rPr>
          <w:szCs w:val="28"/>
          <w:lang w:val="nl-NL"/>
        </w:rPr>
        <w:t>.</w:t>
      </w:r>
    </w:p>
    <w:p w14:paraId="37D5392E" w14:textId="527508A7" w:rsidR="00F90227" w:rsidRPr="000933D2" w:rsidRDefault="00F90227" w:rsidP="000933D2">
      <w:pPr>
        <w:spacing w:before="120" w:after="120"/>
        <w:ind w:firstLine="720"/>
        <w:jc w:val="both"/>
        <w:rPr>
          <w:szCs w:val="28"/>
          <w:lang w:val="nl-NL"/>
        </w:rPr>
      </w:pPr>
      <w:r w:rsidRPr="000933D2">
        <w:rPr>
          <w:szCs w:val="28"/>
          <w:lang w:val="nl-NL"/>
        </w:rPr>
        <w:t xml:space="preserve">+ Xây dựng và vận hành các quy trình liên quan đến nuôi động vật thương phẩm không có nguy cơ bị nhiễm các loại mầm bệnh; bao gồm quy trình </w:t>
      </w:r>
      <w:r w:rsidR="00836D9F" w:rsidRPr="000933D2">
        <w:rPr>
          <w:szCs w:val="28"/>
          <w:lang w:val="nl-NL"/>
        </w:rPr>
        <w:t>ATSH</w:t>
      </w:r>
      <w:r w:rsidRPr="000933D2">
        <w:rPr>
          <w:szCs w:val="28"/>
          <w:lang w:val="nl-NL"/>
        </w:rPr>
        <w:t>.</w:t>
      </w:r>
    </w:p>
    <w:p w14:paraId="09FF731B" w14:textId="6ED9CD99" w:rsidR="00F90227" w:rsidRPr="000933D2" w:rsidRDefault="00F90227" w:rsidP="000933D2">
      <w:pPr>
        <w:spacing w:before="120" w:after="120"/>
        <w:ind w:firstLine="720"/>
        <w:jc w:val="both"/>
        <w:rPr>
          <w:szCs w:val="28"/>
          <w:lang w:val="nl-NL"/>
        </w:rPr>
      </w:pPr>
      <w:r w:rsidRPr="000933D2">
        <w:rPr>
          <w:szCs w:val="28"/>
          <w:lang w:val="nl-NL"/>
        </w:rPr>
        <w:t xml:space="preserve">+ Xây dựng và vận hành các quy trình liên quan đến vận chuyển động vật, sản phẩm động vật từ trại nuôi đến cơ sở giết mổ, chế biến; quy trình giết mổ, chế biến bảo đảm không có nguy cơ bị nhiễm các loại mầm bệnh; bao gồm quy trình </w:t>
      </w:r>
      <w:r w:rsidR="00836D9F" w:rsidRPr="000933D2">
        <w:rPr>
          <w:szCs w:val="28"/>
          <w:lang w:val="nl-NL"/>
        </w:rPr>
        <w:t>ATSH</w:t>
      </w:r>
      <w:r w:rsidRPr="000933D2">
        <w:rPr>
          <w:szCs w:val="28"/>
          <w:lang w:val="nl-NL"/>
        </w:rPr>
        <w:t>, hệ thống quản lý chất lượng.</w:t>
      </w:r>
    </w:p>
    <w:p w14:paraId="27EF7AAC" w14:textId="34B16C1B" w:rsidR="00F90227" w:rsidRPr="000933D2" w:rsidRDefault="00F90227" w:rsidP="000933D2">
      <w:pPr>
        <w:spacing w:before="120" w:after="120"/>
        <w:ind w:firstLine="720"/>
        <w:jc w:val="both"/>
        <w:rPr>
          <w:szCs w:val="28"/>
          <w:lang w:val="pt-BR"/>
        </w:rPr>
      </w:pPr>
      <w:bookmarkStart w:id="87" w:name="_Toc526714605"/>
      <w:bookmarkStart w:id="88" w:name="_Toc532118379"/>
      <w:r w:rsidRPr="000933D2">
        <w:rPr>
          <w:szCs w:val="28"/>
          <w:lang w:val="nl-NL"/>
        </w:rPr>
        <w:t>-</w:t>
      </w:r>
      <w:r w:rsidRPr="000933D2">
        <w:rPr>
          <w:szCs w:val="28"/>
          <w:lang w:val="pt-BR"/>
        </w:rPr>
        <w:t xml:space="preserve"> Xây dựng và thực hiện chương trình giám sát dịch bệnh, giám sát </w:t>
      </w:r>
      <w:bookmarkEnd w:id="87"/>
      <w:bookmarkEnd w:id="88"/>
      <w:r w:rsidR="00836D9F" w:rsidRPr="000933D2">
        <w:rPr>
          <w:szCs w:val="28"/>
          <w:lang w:val="pt-BR"/>
        </w:rPr>
        <w:t>ATTP</w:t>
      </w:r>
      <w:r w:rsidRPr="000933D2">
        <w:rPr>
          <w:szCs w:val="28"/>
          <w:lang w:val="pt-BR"/>
        </w:rPr>
        <w:t>.</w:t>
      </w:r>
    </w:p>
    <w:p w14:paraId="2941E43D" w14:textId="77777777" w:rsidR="00F90227" w:rsidRPr="000933D2" w:rsidRDefault="00F90227" w:rsidP="000933D2">
      <w:pPr>
        <w:spacing w:before="120" w:after="120"/>
        <w:ind w:firstLine="720"/>
        <w:jc w:val="both"/>
        <w:rPr>
          <w:bCs/>
          <w:iCs/>
          <w:szCs w:val="28"/>
          <w:lang w:val="pt-BR"/>
        </w:rPr>
      </w:pPr>
      <w:bookmarkStart w:id="89" w:name="_Toc526714606"/>
      <w:bookmarkStart w:id="90" w:name="_Toc532118380"/>
      <w:r w:rsidRPr="000933D2">
        <w:rPr>
          <w:bCs/>
          <w:iCs/>
          <w:szCs w:val="28"/>
          <w:lang w:val="pt-BR"/>
        </w:rPr>
        <w:t>- Xây dựng và vận hành hệ thống quản lý thông tin, hệ thống truy xuất nguồn gốc sản phẩm</w:t>
      </w:r>
      <w:bookmarkEnd w:id="89"/>
      <w:bookmarkEnd w:id="90"/>
      <w:r w:rsidRPr="000933D2">
        <w:rPr>
          <w:bCs/>
          <w:iCs/>
          <w:szCs w:val="28"/>
          <w:lang w:val="pt-BR"/>
        </w:rPr>
        <w:t>:</w:t>
      </w:r>
    </w:p>
    <w:p w14:paraId="5FDDC423" w14:textId="77777777" w:rsidR="00F90227" w:rsidRPr="000933D2" w:rsidRDefault="00F90227" w:rsidP="000933D2">
      <w:pPr>
        <w:spacing w:before="120" w:after="120"/>
        <w:ind w:firstLine="720"/>
        <w:jc w:val="both"/>
        <w:rPr>
          <w:szCs w:val="28"/>
          <w:lang w:val="nl-NL"/>
        </w:rPr>
      </w:pPr>
      <w:r w:rsidRPr="000933D2">
        <w:rPr>
          <w:szCs w:val="28"/>
          <w:lang w:val="nl-NL"/>
        </w:rPr>
        <w:t>+ Rà soát hệ thống truy xuất nguồn gốc; hệ thống quản lý thông tin, dữ liệu liên quan đến quá trình sản xuất, cung cấp các nguyên liệu đầu vào, xuất các sản phẩm đầu ra.</w:t>
      </w:r>
    </w:p>
    <w:p w14:paraId="59BA5399" w14:textId="77777777" w:rsidR="00F90227" w:rsidRPr="000933D2" w:rsidRDefault="00F90227" w:rsidP="000933D2">
      <w:pPr>
        <w:spacing w:before="120" w:after="120"/>
        <w:ind w:firstLine="720"/>
        <w:jc w:val="both"/>
        <w:rPr>
          <w:szCs w:val="28"/>
          <w:lang w:val="nl-NL"/>
        </w:rPr>
      </w:pPr>
      <w:r w:rsidRPr="000933D2">
        <w:rPr>
          <w:szCs w:val="28"/>
          <w:lang w:val="nl-NL"/>
        </w:rPr>
        <w:t>+ Hệ thống truy xuất nguồn gốc phải đảm bảo cung cấp thông tin chi tiết, chính xác đến nguồn gốc, nhận diện từng con vật khi cần.</w:t>
      </w:r>
    </w:p>
    <w:p w14:paraId="5C25E91A" w14:textId="77777777" w:rsidR="00F90227" w:rsidRPr="000933D2" w:rsidRDefault="00F90227" w:rsidP="000933D2">
      <w:pPr>
        <w:spacing w:before="120" w:after="120"/>
        <w:ind w:firstLine="720"/>
        <w:jc w:val="both"/>
        <w:rPr>
          <w:bCs/>
          <w:iCs/>
          <w:szCs w:val="28"/>
          <w:lang w:val="nl-NL"/>
        </w:rPr>
      </w:pPr>
      <w:bookmarkStart w:id="91" w:name="_Toc526714607"/>
      <w:bookmarkStart w:id="92" w:name="_Toc532118381"/>
      <w:r w:rsidRPr="000933D2">
        <w:rPr>
          <w:bCs/>
          <w:iCs/>
          <w:szCs w:val="28"/>
          <w:lang w:val="pt-BR"/>
        </w:rPr>
        <w:t>- Tìm kiếm thị trường tiêu thụ sản phẩm ở trong nước và xuất khẩu sang các nước</w:t>
      </w:r>
      <w:bookmarkEnd w:id="91"/>
      <w:bookmarkEnd w:id="92"/>
      <w:r w:rsidRPr="000933D2">
        <w:rPr>
          <w:bCs/>
          <w:iCs/>
          <w:szCs w:val="28"/>
          <w:lang w:val="pt-BR"/>
        </w:rPr>
        <w:t>; t</w:t>
      </w:r>
      <w:r w:rsidRPr="000933D2">
        <w:rPr>
          <w:szCs w:val="28"/>
          <w:lang w:val="nl-NL"/>
        </w:rPr>
        <w:t>rước mắt tập trung vào đàm phán xuất khẩu sản phẩm động vật (như sữa, sản phẩm động vật chế biến) với các thị trường tiềm năng;</w:t>
      </w:r>
      <w:r w:rsidRPr="000933D2">
        <w:rPr>
          <w:bCs/>
          <w:iCs/>
          <w:szCs w:val="28"/>
          <w:lang w:val="nl-NL"/>
        </w:rPr>
        <w:t xml:space="preserve"> chuẩn bị hồ sơ sản phẩm, phối hợp với Bộ Nông nghiệp và PTNT (Cục Thú y) đàm phán với Cơ quan Thú y có thẩm quyền của nước nhập khẩu về việc mở cửa thị trường; tổ chức khảo sát, nắm thông tin để định hướng thị trường tiêu thụ trong nước để có kế hoạch bố trí sản xuất, chế biến.</w:t>
      </w:r>
    </w:p>
    <w:p w14:paraId="356C6017" w14:textId="77777777" w:rsidR="00F90227" w:rsidRPr="000933D2" w:rsidRDefault="00F90227" w:rsidP="000933D2">
      <w:pPr>
        <w:spacing w:before="120" w:after="120"/>
        <w:ind w:firstLine="720"/>
        <w:jc w:val="both"/>
        <w:rPr>
          <w:szCs w:val="28"/>
          <w:lang w:val="nl-NL"/>
        </w:rPr>
      </w:pPr>
      <w:bookmarkStart w:id="93" w:name="_Toc526714608"/>
      <w:bookmarkStart w:id="94" w:name="_Toc532118382"/>
      <w:r w:rsidRPr="000933D2">
        <w:rPr>
          <w:bCs/>
          <w:iCs/>
          <w:szCs w:val="28"/>
          <w:lang w:val="pt-BR"/>
        </w:rPr>
        <w:t xml:space="preserve">- Tham gia tổ chức thực hiện phòng, chống và giám sát dịch bệnh tại vùng đệm </w:t>
      </w:r>
      <w:bookmarkEnd w:id="93"/>
      <w:bookmarkEnd w:id="94"/>
      <w:r w:rsidRPr="000933D2">
        <w:rPr>
          <w:bCs/>
          <w:iCs/>
          <w:szCs w:val="28"/>
          <w:lang w:val="pt-BR"/>
        </w:rPr>
        <w:t>xung quanh chuỗi ATDB; c</w:t>
      </w:r>
      <w:r w:rsidRPr="000933D2">
        <w:rPr>
          <w:szCs w:val="28"/>
          <w:lang w:val="nl-NL"/>
        </w:rPr>
        <w:t>hủ động và tích cực thực hiện các giải pháp về phòng, chống và giám sát dịch bệnh theo hướng dẫn của các cơ quan chuyên môn của Trung ương và địa phương nơi xây dựng chuỗi ATDB; hỗ trợ tối đa trong điều kiện cho phép và bảo đảm lợi ích chung của doanh nghiệp và người dân địa phương trong công tác phòng, chống và giám sát dịch bệnh.</w:t>
      </w:r>
    </w:p>
    <w:p w14:paraId="67DA95D0" w14:textId="77777777" w:rsidR="008B172B" w:rsidRDefault="00F90227" w:rsidP="000933D2">
      <w:pPr>
        <w:spacing w:before="120" w:after="120"/>
        <w:ind w:firstLine="720"/>
        <w:jc w:val="both"/>
        <w:rPr>
          <w:bCs/>
          <w:iCs/>
          <w:szCs w:val="28"/>
          <w:lang w:val="pt-BR"/>
        </w:rPr>
      </w:pPr>
      <w:bookmarkStart w:id="95" w:name="_Toc526714609"/>
      <w:bookmarkStart w:id="96" w:name="_Toc532118383"/>
      <w:r w:rsidRPr="000933D2">
        <w:rPr>
          <w:bCs/>
          <w:iCs/>
          <w:szCs w:val="28"/>
          <w:lang w:val="pt-BR"/>
        </w:rPr>
        <w:t>- Xây dựng hồ sơ đăng ký chứng nhận cơ sở ATDB theo quy định của Việt Nam</w:t>
      </w:r>
      <w:bookmarkEnd w:id="95"/>
      <w:bookmarkEnd w:id="96"/>
      <w:r w:rsidR="008C385C" w:rsidRPr="000933D2">
        <w:rPr>
          <w:bCs/>
          <w:iCs/>
          <w:szCs w:val="28"/>
          <w:lang w:val="pt-BR"/>
        </w:rPr>
        <w:t xml:space="preserve">; đồng thời </w:t>
      </w:r>
      <w:bookmarkStart w:id="97" w:name="_Toc526714610"/>
      <w:bookmarkStart w:id="98" w:name="_Toc532118384"/>
      <w:r w:rsidR="008C385C" w:rsidRPr="000933D2">
        <w:rPr>
          <w:bCs/>
          <w:iCs/>
          <w:szCs w:val="28"/>
          <w:lang w:val="pt-BR"/>
        </w:rPr>
        <w:t>c</w:t>
      </w:r>
      <w:r w:rsidRPr="000933D2">
        <w:rPr>
          <w:bCs/>
          <w:iCs/>
          <w:szCs w:val="28"/>
          <w:lang w:val="pt-BR"/>
        </w:rPr>
        <w:t>huẩn bị hồ sơ và tham gia mời cơ quan thẩm quyền của nước nhập khẩu đến đánh giá, công nhận chuỗi sản xuất ATDB theo quy định của OIE và theo yêu cầu của nước nhập khẩu</w:t>
      </w:r>
      <w:bookmarkEnd w:id="97"/>
      <w:bookmarkEnd w:id="98"/>
    </w:p>
    <w:p w14:paraId="22BC07E0" w14:textId="1462E6D1" w:rsidR="008B172B" w:rsidRPr="00797255" w:rsidRDefault="008B172B" w:rsidP="00797255">
      <w:pPr>
        <w:pStyle w:val="Heading1"/>
        <w:rPr>
          <w:b w:val="0"/>
          <w:szCs w:val="28"/>
        </w:rPr>
      </w:pPr>
      <w:bookmarkStart w:id="99" w:name="_Toc85804389"/>
      <w:bookmarkStart w:id="100" w:name="_Toc89096154"/>
      <w:r w:rsidRPr="00797255">
        <w:rPr>
          <w:rFonts w:cs="Times New Roman"/>
          <w:szCs w:val="28"/>
        </w:rPr>
        <w:lastRenderedPageBreak/>
        <w:t>X. KIỂM TRA, ĐÁNH GIÁ, SƠ KẾT, TỔNG KẾT CHƯƠNG TRÌNH</w:t>
      </w:r>
      <w:bookmarkEnd w:id="99"/>
      <w:bookmarkEnd w:id="100"/>
    </w:p>
    <w:p w14:paraId="2286D386" w14:textId="6B3D3389" w:rsidR="008B172B" w:rsidRPr="00797255" w:rsidRDefault="0064104F" w:rsidP="00797255">
      <w:pPr>
        <w:pStyle w:val="Heading2"/>
        <w:rPr>
          <w:b w:val="0"/>
          <w:bCs/>
          <w:szCs w:val="28"/>
        </w:rPr>
      </w:pPr>
      <w:bookmarkStart w:id="101" w:name="_Toc85804390"/>
      <w:bookmarkStart w:id="102" w:name="_Toc89096155"/>
      <w:r w:rsidRPr="00797255">
        <w:rPr>
          <w:rFonts w:cs="Times New Roman"/>
          <w:bCs/>
          <w:color w:val="auto"/>
          <w:szCs w:val="28"/>
        </w:rPr>
        <w:t>10.</w:t>
      </w:r>
      <w:r w:rsidR="008B172B" w:rsidRPr="00797255">
        <w:rPr>
          <w:rFonts w:cs="Times New Roman"/>
          <w:bCs/>
          <w:color w:val="auto"/>
          <w:szCs w:val="28"/>
        </w:rPr>
        <w:t>1. Báo cáo kết quả</w:t>
      </w:r>
      <w:bookmarkEnd w:id="101"/>
      <w:bookmarkEnd w:id="102"/>
    </w:p>
    <w:p w14:paraId="296D8988" w14:textId="252214AC" w:rsidR="008B172B" w:rsidRPr="008B172B" w:rsidRDefault="008B172B" w:rsidP="00797255">
      <w:pPr>
        <w:spacing w:before="120" w:after="120"/>
        <w:ind w:firstLine="567"/>
        <w:jc w:val="both"/>
        <w:rPr>
          <w:rFonts w:eastAsia="Arial"/>
          <w:szCs w:val="28"/>
          <w:lang w:val="es-ES"/>
        </w:rPr>
      </w:pPr>
      <w:r w:rsidRPr="008B172B">
        <w:rPr>
          <w:rFonts w:eastAsia="Arial"/>
          <w:szCs w:val="28"/>
          <w:lang w:val="es-ES"/>
        </w:rPr>
        <w:t xml:space="preserve">Hằng năm, các địa phương báo cáo kết quả tổ chức thực hiện </w:t>
      </w:r>
      <w:r w:rsidR="0064104F">
        <w:rPr>
          <w:rFonts w:eastAsia="Arial"/>
          <w:szCs w:val="28"/>
          <w:lang w:val="es-ES"/>
        </w:rPr>
        <w:t xml:space="preserve">Dự án </w:t>
      </w:r>
      <w:r w:rsidRPr="008B172B">
        <w:rPr>
          <w:rFonts w:eastAsia="Arial"/>
          <w:szCs w:val="28"/>
          <w:lang w:val="es-ES"/>
        </w:rPr>
        <w:t>và gửi Bộ Nông nghiệp và Phát triển nông thôn.</w:t>
      </w:r>
    </w:p>
    <w:p w14:paraId="6A41F5AE" w14:textId="504C337B" w:rsidR="008B172B" w:rsidRPr="00797255" w:rsidRDefault="0064104F" w:rsidP="00797255">
      <w:pPr>
        <w:pStyle w:val="Heading2"/>
        <w:rPr>
          <w:b w:val="0"/>
          <w:bCs/>
          <w:szCs w:val="28"/>
        </w:rPr>
      </w:pPr>
      <w:bookmarkStart w:id="103" w:name="_Toc85804391"/>
      <w:bookmarkStart w:id="104" w:name="_Toc89096156"/>
      <w:r w:rsidRPr="00797255">
        <w:rPr>
          <w:rFonts w:cs="Times New Roman"/>
          <w:bCs/>
          <w:color w:val="auto"/>
          <w:szCs w:val="28"/>
        </w:rPr>
        <w:t>10.</w:t>
      </w:r>
      <w:r w:rsidR="003010C8" w:rsidRPr="00797255">
        <w:rPr>
          <w:rFonts w:cs="Times New Roman"/>
          <w:bCs/>
          <w:color w:val="auto"/>
          <w:szCs w:val="28"/>
        </w:rPr>
        <w:t>2</w:t>
      </w:r>
      <w:r w:rsidR="008B172B" w:rsidRPr="00797255">
        <w:rPr>
          <w:rFonts w:cs="Times New Roman"/>
          <w:bCs/>
          <w:color w:val="auto"/>
          <w:szCs w:val="28"/>
        </w:rPr>
        <w:t>. Kiểm tra đánh giá</w:t>
      </w:r>
      <w:bookmarkEnd w:id="103"/>
      <w:bookmarkEnd w:id="104"/>
    </w:p>
    <w:p w14:paraId="7F7AF4CA" w14:textId="1EDF10C0" w:rsidR="008B172B" w:rsidRPr="008B172B" w:rsidRDefault="008B172B" w:rsidP="00797255">
      <w:pPr>
        <w:spacing w:before="120" w:after="120"/>
        <w:ind w:firstLine="567"/>
        <w:jc w:val="both"/>
        <w:rPr>
          <w:rFonts w:eastAsia="Arial"/>
          <w:szCs w:val="28"/>
          <w:lang w:val="es-ES"/>
        </w:rPr>
      </w:pPr>
      <w:r w:rsidRPr="008B172B">
        <w:rPr>
          <w:rFonts w:eastAsia="Arial"/>
          <w:szCs w:val="28"/>
          <w:lang w:val="es-ES"/>
        </w:rPr>
        <w:t xml:space="preserve">Hằng năm, Bộ Nông nghiệp và Phát triển nông thôn tổ chức kiểm tra đánh giá việc triển khai thực hiện các nội dung của </w:t>
      </w:r>
      <w:r w:rsidR="0064104F">
        <w:rPr>
          <w:rFonts w:eastAsia="Arial"/>
          <w:szCs w:val="28"/>
          <w:lang w:val="es-ES"/>
        </w:rPr>
        <w:t>Dự án</w:t>
      </w:r>
      <w:r w:rsidRPr="008B172B">
        <w:rPr>
          <w:rFonts w:eastAsia="Arial"/>
          <w:szCs w:val="28"/>
          <w:lang w:val="es-ES"/>
        </w:rPr>
        <w:t>.</w:t>
      </w:r>
    </w:p>
    <w:p w14:paraId="2B0DEEC2" w14:textId="1A146578" w:rsidR="008B172B" w:rsidRPr="00797255" w:rsidRDefault="003010C8" w:rsidP="00797255">
      <w:pPr>
        <w:pStyle w:val="Heading2"/>
        <w:rPr>
          <w:b w:val="0"/>
          <w:bCs/>
          <w:szCs w:val="28"/>
        </w:rPr>
      </w:pPr>
      <w:bookmarkStart w:id="105" w:name="_Toc89096157"/>
      <w:r>
        <w:rPr>
          <w:rFonts w:cs="Times New Roman"/>
          <w:bCs/>
          <w:color w:val="auto"/>
          <w:szCs w:val="28"/>
        </w:rPr>
        <w:t>10.</w:t>
      </w:r>
      <w:r w:rsidR="008B172B" w:rsidRPr="00797255">
        <w:rPr>
          <w:rFonts w:cs="Times New Roman"/>
          <w:bCs/>
          <w:color w:val="auto"/>
          <w:szCs w:val="28"/>
        </w:rPr>
        <w:t>3. Sơ kết, tổng kết</w:t>
      </w:r>
      <w:bookmarkEnd w:id="105"/>
      <w:r w:rsidR="008B172B" w:rsidRPr="00797255">
        <w:rPr>
          <w:rFonts w:cs="Times New Roman"/>
          <w:bCs/>
          <w:color w:val="auto"/>
          <w:szCs w:val="28"/>
        </w:rPr>
        <w:t xml:space="preserve"> </w:t>
      </w:r>
    </w:p>
    <w:p w14:paraId="508D483D" w14:textId="4C8D3DAD" w:rsidR="008B172B" w:rsidRPr="008B172B" w:rsidRDefault="008B172B" w:rsidP="00797255">
      <w:pPr>
        <w:spacing w:before="120" w:after="120"/>
        <w:ind w:firstLine="567"/>
        <w:jc w:val="both"/>
        <w:rPr>
          <w:rFonts w:eastAsia="Arial"/>
          <w:szCs w:val="28"/>
          <w:lang w:val="es-ES"/>
        </w:rPr>
      </w:pPr>
      <w:r w:rsidRPr="008B172B">
        <w:rPr>
          <w:rFonts w:eastAsia="Arial"/>
          <w:szCs w:val="28"/>
          <w:lang w:val="es-ES"/>
        </w:rPr>
        <w:t xml:space="preserve">Bộ Nông nghiệp và Phát triển nông thôn chủ trì, phối hợp các </w:t>
      </w:r>
      <w:r w:rsidR="00E26EA7">
        <w:rPr>
          <w:rFonts w:eastAsia="Arial"/>
          <w:szCs w:val="28"/>
          <w:lang w:val="es-ES"/>
        </w:rPr>
        <w:t>B</w:t>
      </w:r>
      <w:r w:rsidR="0064104F">
        <w:rPr>
          <w:rFonts w:eastAsia="Arial"/>
          <w:szCs w:val="28"/>
          <w:lang w:val="es-ES"/>
        </w:rPr>
        <w:t xml:space="preserve">ộ, ngành liên quan và các </w:t>
      </w:r>
      <w:r w:rsidRPr="008B172B">
        <w:rPr>
          <w:rFonts w:eastAsia="Arial"/>
          <w:szCs w:val="28"/>
          <w:lang w:val="es-ES"/>
        </w:rPr>
        <w:t>địa phương và đề xuất Thủ tướng Chính phủ tổ chức hội nghị sơ kết (vào năm 2025), tổng kết (vào năm 2030) việc</w:t>
      </w:r>
      <w:r w:rsidR="0064104F">
        <w:rPr>
          <w:rFonts w:eastAsia="Arial"/>
          <w:szCs w:val="28"/>
          <w:lang w:val="es-ES"/>
        </w:rPr>
        <w:t xml:space="preserve"> triển khai</w:t>
      </w:r>
      <w:r w:rsidRPr="008B172B">
        <w:rPr>
          <w:rFonts w:eastAsia="Arial"/>
          <w:szCs w:val="28"/>
          <w:lang w:val="es-ES"/>
        </w:rPr>
        <w:t xml:space="preserve"> thực hiện </w:t>
      </w:r>
      <w:r w:rsidR="0064104F">
        <w:rPr>
          <w:rFonts w:eastAsia="Arial"/>
          <w:szCs w:val="28"/>
          <w:lang w:val="es-ES"/>
        </w:rPr>
        <w:t>Dự án</w:t>
      </w:r>
      <w:r w:rsidRPr="008B172B">
        <w:rPr>
          <w:rFonts w:eastAsia="Arial"/>
          <w:szCs w:val="28"/>
          <w:lang w:val="es-ES"/>
        </w:rPr>
        <w:t>./.</w:t>
      </w:r>
    </w:p>
    <w:p w14:paraId="673EB914" w14:textId="77777777" w:rsidR="00F67B32" w:rsidRPr="001830EA" w:rsidRDefault="00F67B32">
      <w:pPr>
        <w:rPr>
          <w:rFonts w:eastAsiaTheme="majorEastAsia"/>
          <w:b/>
          <w:bCs/>
          <w:szCs w:val="28"/>
        </w:rPr>
      </w:pPr>
      <w:r w:rsidRPr="001830EA">
        <w:rPr>
          <w:bCs/>
          <w:szCs w:val="28"/>
        </w:rPr>
        <w:br w:type="page"/>
      </w:r>
    </w:p>
    <w:p w14:paraId="30D7DC61" w14:textId="77777777" w:rsidR="009B2BAE" w:rsidRDefault="009B2BAE" w:rsidP="00AE18D4">
      <w:pPr>
        <w:pStyle w:val="Heading1"/>
        <w:ind w:firstLine="0"/>
        <w:jc w:val="center"/>
        <w:rPr>
          <w:rFonts w:cs="Times New Roman"/>
          <w:bCs/>
          <w:color w:val="auto"/>
          <w:szCs w:val="28"/>
        </w:rPr>
        <w:sectPr w:rsidR="009B2BAE" w:rsidSect="00D52A9D">
          <w:pgSz w:w="11907" w:h="16840" w:code="9"/>
          <w:pgMar w:top="1134" w:right="1134" w:bottom="1134" w:left="1701" w:header="567" w:footer="567" w:gutter="0"/>
          <w:pgNumType w:start="1"/>
          <w:cols w:space="720"/>
          <w:titlePg/>
          <w:docGrid w:linePitch="381"/>
        </w:sectPr>
      </w:pPr>
    </w:p>
    <w:p w14:paraId="2878DE7C" w14:textId="30B5284D" w:rsidR="00926CD6" w:rsidRPr="001830EA" w:rsidRDefault="00926CD6" w:rsidP="00AE18D4">
      <w:pPr>
        <w:pStyle w:val="Heading1"/>
        <w:ind w:firstLine="0"/>
        <w:jc w:val="center"/>
        <w:rPr>
          <w:rFonts w:cs="Times New Roman"/>
          <w:b w:val="0"/>
          <w:bCs/>
          <w:color w:val="auto"/>
          <w:szCs w:val="28"/>
        </w:rPr>
      </w:pPr>
      <w:bookmarkStart w:id="106" w:name="_Toc89096158"/>
      <w:r w:rsidRPr="001830EA">
        <w:rPr>
          <w:rFonts w:cs="Times New Roman"/>
          <w:bCs/>
          <w:color w:val="auto"/>
          <w:szCs w:val="28"/>
        </w:rPr>
        <w:lastRenderedPageBreak/>
        <w:t>PHỤ LỤC</w:t>
      </w:r>
      <w:bookmarkEnd w:id="106"/>
    </w:p>
    <w:p w14:paraId="2007BA76" w14:textId="5CBB6CDB" w:rsidR="00D27392" w:rsidRPr="001830EA" w:rsidRDefault="00D27392" w:rsidP="00AE18D4">
      <w:pPr>
        <w:pStyle w:val="Heading2"/>
        <w:ind w:firstLine="0"/>
        <w:jc w:val="center"/>
        <w:rPr>
          <w:rFonts w:cs="Times New Roman"/>
          <w:bCs/>
          <w:color w:val="auto"/>
          <w:szCs w:val="28"/>
        </w:rPr>
      </w:pPr>
      <w:bookmarkStart w:id="107" w:name="_Toc89096159"/>
      <w:r w:rsidRPr="001830EA">
        <w:rPr>
          <w:rFonts w:cs="Times New Roman"/>
          <w:bCs/>
          <w:color w:val="auto"/>
          <w:szCs w:val="28"/>
        </w:rPr>
        <w:t xml:space="preserve">PHỤ LỤC I: KẾ HOẠCH TRIỂN KHAI CÁC HÀNH ĐỘNG THỰC HIỆN </w:t>
      </w:r>
      <w:r w:rsidR="00FF42BE">
        <w:rPr>
          <w:rFonts w:cs="Times New Roman"/>
          <w:bCs/>
          <w:color w:val="auto"/>
          <w:szCs w:val="28"/>
        </w:rPr>
        <w:t xml:space="preserve">DỰ ÁN </w:t>
      </w:r>
      <w:r w:rsidRPr="001830EA">
        <w:rPr>
          <w:rFonts w:cs="Times New Roman"/>
          <w:bCs/>
          <w:color w:val="auto"/>
          <w:szCs w:val="28"/>
        </w:rPr>
        <w:t>THEO TỪNG NĂM</w:t>
      </w:r>
      <w:bookmarkEnd w:id="107"/>
    </w:p>
    <w:p w14:paraId="4A876770" w14:textId="1D4C000D" w:rsidR="007D7C78" w:rsidRPr="001830EA" w:rsidRDefault="007D7C78" w:rsidP="00D27392">
      <w:pPr>
        <w:spacing w:before="120" w:after="120"/>
        <w:ind w:firstLine="567"/>
        <w:jc w:val="center"/>
        <w:rPr>
          <w:i/>
          <w:sz w:val="24"/>
        </w:rPr>
      </w:pP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2"/>
        <w:gridCol w:w="7513"/>
        <w:gridCol w:w="709"/>
        <w:gridCol w:w="709"/>
        <w:gridCol w:w="708"/>
        <w:gridCol w:w="709"/>
        <w:gridCol w:w="709"/>
        <w:gridCol w:w="709"/>
        <w:gridCol w:w="708"/>
        <w:gridCol w:w="709"/>
        <w:gridCol w:w="709"/>
      </w:tblGrid>
      <w:tr w:rsidR="008B172B" w:rsidRPr="003C6F64" w14:paraId="167C05F8" w14:textId="699DDE16" w:rsidTr="00E26EA7">
        <w:trPr>
          <w:tblHeader/>
          <w:jc w:val="center"/>
        </w:trPr>
        <w:tc>
          <w:tcPr>
            <w:tcW w:w="562" w:type="dxa"/>
          </w:tcPr>
          <w:p w14:paraId="47980C2D" w14:textId="77777777" w:rsidR="009B2BAE" w:rsidRPr="003C6F64" w:rsidRDefault="009B2BAE" w:rsidP="009B2BAE">
            <w:pPr>
              <w:spacing w:before="60" w:after="60"/>
              <w:jc w:val="center"/>
              <w:rPr>
                <w:b/>
                <w:szCs w:val="28"/>
              </w:rPr>
            </w:pPr>
            <w:r w:rsidRPr="003C6F64">
              <w:rPr>
                <w:b/>
                <w:szCs w:val="28"/>
              </w:rPr>
              <w:t>TT</w:t>
            </w:r>
          </w:p>
        </w:tc>
        <w:tc>
          <w:tcPr>
            <w:tcW w:w="7513" w:type="dxa"/>
          </w:tcPr>
          <w:p w14:paraId="47F964D6" w14:textId="77777777" w:rsidR="009B2BAE" w:rsidRPr="003C6F64" w:rsidRDefault="009B2BAE" w:rsidP="009B2BAE">
            <w:pPr>
              <w:spacing w:before="60" w:after="60"/>
              <w:jc w:val="center"/>
              <w:rPr>
                <w:b/>
                <w:szCs w:val="28"/>
              </w:rPr>
            </w:pPr>
            <w:r w:rsidRPr="003C6F64">
              <w:rPr>
                <w:b/>
                <w:szCs w:val="28"/>
              </w:rPr>
              <w:t>Hoạt động</w:t>
            </w:r>
          </w:p>
        </w:tc>
        <w:tc>
          <w:tcPr>
            <w:tcW w:w="709" w:type="dxa"/>
          </w:tcPr>
          <w:p w14:paraId="65F98645" w14:textId="77777777" w:rsidR="009B2BAE" w:rsidRPr="003C6F64" w:rsidRDefault="009B2BAE" w:rsidP="009B2BAE">
            <w:pPr>
              <w:spacing w:before="60" w:after="60"/>
              <w:jc w:val="center"/>
              <w:rPr>
                <w:b/>
                <w:szCs w:val="28"/>
              </w:rPr>
            </w:pPr>
            <w:r w:rsidRPr="003C6F64">
              <w:rPr>
                <w:b/>
                <w:szCs w:val="28"/>
              </w:rPr>
              <w:t>2022</w:t>
            </w:r>
          </w:p>
        </w:tc>
        <w:tc>
          <w:tcPr>
            <w:tcW w:w="709" w:type="dxa"/>
          </w:tcPr>
          <w:p w14:paraId="30A0EAAC" w14:textId="77777777" w:rsidR="009B2BAE" w:rsidRPr="003C6F64" w:rsidRDefault="009B2BAE" w:rsidP="009B2BAE">
            <w:pPr>
              <w:spacing w:before="60" w:after="60"/>
              <w:jc w:val="center"/>
              <w:rPr>
                <w:b/>
                <w:szCs w:val="28"/>
              </w:rPr>
            </w:pPr>
            <w:r w:rsidRPr="003C6F64">
              <w:rPr>
                <w:b/>
                <w:szCs w:val="28"/>
              </w:rPr>
              <w:t>2023</w:t>
            </w:r>
          </w:p>
        </w:tc>
        <w:tc>
          <w:tcPr>
            <w:tcW w:w="708" w:type="dxa"/>
          </w:tcPr>
          <w:p w14:paraId="285787A7" w14:textId="77777777" w:rsidR="009B2BAE" w:rsidRPr="003C6F64" w:rsidRDefault="009B2BAE" w:rsidP="009B2BAE">
            <w:pPr>
              <w:spacing w:before="60" w:after="60"/>
              <w:jc w:val="center"/>
              <w:rPr>
                <w:b/>
                <w:szCs w:val="28"/>
              </w:rPr>
            </w:pPr>
            <w:r w:rsidRPr="003C6F64">
              <w:rPr>
                <w:b/>
                <w:szCs w:val="28"/>
              </w:rPr>
              <w:t>2024</w:t>
            </w:r>
          </w:p>
        </w:tc>
        <w:tc>
          <w:tcPr>
            <w:tcW w:w="709" w:type="dxa"/>
          </w:tcPr>
          <w:p w14:paraId="40FBC9DD" w14:textId="77777777" w:rsidR="009B2BAE" w:rsidRPr="003C6F64" w:rsidRDefault="009B2BAE" w:rsidP="009B2BAE">
            <w:pPr>
              <w:spacing w:before="60" w:after="60"/>
              <w:jc w:val="center"/>
              <w:rPr>
                <w:b/>
                <w:szCs w:val="28"/>
              </w:rPr>
            </w:pPr>
            <w:r w:rsidRPr="003C6F64">
              <w:rPr>
                <w:b/>
                <w:szCs w:val="28"/>
              </w:rPr>
              <w:t>2025</w:t>
            </w:r>
          </w:p>
        </w:tc>
        <w:tc>
          <w:tcPr>
            <w:tcW w:w="709" w:type="dxa"/>
          </w:tcPr>
          <w:p w14:paraId="78B085D0" w14:textId="1121068D" w:rsidR="009B2BAE" w:rsidRPr="003C6F64" w:rsidRDefault="009B2BAE" w:rsidP="009B2BAE">
            <w:pPr>
              <w:spacing w:before="60" w:after="60"/>
              <w:jc w:val="center"/>
              <w:rPr>
                <w:b/>
                <w:szCs w:val="28"/>
              </w:rPr>
            </w:pPr>
            <w:r w:rsidRPr="003C6F64">
              <w:rPr>
                <w:b/>
                <w:szCs w:val="28"/>
              </w:rPr>
              <w:t>202</w:t>
            </w:r>
            <w:r>
              <w:rPr>
                <w:b/>
                <w:szCs w:val="28"/>
              </w:rPr>
              <w:t>6</w:t>
            </w:r>
          </w:p>
        </w:tc>
        <w:tc>
          <w:tcPr>
            <w:tcW w:w="709" w:type="dxa"/>
          </w:tcPr>
          <w:p w14:paraId="4022253C" w14:textId="0142B80F" w:rsidR="009B2BAE" w:rsidRPr="003C6F64" w:rsidRDefault="009B2BAE" w:rsidP="009B2BAE">
            <w:pPr>
              <w:spacing w:before="60" w:after="60"/>
              <w:jc w:val="center"/>
              <w:rPr>
                <w:b/>
                <w:szCs w:val="28"/>
              </w:rPr>
            </w:pPr>
            <w:r w:rsidRPr="003C6F64">
              <w:rPr>
                <w:b/>
                <w:szCs w:val="28"/>
              </w:rPr>
              <w:t>202</w:t>
            </w:r>
            <w:r>
              <w:rPr>
                <w:b/>
                <w:szCs w:val="28"/>
              </w:rPr>
              <w:t>7</w:t>
            </w:r>
          </w:p>
        </w:tc>
        <w:tc>
          <w:tcPr>
            <w:tcW w:w="708" w:type="dxa"/>
          </w:tcPr>
          <w:p w14:paraId="442200B8" w14:textId="47C3A7C2" w:rsidR="009B2BAE" w:rsidRPr="003C6F64" w:rsidRDefault="009B2BAE" w:rsidP="009B2BAE">
            <w:pPr>
              <w:spacing w:before="60" w:after="60"/>
              <w:jc w:val="center"/>
              <w:rPr>
                <w:b/>
                <w:szCs w:val="28"/>
              </w:rPr>
            </w:pPr>
            <w:r w:rsidRPr="003C6F64">
              <w:rPr>
                <w:b/>
                <w:szCs w:val="28"/>
              </w:rPr>
              <w:t>202</w:t>
            </w:r>
            <w:r>
              <w:rPr>
                <w:b/>
                <w:szCs w:val="28"/>
              </w:rPr>
              <w:t>8</w:t>
            </w:r>
          </w:p>
        </w:tc>
        <w:tc>
          <w:tcPr>
            <w:tcW w:w="709" w:type="dxa"/>
          </w:tcPr>
          <w:p w14:paraId="125933BD" w14:textId="641426D1" w:rsidR="009B2BAE" w:rsidRPr="003C6F64" w:rsidRDefault="009B2BAE" w:rsidP="009B2BAE">
            <w:pPr>
              <w:spacing w:before="60" w:after="60"/>
              <w:jc w:val="center"/>
              <w:rPr>
                <w:b/>
                <w:szCs w:val="28"/>
              </w:rPr>
            </w:pPr>
            <w:r w:rsidRPr="003C6F64">
              <w:rPr>
                <w:b/>
                <w:szCs w:val="28"/>
              </w:rPr>
              <w:t>202</w:t>
            </w:r>
            <w:r>
              <w:rPr>
                <w:b/>
                <w:szCs w:val="28"/>
              </w:rPr>
              <w:t>9</w:t>
            </w:r>
          </w:p>
        </w:tc>
        <w:tc>
          <w:tcPr>
            <w:tcW w:w="709" w:type="dxa"/>
          </w:tcPr>
          <w:p w14:paraId="685DDCEA" w14:textId="2716A320" w:rsidR="009B2BAE" w:rsidRPr="003C6F64" w:rsidRDefault="009B2BAE" w:rsidP="009B2BAE">
            <w:pPr>
              <w:spacing w:before="60" w:after="60"/>
              <w:jc w:val="center"/>
              <w:rPr>
                <w:b/>
                <w:szCs w:val="28"/>
              </w:rPr>
            </w:pPr>
            <w:r w:rsidRPr="003C6F64">
              <w:rPr>
                <w:b/>
                <w:szCs w:val="28"/>
              </w:rPr>
              <w:t>20</w:t>
            </w:r>
            <w:r>
              <w:rPr>
                <w:b/>
                <w:szCs w:val="28"/>
              </w:rPr>
              <w:t>30</w:t>
            </w:r>
          </w:p>
        </w:tc>
      </w:tr>
      <w:tr w:rsidR="009B2BAE" w:rsidRPr="003C6F64" w14:paraId="18E733FD" w14:textId="77777777" w:rsidTr="00E26EA7">
        <w:trPr>
          <w:jc w:val="center"/>
        </w:trPr>
        <w:tc>
          <w:tcPr>
            <w:tcW w:w="562" w:type="dxa"/>
          </w:tcPr>
          <w:p w14:paraId="4EA342BD" w14:textId="3AF35B4A" w:rsidR="009B2BAE" w:rsidRPr="003C6F64" w:rsidRDefault="009B2BAE" w:rsidP="001B67F7">
            <w:pPr>
              <w:spacing w:before="60" w:after="60"/>
              <w:jc w:val="center"/>
              <w:rPr>
                <w:b/>
                <w:szCs w:val="28"/>
              </w:rPr>
            </w:pPr>
            <w:r w:rsidRPr="003C6F64">
              <w:rPr>
                <w:b/>
                <w:szCs w:val="28"/>
              </w:rPr>
              <w:t>1</w:t>
            </w:r>
          </w:p>
        </w:tc>
        <w:tc>
          <w:tcPr>
            <w:tcW w:w="13892" w:type="dxa"/>
            <w:gridSpan w:val="10"/>
          </w:tcPr>
          <w:p w14:paraId="1E616187" w14:textId="73F0DE90" w:rsidR="009B2BAE" w:rsidRPr="003C6F64" w:rsidRDefault="009B2BAE" w:rsidP="001B67F7">
            <w:pPr>
              <w:spacing w:before="60" w:after="60"/>
              <w:rPr>
                <w:b/>
                <w:szCs w:val="28"/>
              </w:rPr>
            </w:pPr>
            <w:r w:rsidRPr="003C6F64">
              <w:rPr>
                <w:b/>
                <w:color w:val="000000" w:themeColor="text1"/>
                <w:szCs w:val="28"/>
              </w:rPr>
              <w:t xml:space="preserve">Xây dựng vùng ATDB </w:t>
            </w:r>
            <w:r>
              <w:rPr>
                <w:b/>
                <w:color w:val="000000" w:themeColor="text1"/>
                <w:szCs w:val="28"/>
              </w:rPr>
              <w:t xml:space="preserve">đối với bệnh </w:t>
            </w:r>
            <w:r w:rsidRPr="003C6F64">
              <w:rPr>
                <w:b/>
                <w:color w:val="000000" w:themeColor="text1"/>
                <w:szCs w:val="28"/>
              </w:rPr>
              <w:t>CGC và Niu-cát-xơn trên gia cầm</w:t>
            </w:r>
          </w:p>
        </w:tc>
      </w:tr>
      <w:tr w:rsidR="008B172B" w:rsidRPr="003C6F64" w14:paraId="03AD564C" w14:textId="13C70D12" w:rsidTr="00E26EA7">
        <w:trPr>
          <w:trHeight w:val="348"/>
          <w:jc w:val="center"/>
        </w:trPr>
        <w:tc>
          <w:tcPr>
            <w:tcW w:w="562" w:type="dxa"/>
          </w:tcPr>
          <w:p w14:paraId="45C7AC18" w14:textId="70183D97" w:rsidR="009B2BAE" w:rsidRPr="003C6F64" w:rsidRDefault="009B2BAE" w:rsidP="001B67F7">
            <w:pPr>
              <w:spacing w:before="60" w:after="60"/>
              <w:jc w:val="center"/>
              <w:rPr>
                <w:szCs w:val="28"/>
              </w:rPr>
            </w:pPr>
            <w:r w:rsidRPr="003C6F64">
              <w:rPr>
                <w:szCs w:val="28"/>
              </w:rPr>
              <w:t>1.1</w:t>
            </w:r>
          </w:p>
        </w:tc>
        <w:tc>
          <w:tcPr>
            <w:tcW w:w="7513" w:type="dxa"/>
          </w:tcPr>
          <w:p w14:paraId="6A39A511" w14:textId="38387035" w:rsidR="009B2BAE" w:rsidRPr="003C6F64" w:rsidRDefault="009B2BAE" w:rsidP="001B67F7">
            <w:pPr>
              <w:spacing w:before="60" w:after="60"/>
              <w:jc w:val="both"/>
              <w:rPr>
                <w:color w:val="000000" w:themeColor="text1"/>
                <w:szCs w:val="28"/>
              </w:rPr>
            </w:pPr>
            <w:r w:rsidRPr="003C6F64">
              <w:rPr>
                <w:color w:val="000000" w:themeColor="text1"/>
                <w:szCs w:val="28"/>
              </w:rPr>
              <w:t>Xác định vùng chăn nuôi ATDB và vùng đệm</w:t>
            </w:r>
          </w:p>
        </w:tc>
        <w:tc>
          <w:tcPr>
            <w:tcW w:w="709" w:type="dxa"/>
          </w:tcPr>
          <w:p w14:paraId="4B3BB659" w14:textId="31C1D666" w:rsidR="009B2BAE" w:rsidRPr="003C6F64" w:rsidRDefault="009B2BAE" w:rsidP="001B67F7">
            <w:pPr>
              <w:spacing w:before="60" w:after="60"/>
              <w:jc w:val="center"/>
              <w:rPr>
                <w:szCs w:val="28"/>
              </w:rPr>
            </w:pPr>
            <w:r w:rsidRPr="003C6F64">
              <w:rPr>
                <w:szCs w:val="28"/>
              </w:rPr>
              <w:t>x</w:t>
            </w:r>
          </w:p>
        </w:tc>
        <w:tc>
          <w:tcPr>
            <w:tcW w:w="709" w:type="dxa"/>
          </w:tcPr>
          <w:p w14:paraId="4CCF49AD" w14:textId="577DFD65" w:rsidR="009B2BAE" w:rsidRPr="003C6F64" w:rsidRDefault="009B2BAE" w:rsidP="001B67F7">
            <w:pPr>
              <w:spacing w:before="60" w:after="60"/>
              <w:jc w:val="center"/>
              <w:rPr>
                <w:szCs w:val="28"/>
              </w:rPr>
            </w:pPr>
          </w:p>
        </w:tc>
        <w:tc>
          <w:tcPr>
            <w:tcW w:w="708" w:type="dxa"/>
          </w:tcPr>
          <w:p w14:paraId="474A476A" w14:textId="6402B8F2" w:rsidR="009B2BAE" w:rsidRPr="003C6F64" w:rsidRDefault="009B2BAE" w:rsidP="001B67F7">
            <w:pPr>
              <w:spacing w:before="60" w:after="60"/>
              <w:jc w:val="center"/>
              <w:rPr>
                <w:szCs w:val="28"/>
              </w:rPr>
            </w:pPr>
          </w:p>
        </w:tc>
        <w:tc>
          <w:tcPr>
            <w:tcW w:w="709" w:type="dxa"/>
          </w:tcPr>
          <w:p w14:paraId="07A297FC" w14:textId="683568CF" w:rsidR="009B2BAE" w:rsidRPr="003C6F64" w:rsidRDefault="009B2BAE" w:rsidP="001B67F7">
            <w:pPr>
              <w:spacing w:before="60" w:after="60"/>
              <w:jc w:val="center"/>
              <w:rPr>
                <w:szCs w:val="28"/>
              </w:rPr>
            </w:pPr>
          </w:p>
        </w:tc>
        <w:tc>
          <w:tcPr>
            <w:tcW w:w="709" w:type="dxa"/>
          </w:tcPr>
          <w:p w14:paraId="037F350F" w14:textId="77777777" w:rsidR="009B2BAE" w:rsidRPr="003C6F64" w:rsidRDefault="009B2BAE" w:rsidP="001B67F7">
            <w:pPr>
              <w:spacing w:before="60" w:after="60"/>
              <w:jc w:val="center"/>
              <w:rPr>
                <w:szCs w:val="28"/>
              </w:rPr>
            </w:pPr>
          </w:p>
        </w:tc>
        <w:tc>
          <w:tcPr>
            <w:tcW w:w="709" w:type="dxa"/>
          </w:tcPr>
          <w:p w14:paraId="500312CD" w14:textId="77777777" w:rsidR="009B2BAE" w:rsidRPr="003C6F64" w:rsidRDefault="009B2BAE" w:rsidP="001B67F7">
            <w:pPr>
              <w:spacing w:before="60" w:after="60"/>
              <w:jc w:val="center"/>
              <w:rPr>
                <w:szCs w:val="28"/>
              </w:rPr>
            </w:pPr>
          </w:p>
        </w:tc>
        <w:tc>
          <w:tcPr>
            <w:tcW w:w="708" w:type="dxa"/>
          </w:tcPr>
          <w:p w14:paraId="327EB5D7" w14:textId="77777777" w:rsidR="009B2BAE" w:rsidRPr="003C6F64" w:rsidRDefault="009B2BAE" w:rsidP="001B67F7">
            <w:pPr>
              <w:spacing w:before="60" w:after="60"/>
              <w:jc w:val="center"/>
              <w:rPr>
                <w:szCs w:val="28"/>
              </w:rPr>
            </w:pPr>
          </w:p>
        </w:tc>
        <w:tc>
          <w:tcPr>
            <w:tcW w:w="709" w:type="dxa"/>
          </w:tcPr>
          <w:p w14:paraId="5AB5FC78" w14:textId="77777777" w:rsidR="009B2BAE" w:rsidRPr="003C6F64" w:rsidRDefault="009B2BAE" w:rsidP="001B67F7">
            <w:pPr>
              <w:spacing w:before="60" w:after="60"/>
              <w:jc w:val="center"/>
              <w:rPr>
                <w:szCs w:val="28"/>
              </w:rPr>
            </w:pPr>
          </w:p>
        </w:tc>
        <w:tc>
          <w:tcPr>
            <w:tcW w:w="709" w:type="dxa"/>
          </w:tcPr>
          <w:p w14:paraId="564D1AAB" w14:textId="77777777" w:rsidR="009B2BAE" w:rsidRPr="003C6F64" w:rsidRDefault="009B2BAE" w:rsidP="001B67F7">
            <w:pPr>
              <w:spacing w:before="60" w:after="60"/>
              <w:jc w:val="center"/>
              <w:rPr>
                <w:szCs w:val="28"/>
              </w:rPr>
            </w:pPr>
          </w:p>
        </w:tc>
      </w:tr>
      <w:tr w:rsidR="008B172B" w:rsidRPr="003C6F64" w14:paraId="1C51EDAA" w14:textId="6704F5A0" w:rsidTr="00E26EA7">
        <w:trPr>
          <w:trHeight w:val="348"/>
          <w:jc w:val="center"/>
        </w:trPr>
        <w:tc>
          <w:tcPr>
            <w:tcW w:w="562" w:type="dxa"/>
          </w:tcPr>
          <w:p w14:paraId="0C15371E" w14:textId="3BCAA4B0" w:rsidR="009B2BAE" w:rsidRPr="003C6F64" w:rsidRDefault="009B2BAE" w:rsidP="001B67F7">
            <w:pPr>
              <w:spacing w:before="60" w:after="60"/>
              <w:jc w:val="center"/>
              <w:rPr>
                <w:szCs w:val="28"/>
              </w:rPr>
            </w:pPr>
            <w:r w:rsidRPr="003C6F64">
              <w:rPr>
                <w:szCs w:val="28"/>
              </w:rPr>
              <w:t>1.2</w:t>
            </w:r>
          </w:p>
        </w:tc>
        <w:tc>
          <w:tcPr>
            <w:tcW w:w="7513" w:type="dxa"/>
          </w:tcPr>
          <w:p w14:paraId="24F02908" w14:textId="0E2E39B6" w:rsidR="009B2BAE" w:rsidRPr="003C6F64" w:rsidRDefault="009B2BAE" w:rsidP="001B67F7">
            <w:pPr>
              <w:spacing w:before="60" w:after="60"/>
              <w:jc w:val="both"/>
              <w:rPr>
                <w:color w:val="000000" w:themeColor="text1"/>
                <w:szCs w:val="28"/>
              </w:rPr>
            </w:pPr>
            <w:r w:rsidRPr="003C6F64">
              <w:rPr>
                <w:color w:val="000000" w:themeColor="text1"/>
                <w:szCs w:val="28"/>
              </w:rPr>
              <w:t xml:space="preserve">Quản lý chăn nuôi, kế hoạch ATSH, Kế hoạch ứng phó khi có dịch bệnh </w:t>
            </w:r>
          </w:p>
        </w:tc>
        <w:tc>
          <w:tcPr>
            <w:tcW w:w="709" w:type="dxa"/>
          </w:tcPr>
          <w:p w14:paraId="66940F97" w14:textId="061A1DB8" w:rsidR="009B2BAE" w:rsidRPr="003C6F64" w:rsidRDefault="009B2BAE" w:rsidP="001B67F7">
            <w:pPr>
              <w:spacing w:before="60" w:after="60"/>
              <w:jc w:val="center"/>
              <w:rPr>
                <w:szCs w:val="28"/>
              </w:rPr>
            </w:pPr>
            <w:r w:rsidRPr="003C6F64">
              <w:rPr>
                <w:szCs w:val="28"/>
              </w:rPr>
              <w:t>x</w:t>
            </w:r>
          </w:p>
        </w:tc>
        <w:tc>
          <w:tcPr>
            <w:tcW w:w="709" w:type="dxa"/>
          </w:tcPr>
          <w:p w14:paraId="5926F2B7" w14:textId="3305941A" w:rsidR="009B2BAE" w:rsidRPr="003C6F64" w:rsidRDefault="009B2BAE" w:rsidP="001B67F7">
            <w:pPr>
              <w:spacing w:before="60" w:after="60"/>
              <w:jc w:val="center"/>
              <w:rPr>
                <w:szCs w:val="28"/>
              </w:rPr>
            </w:pPr>
          </w:p>
        </w:tc>
        <w:tc>
          <w:tcPr>
            <w:tcW w:w="708" w:type="dxa"/>
          </w:tcPr>
          <w:p w14:paraId="463A2EAC" w14:textId="1AB5297E" w:rsidR="009B2BAE" w:rsidRPr="003C6F64" w:rsidRDefault="009B2BAE" w:rsidP="001B67F7">
            <w:pPr>
              <w:spacing w:before="60" w:after="60"/>
              <w:jc w:val="center"/>
              <w:rPr>
                <w:szCs w:val="28"/>
              </w:rPr>
            </w:pPr>
          </w:p>
        </w:tc>
        <w:tc>
          <w:tcPr>
            <w:tcW w:w="709" w:type="dxa"/>
          </w:tcPr>
          <w:p w14:paraId="411D4E4E" w14:textId="281DCFAF" w:rsidR="009B2BAE" w:rsidRPr="003C6F64" w:rsidRDefault="009B2BAE" w:rsidP="001B67F7">
            <w:pPr>
              <w:spacing w:before="60" w:after="60"/>
              <w:jc w:val="center"/>
              <w:rPr>
                <w:szCs w:val="28"/>
              </w:rPr>
            </w:pPr>
          </w:p>
        </w:tc>
        <w:tc>
          <w:tcPr>
            <w:tcW w:w="709" w:type="dxa"/>
          </w:tcPr>
          <w:p w14:paraId="58A35E44" w14:textId="77777777" w:rsidR="009B2BAE" w:rsidRPr="003C6F64" w:rsidRDefault="009B2BAE" w:rsidP="001B67F7">
            <w:pPr>
              <w:spacing w:before="60" w:after="60"/>
              <w:jc w:val="center"/>
              <w:rPr>
                <w:szCs w:val="28"/>
              </w:rPr>
            </w:pPr>
          </w:p>
        </w:tc>
        <w:tc>
          <w:tcPr>
            <w:tcW w:w="709" w:type="dxa"/>
          </w:tcPr>
          <w:p w14:paraId="77AAAAF4" w14:textId="77777777" w:rsidR="009B2BAE" w:rsidRPr="003C6F64" w:rsidRDefault="009B2BAE" w:rsidP="001B67F7">
            <w:pPr>
              <w:spacing w:before="60" w:after="60"/>
              <w:jc w:val="center"/>
              <w:rPr>
                <w:szCs w:val="28"/>
              </w:rPr>
            </w:pPr>
          </w:p>
        </w:tc>
        <w:tc>
          <w:tcPr>
            <w:tcW w:w="708" w:type="dxa"/>
          </w:tcPr>
          <w:p w14:paraId="64E61A19" w14:textId="77777777" w:rsidR="009B2BAE" w:rsidRPr="003C6F64" w:rsidRDefault="009B2BAE" w:rsidP="001B67F7">
            <w:pPr>
              <w:spacing w:before="60" w:after="60"/>
              <w:jc w:val="center"/>
              <w:rPr>
                <w:szCs w:val="28"/>
              </w:rPr>
            </w:pPr>
          </w:p>
        </w:tc>
        <w:tc>
          <w:tcPr>
            <w:tcW w:w="709" w:type="dxa"/>
          </w:tcPr>
          <w:p w14:paraId="2410EC24" w14:textId="77777777" w:rsidR="009B2BAE" w:rsidRPr="003C6F64" w:rsidRDefault="009B2BAE" w:rsidP="001B67F7">
            <w:pPr>
              <w:spacing w:before="60" w:after="60"/>
              <w:jc w:val="center"/>
              <w:rPr>
                <w:szCs w:val="28"/>
              </w:rPr>
            </w:pPr>
          </w:p>
        </w:tc>
        <w:tc>
          <w:tcPr>
            <w:tcW w:w="709" w:type="dxa"/>
          </w:tcPr>
          <w:p w14:paraId="444FDD5B" w14:textId="77777777" w:rsidR="009B2BAE" w:rsidRPr="003C6F64" w:rsidRDefault="009B2BAE" w:rsidP="001B67F7">
            <w:pPr>
              <w:spacing w:before="60" w:after="60"/>
              <w:jc w:val="center"/>
              <w:rPr>
                <w:szCs w:val="28"/>
              </w:rPr>
            </w:pPr>
          </w:p>
        </w:tc>
      </w:tr>
      <w:tr w:rsidR="008B172B" w:rsidRPr="003C6F64" w14:paraId="23A6E88C" w14:textId="46EBCAEB" w:rsidTr="00E26EA7">
        <w:trPr>
          <w:trHeight w:val="348"/>
          <w:jc w:val="center"/>
        </w:trPr>
        <w:tc>
          <w:tcPr>
            <w:tcW w:w="562" w:type="dxa"/>
          </w:tcPr>
          <w:p w14:paraId="56A54C55" w14:textId="2EDBAC79" w:rsidR="009B2BAE" w:rsidRPr="003C6F64" w:rsidRDefault="009B2BAE" w:rsidP="009B2BAE">
            <w:pPr>
              <w:spacing w:before="60" w:after="60"/>
              <w:jc w:val="center"/>
              <w:rPr>
                <w:szCs w:val="28"/>
              </w:rPr>
            </w:pPr>
            <w:r w:rsidRPr="003C6F64">
              <w:rPr>
                <w:szCs w:val="28"/>
              </w:rPr>
              <w:t>1.3</w:t>
            </w:r>
          </w:p>
        </w:tc>
        <w:tc>
          <w:tcPr>
            <w:tcW w:w="7513" w:type="dxa"/>
          </w:tcPr>
          <w:p w14:paraId="1E6E483A" w14:textId="1BE26CC3" w:rsidR="009B2BAE" w:rsidRPr="003C6F64" w:rsidRDefault="009B2BAE" w:rsidP="009B2BAE">
            <w:pPr>
              <w:spacing w:before="60" w:after="60"/>
              <w:jc w:val="both"/>
              <w:rPr>
                <w:b/>
                <w:szCs w:val="28"/>
              </w:rPr>
            </w:pPr>
            <w:r w:rsidRPr="003C6F64">
              <w:rPr>
                <w:color w:val="000000" w:themeColor="text1"/>
                <w:szCs w:val="28"/>
              </w:rPr>
              <w:t>Tiêm phòng vắc xin</w:t>
            </w:r>
          </w:p>
        </w:tc>
        <w:tc>
          <w:tcPr>
            <w:tcW w:w="709" w:type="dxa"/>
          </w:tcPr>
          <w:p w14:paraId="2604EDF7" w14:textId="58733DBE" w:rsidR="009B2BAE" w:rsidRPr="003C6F64" w:rsidRDefault="009B2BAE" w:rsidP="009B2BAE">
            <w:pPr>
              <w:spacing w:before="60" w:after="60"/>
              <w:jc w:val="center"/>
              <w:rPr>
                <w:szCs w:val="28"/>
              </w:rPr>
            </w:pPr>
            <w:r w:rsidRPr="003C6F64">
              <w:rPr>
                <w:szCs w:val="28"/>
              </w:rPr>
              <w:t>x</w:t>
            </w:r>
          </w:p>
        </w:tc>
        <w:tc>
          <w:tcPr>
            <w:tcW w:w="709" w:type="dxa"/>
          </w:tcPr>
          <w:p w14:paraId="2629E364" w14:textId="5814981C" w:rsidR="009B2BAE" w:rsidRPr="003C6F64" w:rsidRDefault="009B2BAE" w:rsidP="009B2BAE">
            <w:pPr>
              <w:spacing w:before="60" w:after="60"/>
              <w:jc w:val="center"/>
              <w:rPr>
                <w:szCs w:val="28"/>
              </w:rPr>
            </w:pPr>
            <w:r w:rsidRPr="003C6F64">
              <w:rPr>
                <w:szCs w:val="28"/>
              </w:rPr>
              <w:t>x</w:t>
            </w:r>
          </w:p>
        </w:tc>
        <w:tc>
          <w:tcPr>
            <w:tcW w:w="708" w:type="dxa"/>
          </w:tcPr>
          <w:p w14:paraId="300531D2" w14:textId="291C4E34" w:rsidR="009B2BAE" w:rsidRPr="003C6F64" w:rsidRDefault="009B2BAE" w:rsidP="009B2BAE">
            <w:pPr>
              <w:spacing w:before="60" w:after="60"/>
              <w:jc w:val="center"/>
              <w:rPr>
                <w:szCs w:val="28"/>
              </w:rPr>
            </w:pPr>
            <w:r w:rsidRPr="003C6F64">
              <w:rPr>
                <w:szCs w:val="28"/>
              </w:rPr>
              <w:t>x</w:t>
            </w:r>
          </w:p>
        </w:tc>
        <w:tc>
          <w:tcPr>
            <w:tcW w:w="709" w:type="dxa"/>
          </w:tcPr>
          <w:p w14:paraId="52550B7F" w14:textId="3DF0E72C" w:rsidR="009B2BAE" w:rsidRPr="003C6F64" w:rsidRDefault="009B2BAE" w:rsidP="009B2BAE">
            <w:pPr>
              <w:spacing w:before="60" w:after="60"/>
              <w:jc w:val="center"/>
              <w:rPr>
                <w:szCs w:val="28"/>
              </w:rPr>
            </w:pPr>
            <w:r w:rsidRPr="003C6F64">
              <w:rPr>
                <w:szCs w:val="28"/>
              </w:rPr>
              <w:t>x</w:t>
            </w:r>
          </w:p>
        </w:tc>
        <w:tc>
          <w:tcPr>
            <w:tcW w:w="709" w:type="dxa"/>
          </w:tcPr>
          <w:p w14:paraId="339042B7" w14:textId="3EE225E3" w:rsidR="009B2BAE" w:rsidRPr="003C6F64" w:rsidRDefault="009B2BAE" w:rsidP="009B2BAE">
            <w:pPr>
              <w:spacing w:before="60" w:after="60"/>
              <w:jc w:val="center"/>
              <w:rPr>
                <w:szCs w:val="28"/>
              </w:rPr>
            </w:pPr>
            <w:r w:rsidRPr="003C6F64">
              <w:rPr>
                <w:szCs w:val="28"/>
              </w:rPr>
              <w:t>x</w:t>
            </w:r>
          </w:p>
        </w:tc>
        <w:tc>
          <w:tcPr>
            <w:tcW w:w="709" w:type="dxa"/>
          </w:tcPr>
          <w:p w14:paraId="216381FA" w14:textId="04D4433F" w:rsidR="009B2BAE" w:rsidRPr="003C6F64" w:rsidRDefault="009B2BAE" w:rsidP="009B2BAE">
            <w:pPr>
              <w:spacing w:before="60" w:after="60"/>
              <w:jc w:val="center"/>
              <w:rPr>
                <w:szCs w:val="28"/>
              </w:rPr>
            </w:pPr>
            <w:r w:rsidRPr="003C6F64">
              <w:rPr>
                <w:szCs w:val="28"/>
              </w:rPr>
              <w:t>x</w:t>
            </w:r>
          </w:p>
        </w:tc>
        <w:tc>
          <w:tcPr>
            <w:tcW w:w="708" w:type="dxa"/>
          </w:tcPr>
          <w:p w14:paraId="66B230C2" w14:textId="5E2469D4" w:rsidR="009B2BAE" w:rsidRPr="003C6F64" w:rsidRDefault="009B2BAE" w:rsidP="009B2BAE">
            <w:pPr>
              <w:spacing w:before="60" w:after="60"/>
              <w:jc w:val="center"/>
              <w:rPr>
                <w:szCs w:val="28"/>
              </w:rPr>
            </w:pPr>
            <w:r w:rsidRPr="003C6F64">
              <w:rPr>
                <w:szCs w:val="28"/>
              </w:rPr>
              <w:t>x</w:t>
            </w:r>
          </w:p>
        </w:tc>
        <w:tc>
          <w:tcPr>
            <w:tcW w:w="709" w:type="dxa"/>
          </w:tcPr>
          <w:p w14:paraId="05EF248F" w14:textId="24E18CAE" w:rsidR="009B2BAE" w:rsidRPr="003C6F64" w:rsidRDefault="009B2BAE" w:rsidP="009B2BAE">
            <w:pPr>
              <w:spacing w:before="60" w:after="60"/>
              <w:jc w:val="center"/>
              <w:rPr>
                <w:szCs w:val="28"/>
              </w:rPr>
            </w:pPr>
            <w:r w:rsidRPr="003C6F64">
              <w:rPr>
                <w:szCs w:val="28"/>
              </w:rPr>
              <w:t>x</w:t>
            </w:r>
          </w:p>
        </w:tc>
        <w:tc>
          <w:tcPr>
            <w:tcW w:w="709" w:type="dxa"/>
          </w:tcPr>
          <w:p w14:paraId="5ED4718F" w14:textId="7BDEB437" w:rsidR="009B2BAE" w:rsidRPr="003C6F64" w:rsidRDefault="009B2BAE" w:rsidP="009B2BAE">
            <w:pPr>
              <w:spacing w:before="60" w:after="60"/>
              <w:jc w:val="center"/>
              <w:rPr>
                <w:szCs w:val="28"/>
              </w:rPr>
            </w:pPr>
            <w:r w:rsidRPr="003C6F64">
              <w:rPr>
                <w:szCs w:val="28"/>
              </w:rPr>
              <w:t>x</w:t>
            </w:r>
          </w:p>
        </w:tc>
      </w:tr>
      <w:tr w:rsidR="008B172B" w:rsidRPr="003C6F64" w14:paraId="529FB6B4" w14:textId="17157323" w:rsidTr="00E26EA7">
        <w:trPr>
          <w:jc w:val="center"/>
        </w:trPr>
        <w:tc>
          <w:tcPr>
            <w:tcW w:w="562" w:type="dxa"/>
          </w:tcPr>
          <w:p w14:paraId="4EBB129A" w14:textId="55EB0964" w:rsidR="009B2BAE" w:rsidRPr="003C6F64" w:rsidRDefault="009B2BAE" w:rsidP="009B2BAE">
            <w:pPr>
              <w:spacing w:before="60" w:after="60"/>
              <w:jc w:val="center"/>
              <w:rPr>
                <w:szCs w:val="28"/>
              </w:rPr>
            </w:pPr>
            <w:r w:rsidRPr="003C6F64">
              <w:rPr>
                <w:szCs w:val="28"/>
              </w:rPr>
              <w:t>1.4</w:t>
            </w:r>
          </w:p>
        </w:tc>
        <w:tc>
          <w:tcPr>
            <w:tcW w:w="7513" w:type="dxa"/>
          </w:tcPr>
          <w:p w14:paraId="25974274" w14:textId="62CB0C47" w:rsidR="009B2BAE" w:rsidRPr="003C6F64" w:rsidRDefault="009B2BAE" w:rsidP="009B2BAE">
            <w:pPr>
              <w:spacing w:before="60" w:after="60"/>
              <w:jc w:val="both"/>
              <w:rPr>
                <w:szCs w:val="28"/>
              </w:rPr>
            </w:pPr>
            <w:r w:rsidRPr="003C6F64">
              <w:rPr>
                <w:szCs w:val="28"/>
              </w:rPr>
              <w:t>Giám sát dịch bệnh</w:t>
            </w:r>
          </w:p>
        </w:tc>
        <w:tc>
          <w:tcPr>
            <w:tcW w:w="709" w:type="dxa"/>
          </w:tcPr>
          <w:p w14:paraId="5ED73694" w14:textId="43C1974D" w:rsidR="009B2BAE" w:rsidRPr="003C6F64" w:rsidRDefault="009B2BAE" w:rsidP="009B2BAE">
            <w:pPr>
              <w:spacing w:before="60" w:after="60"/>
              <w:jc w:val="center"/>
              <w:rPr>
                <w:szCs w:val="28"/>
              </w:rPr>
            </w:pPr>
            <w:r w:rsidRPr="003C6F64">
              <w:rPr>
                <w:szCs w:val="28"/>
              </w:rPr>
              <w:t>x</w:t>
            </w:r>
          </w:p>
        </w:tc>
        <w:tc>
          <w:tcPr>
            <w:tcW w:w="709" w:type="dxa"/>
          </w:tcPr>
          <w:p w14:paraId="0155BBA3" w14:textId="74D63884" w:rsidR="009B2BAE" w:rsidRPr="003C6F64" w:rsidRDefault="009B2BAE" w:rsidP="009B2BAE">
            <w:pPr>
              <w:spacing w:before="60" w:after="60"/>
              <w:jc w:val="center"/>
              <w:rPr>
                <w:szCs w:val="28"/>
              </w:rPr>
            </w:pPr>
            <w:r w:rsidRPr="003C6F64">
              <w:rPr>
                <w:szCs w:val="28"/>
              </w:rPr>
              <w:t>x</w:t>
            </w:r>
          </w:p>
        </w:tc>
        <w:tc>
          <w:tcPr>
            <w:tcW w:w="708" w:type="dxa"/>
          </w:tcPr>
          <w:p w14:paraId="510C16F5" w14:textId="59430E19" w:rsidR="009B2BAE" w:rsidRPr="003C6F64" w:rsidRDefault="009B2BAE" w:rsidP="009B2BAE">
            <w:pPr>
              <w:spacing w:before="60" w:after="60"/>
              <w:jc w:val="center"/>
              <w:rPr>
                <w:szCs w:val="28"/>
              </w:rPr>
            </w:pPr>
            <w:r w:rsidRPr="003C6F64">
              <w:rPr>
                <w:szCs w:val="28"/>
              </w:rPr>
              <w:t>x</w:t>
            </w:r>
          </w:p>
        </w:tc>
        <w:tc>
          <w:tcPr>
            <w:tcW w:w="709" w:type="dxa"/>
          </w:tcPr>
          <w:p w14:paraId="57D99E6E" w14:textId="7C80AF84" w:rsidR="009B2BAE" w:rsidRPr="003C6F64" w:rsidRDefault="009B2BAE" w:rsidP="009B2BAE">
            <w:pPr>
              <w:spacing w:before="60" w:after="60"/>
              <w:jc w:val="center"/>
              <w:rPr>
                <w:szCs w:val="28"/>
              </w:rPr>
            </w:pPr>
            <w:r w:rsidRPr="003C6F64">
              <w:rPr>
                <w:szCs w:val="28"/>
              </w:rPr>
              <w:t>x</w:t>
            </w:r>
          </w:p>
        </w:tc>
        <w:tc>
          <w:tcPr>
            <w:tcW w:w="709" w:type="dxa"/>
          </w:tcPr>
          <w:p w14:paraId="2AB562A6" w14:textId="35FCCEB8" w:rsidR="009B2BAE" w:rsidRPr="003C6F64" w:rsidRDefault="009B2BAE" w:rsidP="009B2BAE">
            <w:pPr>
              <w:spacing w:before="60" w:after="60"/>
              <w:jc w:val="center"/>
              <w:rPr>
                <w:szCs w:val="28"/>
              </w:rPr>
            </w:pPr>
            <w:r w:rsidRPr="003C6F64">
              <w:rPr>
                <w:szCs w:val="28"/>
              </w:rPr>
              <w:t>x</w:t>
            </w:r>
          </w:p>
        </w:tc>
        <w:tc>
          <w:tcPr>
            <w:tcW w:w="709" w:type="dxa"/>
          </w:tcPr>
          <w:p w14:paraId="5E74378B" w14:textId="3E93477B" w:rsidR="009B2BAE" w:rsidRPr="003C6F64" w:rsidRDefault="009B2BAE" w:rsidP="009B2BAE">
            <w:pPr>
              <w:spacing w:before="60" w:after="60"/>
              <w:jc w:val="center"/>
              <w:rPr>
                <w:szCs w:val="28"/>
              </w:rPr>
            </w:pPr>
            <w:r w:rsidRPr="003C6F64">
              <w:rPr>
                <w:szCs w:val="28"/>
              </w:rPr>
              <w:t>x</w:t>
            </w:r>
          </w:p>
        </w:tc>
        <w:tc>
          <w:tcPr>
            <w:tcW w:w="708" w:type="dxa"/>
          </w:tcPr>
          <w:p w14:paraId="344B6339" w14:textId="3329FCF8" w:rsidR="009B2BAE" w:rsidRPr="003C6F64" w:rsidRDefault="009B2BAE" w:rsidP="009B2BAE">
            <w:pPr>
              <w:spacing w:before="60" w:after="60"/>
              <w:jc w:val="center"/>
              <w:rPr>
                <w:szCs w:val="28"/>
              </w:rPr>
            </w:pPr>
            <w:r w:rsidRPr="003C6F64">
              <w:rPr>
                <w:szCs w:val="28"/>
              </w:rPr>
              <w:t>x</w:t>
            </w:r>
          </w:p>
        </w:tc>
        <w:tc>
          <w:tcPr>
            <w:tcW w:w="709" w:type="dxa"/>
          </w:tcPr>
          <w:p w14:paraId="1C75291B" w14:textId="29B4AD59" w:rsidR="009B2BAE" w:rsidRPr="003C6F64" w:rsidRDefault="009B2BAE" w:rsidP="009B2BAE">
            <w:pPr>
              <w:spacing w:before="60" w:after="60"/>
              <w:jc w:val="center"/>
              <w:rPr>
                <w:szCs w:val="28"/>
              </w:rPr>
            </w:pPr>
            <w:r w:rsidRPr="003C6F64">
              <w:rPr>
                <w:szCs w:val="28"/>
              </w:rPr>
              <w:t>x</w:t>
            </w:r>
          </w:p>
        </w:tc>
        <w:tc>
          <w:tcPr>
            <w:tcW w:w="709" w:type="dxa"/>
          </w:tcPr>
          <w:p w14:paraId="2CEEC6AE" w14:textId="136B037B" w:rsidR="009B2BAE" w:rsidRPr="003C6F64" w:rsidRDefault="009B2BAE" w:rsidP="009B2BAE">
            <w:pPr>
              <w:spacing w:before="60" w:after="60"/>
              <w:jc w:val="center"/>
              <w:rPr>
                <w:szCs w:val="28"/>
              </w:rPr>
            </w:pPr>
            <w:r w:rsidRPr="003C6F64">
              <w:rPr>
                <w:szCs w:val="28"/>
              </w:rPr>
              <w:t>x</w:t>
            </w:r>
          </w:p>
        </w:tc>
      </w:tr>
      <w:tr w:rsidR="008B172B" w:rsidRPr="003C6F64" w14:paraId="6669E5D6" w14:textId="5F48C731" w:rsidTr="00E26EA7">
        <w:trPr>
          <w:jc w:val="center"/>
        </w:trPr>
        <w:tc>
          <w:tcPr>
            <w:tcW w:w="562" w:type="dxa"/>
          </w:tcPr>
          <w:p w14:paraId="67823BC9" w14:textId="33839E9F" w:rsidR="009B2BAE" w:rsidRPr="003C6F64" w:rsidRDefault="009B2BAE" w:rsidP="009B2BAE">
            <w:pPr>
              <w:spacing w:before="60" w:after="60"/>
              <w:jc w:val="center"/>
              <w:rPr>
                <w:szCs w:val="28"/>
              </w:rPr>
            </w:pPr>
            <w:r w:rsidRPr="003C6F64">
              <w:rPr>
                <w:szCs w:val="28"/>
              </w:rPr>
              <w:t>1.5</w:t>
            </w:r>
          </w:p>
        </w:tc>
        <w:tc>
          <w:tcPr>
            <w:tcW w:w="7513" w:type="dxa"/>
          </w:tcPr>
          <w:p w14:paraId="4B3B0B27" w14:textId="5A85591D" w:rsidR="009B2BAE" w:rsidRPr="003C6F64" w:rsidRDefault="009B2BAE" w:rsidP="009B2BAE">
            <w:pPr>
              <w:spacing w:before="60" w:after="60"/>
              <w:jc w:val="both"/>
              <w:rPr>
                <w:b/>
                <w:szCs w:val="28"/>
              </w:rPr>
            </w:pPr>
            <w:r w:rsidRPr="003C6F64">
              <w:rPr>
                <w:color w:val="000000" w:themeColor="text1"/>
                <w:szCs w:val="28"/>
              </w:rPr>
              <w:t>Xử lý ổ dịch</w:t>
            </w:r>
          </w:p>
        </w:tc>
        <w:tc>
          <w:tcPr>
            <w:tcW w:w="709" w:type="dxa"/>
          </w:tcPr>
          <w:p w14:paraId="159601B4" w14:textId="6FDA645E" w:rsidR="009B2BAE" w:rsidRPr="003C6F64" w:rsidRDefault="009B2BAE" w:rsidP="009B2BAE">
            <w:pPr>
              <w:spacing w:before="60" w:after="60"/>
              <w:jc w:val="center"/>
              <w:rPr>
                <w:szCs w:val="28"/>
              </w:rPr>
            </w:pPr>
            <w:r w:rsidRPr="003C6F64">
              <w:rPr>
                <w:szCs w:val="28"/>
              </w:rPr>
              <w:t>x</w:t>
            </w:r>
          </w:p>
        </w:tc>
        <w:tc>
          <w:tcPr>
            <w:tcW w:w="709" w:type="dxa"/>
          </w:tcPr>
          <w:p w14:paraId="36CC073F" w14:textId="28496F73" w:rsidR="009B2BAE" w:rsidRPr="003C6F64" w:rsidRDefault="009B2BAE" w:rsidP="009B2BAE">
            <w:pPr>
              <w:spacing w:before="60" w:after="60"/>
              <w:jc w:val="center"/>
              <w:rPr>
                <w:szCs w:val="28"/>
              </w:rPr>
            </w:pPr>
            <w:r w:rsidRPr="003C6F64">
              <w:rPr>
                <w:szCs w:val="28"/>
              </w:rPr>
              <w:t>x</w:t>
            </w:r>
          </w:p>
        </w:tc>
        <w:tc>
          <w:tcPr>
            <w:tcW w:w="708" w:type="dxa"/>
          </w:tcPr>
          <w:p w14:paraId="4C3EBFD9" w14:textId="244547A6" w:rsidR="009B2BAE" w:rsidRPr="003C6F64" w:rsidRDefault="009B2BAE" w:rsidP="009B2BAE">
            <w:pPr>
              <w:spacing w:before="60" w:after="60"/>
              <w:jc w:val="center"/>
              <w:rPr>
                <w:szCs w:val="28"/>
              </w:rPr>
            </w:pPr>
            <w:r w:rsidRPr="003C6F64">
              <w:rPr>
                <w:szCs w:val="28"/>
              </w:rPr>
              <w:t>x</w:t>
            </w:r>
          </w:p>
        </w:tc>
        <w:tc>
          <w:tcPr>
            <w:tcW w:w="709" w:type="dxa"/>
          </w:tcPr>
          <w:p w14:paraId="1E52B802" w14:textId="10DA7FFA" w:rsidR="009B2BAE" w:rsidRPr="003C6F64" w:rsidRDefault="009B2BAE" w:rsidP="009B2BAE">
            <w:pPr>
              <w:spacing w:before="60" w:after="60"/>
              <w:jc w:val="center"/>
              <w:rPr>
                <w:szCs w:val="28"/>
              </w:rPr>
            </w:pPr>
            <w:r w:rsidRPr="003C6F64">
              <w:rPr>
                <w:szCs w:val="28"/>
              </w:rPr>
              <w:t>x</w:t>
            </w:r>
          </w:p>
        </w:tc>
        <w:tc>
          <w:tcPr>
            <w:tcW w:w="709" w:type="dxa"/>
          </w:tcPr>
          <w:p w14:paraId="1E7D9FC4" w14:textId="6CDA9447" w:rsidR="009B2BAE" w:rsidRPr="003C6F64" w:rsidRDefault="009B2BAE" w:rsidP="009B2BAE">
            <w:pPr>
              <w:spacing w:before="60" w:after="60"/>
              <w:jc w:val="center"/>
              <w:rPr>
                <w:szCs w:val="28"/>
              </w:rPr>
            </w:pPr>
            <w:r w:rsidRPr="003C6F64">
              <w:rPr>
                <w:szCs w:val="28"/>
              </w:rPr>
              <w:t>x</w:t>
            </w:r>
          </w:p>
        </w:tc>
        <w:tc>
          <w:tcPr>
            <w:tcW w:w="709" w:type="dxa"/>
          </w:tcPr>
          <w:p w14:paraId="75E17B6B" w14:textId="18774DFF" w:rsidR="009B2BAE" w:rsidRPr="003C6F64" w:rsidRDefault="009B2BAE" w:rsidP="009B2BAE">
            <w:pPr>
              <w:spacing w:before="60" w:after="60"/>
              <w:jc w:val="center"/>
              <w:rPr>
                <w:szCs w:val="28"/>
              </w:rPr>
            </w:pPr>
            <w:r w:rsidRPr="003C6F64">
              <w:rPr>
                <w:szCs w:val="28"/>
              </w:rPr>
              <w:t>x</w:t>
            </w:r>
          </w:p>
        </w:tc>
        <w:tc>
          <w:tcPr>
            <w:tcW w:w="708" w:type="dxa"/>
          </w:tcPr>
          <w:p w14:paraId="3406B006" w14:textId="33F80030" w:rsidR="009B2BAE" w:rsidRPr="003C6F64" w:rsidRDefault="009B2BAE" w:rsidP="009B2BAE">
            <w:pPr>
              <w:spacing w:before="60" w:after="60"/>
              <w:jc w:val="center"/>
              <w:rPr>
                <w:szCs w:val="28"/>
              </w:rPr>
            </w:pPr>
            <w:r w:rsidRPr="003C6F64">
              <w:rPr>
                <w:szCs w:val="28"/>
              </w:rPr>
              <w:t>x</w:t>
            </w:r>
          </w:p>
        </w:tc>
        <w:tc>
          <w:tcPr>
            <w:tcW w:w="709" w:type="dxa"/>
          </w:tcPr>
          <w:p w14:paraId="5B5BEF98" w14:textId="0B71387D" w:rsidR="009B2BAE" w:rsidRPr="003C6F64" w:rsidRDefault="009B2BAE" w:rsidP="009B2BAE">
            <w:pPr>
              <w:spacing w:before="60" w:after="60"/>
              <w:jc w:val="center"/>
              <w:rPr>
                <w:szCs w:val="28"/>
              </w:rPr>
            </w:pPr>
            <w:r w:rsidRPr="003C6F64">
              <w:rPr>
                <w:szCs w:val="28"/>
              </w:rPr>
              <w:t>x</w:t>
            </w:r>
          </w:p>
        </w:tc>
        <w:tc>
          <w:tcPr>
            <w:tcW w:w="709" w:type="dxa"/>
          </w:tcPr>
          <w:p w14:paraId="060E95AB" w14:textId="1190CCBC" w:rsidR="009B2BAE" w:rsidRPr="003C6F64" w:rsidRDefault="009B2BAE" w:rsidP="009B2BAE">
            <w:pPr>
              <w:spacing w:before="60" w:after="60"/>
              <w:jc w:val="center"/>
              <w:rPr>
                <w:szCs w:val="28"/>
              </w:rPr>
            </w:pPr>
            <w:r w:rsidRPr="003C6F64">
              <w:rPr>
                <w:szCs w:val="28"/>
              </w:rPr>
              <w:t>x</w:t>
            </w:r>
          </w:p>
        </w:tc>
      </w:tr>
      <w:tr w:rsidR="008B172B" w:rsidRPr="003C6F64" w14:paraId="4196108F" w14:textId="7890860D" w:rsidTr="00E26EA7">
        <w:trPr>
          <w:jc w:val="center"/>
        </w:trPr>
        <w:tc>
          <w:tcPr>
            <w:tcW w:w="562" w:type="dxa"/>
          </w:tcPr>
          <w:p w14:paraId="54DA52E5" w14:textId="23B41017" w:rsidR="009B2BAE" w:rsidRPr="003C6F64" w:rsidRDefault="009B2BAE" w:rsidP="009B2BAE">
            <w:pPr>
              <w:spacing w:before="60" w:after="60"/>
              <w:jc w:val="center"/>
              <w:rPr>
                <w:szCs w:val="28"/>
              </w:rPr>
            </w:pPr>
            <w:r w:rsidRPr="003C6F64">
              <w:rPr>
                <w:szCs w:val="28"/>
              </w:rPr>
              <w:t>1.6</w:t>
            </w:r>
          </w:p>
        </w:tc>
        <w:tc>
          <w:tcPr>
            <w:tcW w:w="7513" w:type="dxa"/>
          </w:tcPr>
          <w:p w14:paraId="79027481" w14:textId="7500E481" w:rsidR="009B2BAE" w:rsidRPr="003C6F64" w:rsidRDefault="009B2BAE" w:rsidP="009B2BAE">
            <w:pPr>
              <w:spacing w:before="60" w:after="60"/>
              <w:jc w:val="both"/>
              <w:rPr>
                <w:b/>
                <w:szCs w:val="28"/>
              </w:rPr>
            </w:pPr>
            <w:r w:rsidRPr="003C6F64">
              <w:rPr>
                <w:color w:val="000000" w:themeColor="text1"/>
                <w:szCs w:val="28"/>
              </w:rPr>
              <w:t>Quản lý vận chuyển gia cầm, sản phẩm gia cầm ra vào vùng ATDB</w:t>
            </w:r>
          </w:p>
        </w:tc>
        <w:tc>
          <w:tcPr>
            <w:tcW w:w="709" w:type="dxa"/>
          </w:tcPr>
          <w:p w14:paraId="1FE39F99" w14:textId="296C570A" w:rsidR="009B2BAE" w:rsidRPr="003C6F64" w:rsidRDefault="009B2BAE" w:rsidP="009B2BAE">
            <w:pPr>
              <w:spacing w:before="60" w:after="60"/>
              <w:jc w:val="center"/>
              <w:rPr>
                <w:szCs w:val="28"/>
              </w:rPr>
            </w:pPr>
            <w:r w:rsidRPr="003C6F64">
              <w:rPr>
                <w:szCs w:val="28"/>
              </w:rPr>
              <w:t>x</w:t>
            </w:r>
          </w:p>
        </w:tc>
        <w:tc>
          <w:tcPr>
            <w:tcW w:w="709" w:type="dxa"/>
          </w:tcPr>
          <w:p w14:paraId="7A6E7EE1" w14:textId="3C53DD78" w:rsidR="009B2BAE" w:rsidRPr="003C6F64" w:rsidRDefault="009B2BAE" w:rsidP="009B2BAE">
            <w:pPr>
              <w:spacing w:before="60" w:after="60"/>
              <w:jc w:val="center"/>
              <w:rPr>
                <w:szCs w:val="28"/>
              </w:rPr>
            </w:pPr>
            <w:r w:rsidRPr="003C6F64">
              <w:rPr>
                <w:szCs w:val="28"/>
              </w:rPr>
              <w:t>x</w:t>
            </w:r>
          </w:p>
        </w:tc>
        <w:tc>
          <w:tcPr>
            <w:tcW w:w="708" w:type="dxa"/>
          </w:tcPr>
          <w:p w14:paraId="7C0676D2" w14:textId="78641F54" w:rsidR="009B2BAE" w:rsidRPr="003C6F64" w:rsidRDefault="009B2BAE" w:rsidP="009B2BAE">
            <w:pPr>
              <w:spacing w:before="60" w:after="60"/>
              <w:jc w:val="center"/>
              <w:rPr>
                <w:szCs w:val="28"/>
              </w:rPr>
            </w:pPr>
            <w:r w:rsidRPr="003C6F64">
              <w:rPr>
                <w:szCs w:val="28"/>
              </w:rPr>
              <w:t>x</w:t>
            </w:r>
          </w:p>
        </w:tc>
        <w:tc>
          <w:tcPr>
            <w:tcW w:w="709" w:type="dxa"/>
          </w:tcPr>
          <w:p w14:paraId="1F094483" w14:textId="3412D872" w:rsidR="009B2BAE" w:rsidRPr="003C6F64" w:rsidRDefault="009B2BAE" w:rsidP="009B2BAE">
            <w:pPr>
              <w:spacing w:before="60" w:after="60"/>
              <w:jc w:val="center"/>
              <w:rPr>
                <w:szCs w:val="28"/>
              </w:rPr>
            </w:pPr>
            <w:r w:rsidRPr="003C6F64">
              <w:rPr>
                <w:szCs w:val="28"/>
              </w:rPr>
              <w:t>x</w:t>
            </w:r>
          </w:p>
        </w:tc>
        <w:tc>
          <w:tcPr>
            <w:tcW w:w="709" w:type="dxa"/>
          </w:tcPr>
          <w:p w14:paraId="0AB28845" w14:textId="4C2BEF07" w:rsidR="009B2BAE" w:rsidRPr="003C6F64" w:rsidRDefault="009B2BAE" w:rsidP="009B2BAE">
            <w:pPr>
              <w:spacing w:before="60" w:after="60"/>
              <w:jc w:val="center"/>
              <w:rPr>
                <w:szCs w:val="28"/>
              </w:rPr>
            </w:pPr>
            <w:r w:rsidRPr="003C6F64">
              <w:rPr>
                <w:szCs w:val="28"/>
              </w:rPr>
              <w:t>x</w:t>
            </w:r>
          </w:p>
        </w:tc>
        <w:tc>
          <w:tcPr>
            <w:tcW w:w="709" w:type="dxa"/>
          </w:tcPr>
          <w:p w14:paraId="0BF6233E" w14:textId="4C7DC538" w:rsidR="009B2BAE" w:rsidRPr="003C6F64" w:rsidRDefault="009B2BAE" w:rsidP="009B2BAE">
            <w:pPr>
              <w:spacing w:before="60" w:after="60"/>
              <w:jc w:val="center"/>
              <w:rPr>
                <w:szCs w:val="28"/>
              </w:rPr>
            </w:pPr>
            <w:r w:rsidRPr="003C6F64">
              <w:rPr>
                <w:szCs w:val="28"/>
              </w:rPr>
              <w:t>x</w:t>
            </w:r>
          </w:p>
        </w:tc>
        <w:tc>
          <w:tcPr>
            <w:tcW w:w="708" w:type="dxa"/>
          </w:tcPr>
          <w:p w14:paraId="0F724762" w14:textId="1003E1D8" w:rsidR="009B2BAE" w:rsidRPr="003C6F64" w:rsidRDefault="009B2BAE" w:rsidP="009B2BAE">
            <w:pPr>
              <w:spacing w:before="60" w:after="60"/>
              <w:jc w:val="center"/>
              <w:rPr>
                <w:szCs w:val="28"/>
              </w:rPr>
            </w:pPr>
            <w:r w:rsidRPr="003C6F64">
              <w:rPr>
                <w:szCs w:val="28"/>
              </w:rPr>
              <w:t>x</w:t>
            </w:r>
          </w:p>
        </w:tc>
        <w:tc>
          <w:tcPr>
            <w:tcW w:w="709" w:type="dxa"/>
          </w:tcPr>
          <w:p w14:paraId="2F76735E" w14:textId="7B0AFA0C" w:rsidR="009B2BAE" w:rsidRPr="003C6F64" w:rsidRDefault="009B2BAE" w:rsidP="009B2BAE">
            <w:pPr>
              <w:spacing w:before="60" w:after="60"/>
              <w:jc w:val="center"/>
              <w:rPr>
                <w:szCs w:val="28"/>
              </w:rPr>
            </w:pPr>
            <w:r w:rsidRPr="003C6F64">
              <w:rPr>
                <w:szCs w:val="28"/>
              </w:rPr>
              <w:t>x</w:t>
            </w:r>
          </w:p>
        </w:tc>
        <w:tc>
          <w:tcPr>
            <w:tcW w:w="709" w:type="dxa"/>
          </w:tcPr>
          <w:p w14:paraId="5B73A51F" w14:textId="6F278F93" w:rsidR="009B2BAE" w:rsidRPr="003C6F64" w:rsidRDefault="009B2BAE" w:rsidP="009B2BAE">
            <w:pPr>
              <w:spacing w:before="60" w:after="60"/>
              <w:jc w:val="center"/>
              <w:rPr>
                <w:szCs w:val="28"/>
              </w:rPr>
            </w:pPr>
            <w:r w:rsidRPr="003C6F64">
              <w:rPr>
                <w:szCs w:val="28"/>
              </w:rPr>
              <w:t>x</w:t>
            </w:r>
          </w:p>
        </w:tc>
      </w:tr>
      <w:tr w:rsidR="008B172B" w:rsidRPr="003C6F64" w14:paraId="0C377D89" w14:textId="7E926E99" w:rsidTr="00E26EA7">
        <w:trPr>
          <w:jc w:val="center"/>
        </w:trPr>
        <w:tc>
          <w:tcPr>
            <w:tcW w:w="562" w:type="dxa"/>
          </w:tcPr>
          <w:p w14:paraId="54E6BA7A" w14:textId="70F9A970" w:rsidR="009B2BAE" w:rsidRPr="003C6F64" w:rsidRDefault="009B2BAE" w:rsidP="009B2BAE">
            <w:pPr>
              <w:spacing w:before="60" w:after="60"/>
              <w:jc w:val="center"/>
              <w:rPr>
                <w:szCs w:val="28"/>
              </w:rPr>
            </w:pPr>
            <w:r w:rsidRPr="003C6F64">
              <w:rPr>
                <w:szCs w:val="28"/>
              </w:rPr>
              <w:t>1.7</w:t>
            </w:r>
          </w:p>
        </w:tc>
        <w:tc>
          <w:tcPr>
            <w:tcW w:w="7513" w:type="dxa"/>
          </w:tcPr>
          <w:p w14:paraId="328CBA9B" w14:textId="4BED9884" w:rsidR="009B2BAE" w:rsidRPr="003C6F64" w:rsidRDefault="009B2BAE" w:rsidP="009B2BAE">
            <w:pPr>
              <w:spacing w:before="60" w:after="60"/>
              <w:jc w:val="both"/>
              <w:rPr>
                <w:b/>
                <w:szCs w:val="28"/>
              </w:rPr>
            </w:pPr>
            <w:r w:rsidRPr="003C6F64">
              <w:rPr>
                <w:szCs w:val="28"/>
              </w:rPr>
              <w:t>Giám sát an toàn thực phẩm</w:t>
            </w:r>
          </w:p>
        </w:tc>
        <w:tc>
          <w:tcPr>
            <w:tcW w:w="709" w:type="dxa"/>
          </w:tcPr>
          <w:p w14:paraId="2A8ED8AA" w14:textId="52065BDD" w:rsidR="009B2BAE" w:rsidRPr="003C6F64" w:rsidRDefault="009B2BAE" w:rsidP="009B2BAE">
            <w:pPr>
              <w:spacing w:before="60" w:after="60"/>
              <w:jc w:val="center"/>
              <w:rPr>
                <w:szCs w:val="28"/>
              </w:rPr>
            </w:pPr>
            <w:r w:rsidRPr="003C6F64">
              <w:rPr>
                <w:szCs w:val="28"/>
              </w:rPr>
              <w:t>x</w:t>
            </w:r>
          </w:p>
        </w:tc>
        <w:tc>
          <w:tcPr>
            <w:tcW w:w="709" w:type="dxa"/>
          </w:tcPr>
          <w:p w14:paraId="451AB9D7" w14:textId="58FF0DF1" w:rsidR="009B2BAE" w:rsidRPr="003C6F64" w:rsidRDefault="009B2BAE" w:rsidP="009B2BAE">
            <w:pPr>
              <w:spacing w:before="60" w:after="60"/>
              <w:jc w:val="center"/>
              <w:rPr>
                <w:szCs w:val="28"/>
              </w:rPr>
            </w:pPr>
            <w:r w:rsidRPr="003C6F64">
              <w:rPr>
                <w:szCs w:val="28"/>
              </w:rPr>
              <w:t>x</w:t>
            </w:r>
          </w:p>
        </w:tc>
        <w:tc>
          <w:tcPr>
            <w:tcW w:w="708" w:type="dxa"/>
          </w:tcPr>
          <w:p w14:paraId="2D583CE8" w14:textId="4BC6BC87" w:rsidR="009B2BAE" w:rsidRPr="003C6F64" w:rsidRDefault="009B2BAE" w:rsidP="009B2BAE">
            <w:pPr>
              <w:spacing w:before="60" w:after="60"/>
              <w:jc w:val="center"/>
              <w:rPr>
                <w:szCs w:val="28"/>
              </w:rPr>
            </w:pPr>
            <w:r w:rsidRPr="003C6F64">
              <w:rPr>
                <w:szCs w:val="28"/>
              </w:rPr>
              <w:t>x</w:t>
            </w:r>
          </w:p>
        </w:tc>
        <w:tc>
          <w:tcPr>
            <w:tcW w:w="709" w:type="dxa"/>
          </w:tcPr>
          <w:p w14:paraId="2D2554EB" w14:textId="223B690D" w:rsidR="009B2BAE" w:rsidRPr="003C6F64" w:rsidRDefault="009B2BAE" w:rsidP="009B2BAE">
            <w:pPr>
              <w:spacing w:before="60" w:after="60"/>
              <w:jc w:val="center"/>
              <w:rPr>
                <w:szCs w:val="28"/>
              </w:rPr>
            </w:pPr>
            <w:r w:rsidRPr="003C6F64">
              <w:rPr>
                <w:szCs w:val="28"/>
              </w:rPr>
              <w:t>x</w:t>
            </w:r>
          </w:p>
        </w:tc>
        <w:tc>
          <w:tcPr>
            <w:tcW w:w="709" w:type="dxa"/>
          </w:tcPr>
          <w:p w14:paraId="0CCD166F" w14:textId="7FFBCF8A" w:rsidR="009B2BAE" w:rsidRPr="003C6F64" w:rsidRDefault="009B2BAE" w:rsidP="009B2BAE">
            <w:pPr>
              <w:spacing w:before="60" w:after="60"/>
              <w:jc w:val="center"/>
              <w:rPr>
                <w:szCs w:val="28"/>
              </w:rPr>
            </w:pPr>
            <w:r w:rsidRPr="003C6F64">
              <w:rPr>
                <w:szCs w:val="28"/>
              </w:rPr>
              <w:t>x</w:t>
            </w:r>
          </w:p>
        </w:tc>
        <w:tc>
          <w:tcPr>
            <w:tcW w:w="709" w:type="dxa"/>
          </w:tcPr>
          <w:p w14:paraId="703822C3" w14:textId="7A55EA8C" w:rsidR="009B2BAE" w:rsidRPr="003C6F64" w:rsidRDefault="009B2BAE" w:rsidP="009B2BAE">
            <w:pPr>
              <w:spacing w:before="60" w:after="60"/>
              <w:jc w:val="center"/>
              <w:rPr>
                <w:szCs w:val="28"/>
              </w:rPr>
            </w:pPr>
            <w:r w:rsidRPr="003C6F64">
              <w:rPr>
                <w:szCs w:val="28"/>
              </w:rPr>
              <w:t>x</w:t>
            </w:r>
          </w:p>
        </w:tc>
        <w:tc>
          <w:tcPr>
            <w:tcW w:w="708" w:type="dxa"/>
          </w:tcPr>
          <w:p w14:paraId="7F85A828" w14:textId="4D140228" w:rsidR="009B2BAE" w:rsidRPr="003C6F64" w:rsidRDefault="009B2BAE" w:rsidP="009B2BAE">
            <w:pPr>
              <w:spacing w:before="60" w:after="60"/>
              <w:jc w:val="center"/>
              <w:rPr>
                <w:szCs w:val="28"/>
              </w:rPr>
            </w:pPr>
            <w:r w:rsidRPr="003C6F64">
              <w:rPr>
                <w:szCs w:val="28"/>
              </w:rPr>
              <w:t>x</w:t>
            </w:r>
          </w:p>
        </w:tc>
        <w:tc>
          <w:tcPr>
            <w:tcW w:w="709" w:type="dxa"/>
          </w:tcPr>
          <w:p w14:paraId="7717DCAF" w14:textId="5BBBE5EC" w:rsidR="009B2BAE" w:rsidRPr="003C6F64" w:rsidRDefault="009B2BAE" w:rsidP="009B2BAE">
            <w:pPr>
              <w:spacing w:before="60" w:after="60"/>
              <w:jc w:val="center"/>
              <w:rPr>
                <w:szCs w:val="28"/>
              </w:rPr>
            </w:pPr>
            <w:r w:rsidRPr="003C6F64">
              <w:rPr>
                <w:szCs w:val="28"/>
              </w:rPr>
              <w:t>x</w:t>
            </w:r>
          </w:p>
        </w:tc>
        <w:tc>
          <w:tcPr>
            <w:tcW w:w="709" w:type="dxa"/>
          </w:tcPr>
          <w:p w14:paraId="52A9E9B4" w14:textId="527081C0" w:rsidR="009B2BAE" w:rsidRPr="003C6F64" w:rsidRDefault="009B2BAE" w:rsidP="009B2BAE">
            <w:pPr>
              <w:spacing w:before="60" w:after="60"/>
              <w:jc w:val="center"/>
              <w:rPr>
                <w:szCs w:val="28"/>
              </w:rPr>
            </w:pPr>
            <w:r w:rsidRPr="003C6F64">
              <w:rPr>
                <w:szCs w:val="28"/>
              </w:rPr>
              <w:t>x</w:t>
            </w:r>
          </w:p>
        </w:tc>
      </w:tr>
      <w:tr w:rsidR="008B172B" w:rsidRPr="003C6F64" w14:paraId="7CE9F9DA" w14:textId="5B777DA0" w:rsidTr="00E26EA7">
        <w:trPr>
          <w:jc w:val="center"/>
        </w:trPr>
        <w:tc>
          <w:tcPr>
            <w:tcW w:w="562" w:type="dxa"/>
          </w:tcPr>
          <w:p w14:paraId="13E0DC83" w14:textId="7AD912F6" w:rsidR="009B2BAE" w:rsidRPr="003C6F64" w:rsidRDefault="009B2BAE" w:rsidP="009B2BAE">
            <w:pPr>
              <w:spacing w:before="60" w:after="60"/>
              <w:jc w:val="center"/>
              <w:rPr>
                <w:szCs w:val="28"/>
              </w:rPr>
            </w:pPr>
            <w:r w:rsidRPr="003C6F64">
              <w:rPr>
                <w:szCs w:val="28"/>
              </w:rPr>
              <w:t>1.8</w:t>
            </w:r>
          </w:p>
        </w:tc>
        <w:tc>
          <w:tcPr>
            <w:tcW w:w="7513" w:type="dxa"/>
          </w:tcPr>
          <w:p w14:paraId="34784470" w14:textId="16A8D56D" w:rsidR="009B2BAE" w:rsidRPr="003C6F64" w:rsidRDefault="009B2BAE" w:rsidP="009B2BAE">
            <w:pPr>
              <w:spacing w:before="60" w:after="60"/>
              <w:jc w:val="both"/>
              <w:rPr>
                <w:color w:val="000000" w:themeColor="text1"/>
                <w:szCs w:val="28"/>
              </w:rPr>
            </w:pPr>
            <w:r w:rsidRPr="003C6F64">
              <w:rPr>
                <w:color w:val="000000" w:themeColor="text1"/>
                <w:szCs w:val="28"/>
              </w:rPr>
              <w:t>Kiểm soát giết mổ và kiểm tra vệ sinh thú y trong vùng ATDB</w:t>
            </w:r>
          </w:p>
        </w:tc>
        <w:tc>
          <w:tcPr>
            <w:tcW w:w="709" w:type="dxa"/>
          </w:tcPr>
          <w:p w14:paraId="1358CD4E" w14:textId="5C39E1AD" w:rsidR="009B2BAE" w:rsidRPr="003C6F64" w:rsidRDefault="009B2BAE" w:rsidP="009B2BAE">
            <w:pPr>
              <w:spacing w:before="60" w:after="60"/>
              <w:jc w:val="center"/>
              <w:rPr>
                <w:szCs w:val="28"/>
              </w:rPr>
            </w:pPr>
            <w:r w:rsidRPr="003C6F64">
              <w:rPr>
                <w:szCs w:val="28"/>
              </w:rPr>
              <w:t>x</w:t>
            </w:r>
          </w:p>
        </w:tc>
        <w:tc>
          <w:tcPr>
            <w:tcW w:w="709" w:type="dxa"/>
          </w:tcPr>
          <w:p w14:paraId="50C8E20E" w14:textId="33938E67" w:rsidR="009B2BAE" w:rsidRPr="003C6F64" w:rsidRDefault="009B2BAE" w:rsidP="009B2BAE">
            <w:pPr>
              <w:spacing w:before="60" w:after="60"/>
              <w:jc w:val="center"/>
              <w:rPr>
                <w:szCs w:val="28"/>
              </w:rPr>
            </w:pPr>
            <w:r w:rsidRPr="003C6F64">
              <w:rPr>
                <w:szCs w:val="28"/>
              </w:rPr>
              <w:t>x</w:t>
            </w:r>
          </w:p>
        </w:tc>
        <w:tc>
          <w:tcPr>
            <w:tcW w:w="708" w:type="dxa"/>
          </w:tcPr>
          <w:p w14:paraId="4595202E" w14:textId="3ECAD61E" w:rsidR="009B2BAE" w:rsidRPr="003C6F64" w:rsidRDefault="009B2BAE" w:rsidP="009B2BAE">
            <w:pPr>
              <w:spacing w:before="60" w:after="60"/>
              <w:jc w:val="center"/>
              <w:rPr>
                <w:szCs w:val="28"/>
              </w:rPr>
            </w:pPr>
            <w:r w:rsidRPr="003C6F64">
              <w:rPr>
                <w:szCs w:val="28"/>
              </w:rPr>
              <w:t>x</w:t>
            </w:r>
          </w:p>
        </w:tc>
        <w:tc>
          <w:tcPr>
            <w:tcW w:w="709" w:type="dxa"/>
          </w:tcPr>
          <w:p w14:paraId="05007089" w14:textId="0685086E" w:rsidR="009B2BAE" w:rsidRPr="003C6F64" w:rsidRDefault="009B2BAE" w:rsidP="009B2BAE">
            <w:pPr>
              <w:spacing w:before="60" w:after="60"/>
              <w:jc w:val="center"/>
              <w:rPr>
                <w:szCs w:val="28"/>
              </w:rPr>
            </w:pPr>
            <w:r w:rsidRPr="003C6F64">
              <w:rPr>
                <w:szCs w:val="28"/>
              </w:rPr>
              <w:t>x</w:t>
            </w:r>
          </w:p>
        </w:tc>
        <w:tc>
          <w:tcPr>
            <w:tcW w:w="709" w:type="dxa"/>
          </w:tcPr>
          <w:p w14:paraId="333C488A" w14:textId="13A397C5" w:rsidR="009B2BAE" w:rsidRPr="003C6F64" w:rsidRDefault="009B2BAE" w:rsidP="009B2BAE">
            <w:pPr>
              <w:spacing w:before="60" w:after="60"/>
              <w:jc w:val="center"/>
              <w:rPr>
                <w:szCs w:val="28"/>
              </w:rPr>
            </w:pPr>
            <w:r w:rsidRPr="003C6F64">
              <w:rPr>
                <w:szCs w:val="28"/>
              </w:rPr>
              <w:t>x</w:t>
            </w:r>
          </w:p>
        </w:tc>
        <w:tc>
          <w:tcPr>
            <w:tcW w:w="709" w:type="dxa"/>
          </w:tcPr>
          <w:p w14:paraId="27C02D7D" w14:textId="06020EE0" w:rsidR="009B2BAE" w:rsidRPr="003C6F64" w:rsidRDefault="009B2BAE" w:rsidP="009B2BAE">
            <w:pPr>
              <w:spacing w:before="60" w:after="60"/>
              <w:jc w:val="center"/>
              <w:rPr>
                <w:szCs w:val="28"/>
              </w:rPr>
            </w:pPr>
            <w:r w:rsidRPr="003C6F64">
              <w:rPr>
                <w:szCs w:val="28"/>
              </w:rPr>
              <w:t>x</w:t>
            </w:r>
          </w:p>
        </w:tc>
        <w:tc>
          <w:tcPr>
            <w:tcW w:w="708" w:type="dxa"/>
          </w:tcPr>
          <w:p w14:paraId="64695252" w14:textId="18016498" w:rsidR="009B2BAE" w:rsidRPr="003C6F64" w:rsidRDefault="009B2BAE" w:rsidP="009B2BAE">
            <w:pPr>
              <w:spacing w:before="60" w:after="60"/>
              <w:jc w:val="center"/>
              <w:rPr>
                <w:szCs w:val="28"/>
              </w:rPr>
            </w:pPr>
            <w:r w:rsidRPr="003C6F64">
              <w:rPr>
                <w:szCs w:val="28"/>
              </w:rPr>
              <w:t>x</w:t>
            </w:r>
          </w:p>
        </w:tc>
        <w:tc>
          <w:tcPr>
            <w:tcW w:w="709" w:type="dxa"/>
          </w:tcPr>
          <w:p w14:paraId="0B8FB17F" w14:textId="412E759F" w:rsidR="009B2BAE" w:rsidRPr="003C6F64" w:rsidRDefault="009B2BAE" w:rsidP="009B2BAE">
            <w:pPr>
              <w:spacing w:before="60" w:after="60"/>
              <w:jc w:val="center"/>
              <w:rPr>
                <w:szCs w:val="28"/>
              </w:rPr>
            </w:pPr>
            <w:r w:rsidRPr="003C6F64">
              <w:rPr>
                <w:szCs w:val="28"/>
              </w:rPr>
              <w:t>x</w:t>
            </w:r>
          </w:p>
        </w:tc>
        <w:tc>
          <w:tcPr>
            <w:tcW w:w="709" w:type="dxa"/>
          </w:tcPr>
          <w:p w14:paraId="121B37CC" w14:textId="2E632A8E" w:rsidR="009B2BAE" w:rsidRPr="003C6F64" w:rsidRDefault="009B2BAE" w:rsidP="009B2BAE">
            <w:pPr>
              <w:spacing w:before="60" w:after="60"/>
              <w:jc w:val="center"/>
              <w:rPr>
                <w:szCs w:val="28"/>
              </w:rPr>
            </w:pPr>
            <w:r w:rsidRPr="003C6F64">
              <w:rPr>
                <w:szCs w:val="28"/>
              </w:rPr>
              <w:t>x</w:t>
            </w:r>
          </w:p>
        </w:tc>
      </w:tr>
      <w:tr w:rsidR="009B2BAE" w:rsidRPr="003C6F64" w14:paraId="2FD84D06" w14:textId="77777777" w:rsidTr="00E26EA7">
        <w:trPr>
          <w:jc w:val="center"/>
        </w:trPr>
        <w:tc>
          <w:tcPr>
            <w:tcW w:w="562" w:type="dxa"/>
          </w:tcPr>
          <w:p w14:paraId="7677F4C6" w14:textId="2CD56BFE" w:rsidR="009B2BAE" w:rsidRPr="003C6F64" w:rsidRDefault="009B2BAE" w:rsidP="009B2BAE">
            <w:pPr>
              <w:spacing w:before="60" w:after="60"/>
              <w:jc w:val="center"/>
              <w:rPr>
                <w:b/>
                <w:szCs w:val="28"/>
              </w:rPr>
            </w:pPr>
            <w:r w:rsidRPr="003C6F64">
              <w:rPr>
                <w:b/>
                <w:szCs w:val="28"/>
              </w:rPr>
              <w:t>2</w:t>
            </w:r>
          </w:p>
        </w:tc>
        <w:tc>
          <w:tcPr>
            <w:tcW w:w="13892" w:type="dxa"/>
            <w:gridSpan w:val="10"/>
          </w:tcPr>
          <w:p w14:paraId="6ED65719" w14:textId="39384A54" w:rsidR="009B2BAE" w:rsidRPr="003C6F64" w:rsidRDefault="009B2BAE" w:rsidP="009B2BAE">
            <w:pPr>
              <w:spacing w:before="60" w:after="60"/>
              <w:rPr>
                <w:szCs w:val="28"/>
              </w:rPr>
            </w:pPr>
            <w:r w:rsidRPr="003C6F64">
              <w:rPr>
                <w:b/>
                <w:color w:val="000000" w:themeColor="text1"/>
                <w:szCs w:val="28"/>
              </w:rPr>
              <w:t>Xây dựng vùng chăn nuôi ATDB đối với bệnh LMLM (trên gia súc) và các bệnh khác trên lợn</w:t>
            </w:r>
          </w:p>
        </w:tc>
      </w:tr>
      <w:tr w:rsidR="008B172B" w:rsidRPr="003C6F64" w14:paraId="33F7225D" w14:textId="6859C66E" w:rsidTr="00E26EA7">
        <w:trPr>
          <w:jc w:val="center"/>
        </w:trPr>
        <w:tc>
          <w:tcPr>
            <w:tcW w:w="562" w:type="dxa"/>
          </w:tcPr>
          <w:p w14:paraId="43E1918B" w14:textId="5388FFDE" w:rsidR="009B2BAE" w:rsidRPr="003C6F64" w:rsidRDefault="009B2BAE" w:rsidP="009B2BAE">
            <w:pPr>
              <w:spacing w:before="60" w:after="60"/>
              <w:jc w:val="center"/>
              <w:rPr>
                <w:szCs w:val="28"/>
              </w:rPr>
            </w:pPr>
            <w:r w:rsidRPr="003C6F64">
              <w:rPr>
                <w:szCs w:val="28"/>
              </w:rPr>
              <w:t>2.1</w:t>
            </w:r>
          </w:p>
        </w:tc>
        <w:tc>
          <w:tcPr>
            <w:tcW w:w="7513" w:type="dxa"/>
          </w:tcPr>
          <w:p w14:paraId="3F9952B8" w14:textId="059F6217" w:rsidR="009B2BAE" w:rsidRPr="003C6F64" w:rsidRDefault="009B2BAE" w:rsidP="009B2BAE">
            <w:pPr>
              <w:spacing w:before="60" w:after="60"/>
              <w:jc w:val="both"/>
              <w:rPr>
                <w:color w:val="000000" w:themeColor="text1"/>
                <w:szCs w:val="28"/>
              </w:rPr>
            </w:pPr>
            <w:r w:rsidRPr="003C6F64">
              <w:rPr>
                <w:color w:val="000000" w:themeColor="text1"/>
                <w:szCs w:val="28"/>
              </w:rPr>
              <w:t>Xác định vùng chăn nuôi ATDB và vùng đệm</w:t>
            </w:r>
          </w:p>
        </w:tc>
        <w:tc>
          <w:tcPr>
            <w:tcW w:w="709" w:type="dxa"/>
          </w:tcPr>
          <w:p w14:paraId="47342FF9" w14:textId="4E82BCE9" w:rsidR="009B2BAE" w:rsidRPr="003C6F64" w:rsidRDefault="009B2BAE" w:rsidP="00E26EA7">
            <w:pPr>
              <w:spacing w:before="60" w:after="60"/>
              <w:jc w:val="center"/>
              <w:rPr>
                <w:szCs w:val="28"/>
              </w:rPr>
            </w:pPr>
            <w:r w:rsidRPr="003C6F64">
              <w:rPr>
                <w:szCs w:val="28"/>
              </w:rPr>
              <w:t>x</w:t>
            </w:r>
          </w:p>
        </w:tc>
        <w:tc>
          <w:tcPr>
            <w:tcW w:w="709" w:type="dxa"/>
          </w:tcPr>
          <w:p w14:paraId="38212D1D" w14:textId="6CFE6F35" w:rsidR="009B2BAE" w:rsidRPr="003C6F64" w:rsidRDefault="009B2BAE" w:rsidP="009B2BAE">
            <w:pPr>
              <w:spacing w:before="60" w:after="60"/>
              <w:jc w:val="center"/>
              <w:rPr>
                <w:szCs w:val="28"/>
              </w:rPr>
            </w:pPr>
          </w:p>
        </w:tc>
        <w:tc>
          <w:tcPr>
            <w:tcW w:w="708" w:type="dxa"/>
          </w:tcPr>
          <w:p w14:paraId="6BCC7A37" w14:textId="073DE81E" w:rsidR="009B2BAE" w:rsidRPr="003C6F64" w:rsidRDefault="009B2BAE" w:rsidP="009B2BAE">
            <w:pPr>
              <w:spacing w:before="60" w:after="60"/>
              <w:jc w:val="center"/>
              <w:rPr>
                <w:szCs w:val="28"/>
              </w:rPr>
            </w:pPr>
          </w:p>
        </w:tc>
        <w:tc>
          <w:tcPr>
            <w:tcW w:w="709" w:type="dxa"/>
          </w:tcPr>
          <w:p w14:paraId="1E79712A" w14:textId="233D71A7" w:rsidR="009B2BAE" w:rsidRPr="003C6F64" w:rsidRDefault="009B2BAE" w:rsidP="009B2BAE">
            <w:pPr>
              <w:spacing w:before="60" w:after="60"/>
              <w:jc w:val="center"/>
              <w:rPr>
                <w:szCs w:val="28"/>
              </w:rPr>
            </w:pPr>
          </w:p>
        </w:tc>
        <w:tc>
          <w:tcPr>
            <w:tcW w:w="709" w:type="dxa"/>
          </w:tcPr>
          <w:p w14:paraId="7E322669" w14:textId="77777777" w:rsidR="009B2BAE" w:rsidRPr="003C6F64" w:rsidRDefault="009B2BAE" w:rsidP="009B2BAE">
            <w:pPr>
              <w:spacing w:before="60" w:after="60"/>
              <w:jc w:val="center"/>
              <w:rPr>
                <w:szCs w:val="28"/>
              </w:rPr>
            </w:pPr>
          </w:p>
        </w:tc>
        <w:tc>
          <w:tcPr>
            <w:tcW w:w="709" w:type="dxa"/>
          </w:tcPr>
          <w:p w14:paraId="1A03363A" w14:textId="77777777" w:rsidR="009B2BAE" w:rsidRPr="003C6F64" w:rsidRDefault="009B2BAE" w:rsidP="009B2BAE">
            <w:pPr>
              <w:spacing w:before="60" w:after="60"/>
              <w:jc w:val="center"/>
              <w:rPr>
                <w:szCs w:val="28"/>
              </w:rPr>
            </w:pPr>
          </w:p>
        </w:tc>
        <w:tc>
          <w:tcPr>
            <w:tcW w:w="708" w:type="dxa"/>
          </w:tcPr>
          <w:p w14:paraId="65BCBC1D" w14:textId="77777777" w:rsidR="009B2BAE" w:rsidRPr="003C6F64" w:rsidRDefault="009B2BAE" w:rsidP="009B2BAE">
            <w:pPr>
              <w:spacing w:before="60" w:after="60"/>
              <w:jc w:val="center"/>
              <w:rPr>
                <w:szCs w:val="28"/>
              </w:rPr>
            </w:pPr>
          </w:p>
        </w:tc>
        <w:tc>
          <w:tcPr>
            <w:tcW w:w="709" w:type="dxa"/>
          </w:tcPr>
          <w:p w14:paraId="3A306A30" w14:textId="77777777" w:rsidR="009B2BAE" w:rsidRPr="003C6F64" w:rsidRDefault="009B2BAE" w:rsidP="009B2BAE">
            <w:pPr>
              <w:spacing w:before="60" w:after="60"/>
              <w:jc w:val="center"/>
              <w:rPr>
                <w:szCs w:val="28"/>
              </w:rPr>
            </w:pPr>
          </w:p>
        </w:tc>
        <w:tc>
          <w:tcPr>
            <w:tcW w:w="709" w:type="dxa"/>
          </w:tcPr>
          <w:p w14:paraId="571E68E3" w14:textId="77777777" w:rsidR="009B2BAE" w:rsidRPr="003C6F64" w:rsidRDefault="009B2BAE" w:rsidP="009B2BAE">
            <w:pPr>
              <w:spacing w:before="60" w:after="60"/>
              <w:jc w:val="center"/>
              <w:rPr>
                <w:szCs w:val="28"/>
              </w:rPr>
            </w:pPr>
          </w:p>
        </w:tc>
      </w:tr>
      <w:tr w:rsidR="008B172B" w:rsidRPr="003C6F64" w14:paraId="4A7E6561" w14:textId="44AAC121" w:rsidTr="00E26EA7">
        <w:trPr>
          <w:jc w:val="center"/>
        </w:trPr>
        <w:tc>
          <w:tcPr>
            <w:tcW w:w="562" w:type="dxa"/>
          </w:tcPr>
          <w:p w14:paraId="40DD46C0" w14:textId="05145D25" w:rsidR="009B2BAE" w:rsidRPr="003C6F64" w:rsidRDefault="009B2BAE" w:rsidP="009B2BAE">
            <w:pPr>
              <w:spacing w:before="60" w:after="60"/>
              <w:jc w:val="center"/>
              <w:rPr>
                <w:szCs w:val="28"/>
              </w:rPr>
            </w:pPr>
            <w:r w:rsidRPr="003C6F64">
              <w:rPr>
                <w:szCs w:val="28"/>
              </w:rPr>
              <w:t>2.2</w:t>
            </w:r>
          </w:p>
        </w:tc>
        <w:tc>
          <w:tcPr>
            <w:tcW w:w="7513" w:type="dxa"/>
          </w:tcPr>
          <w:p w14:paraId="03EFFADC" w14:textId="08960519" w:rsidR="009B2BAE" w:rsidRPr="003C6F64" w:rsidRDefault="009B2BAE" w:rsidP="009B2BAE">
            <w:pPr>
              <w:spacing w:before="60" w:after="60"/>
              <w:jc w:val="both"/>
              <w:rPr>
                <w:szCs w:val="28"/>
              </w:rPr>
            </w:pPr>
            <w:r w:rsidRPr="003C6F64">
              <w:rPr>
                <w:color w:val="000000" w:themeColor="text1"/>
                <w:szCs w:val="28"/>
              </w:rPr>
              <w:t xml:space="preserve">Quản lý chăn nuôi, kế hoạch ATSH, Kế hoạch ứng phó khi có dịch bệnh </w:t>
            </w:r>
          </w:p>
        </w:tc>
        <w:tc>
          <w:tcPr>
            <w:tcW w:w="709" w:type="dxa"/>
          </w:tcPr>
          <w:p w14:paraId="0D3D4AC5" w14:textId="7E4E4A5F" w:rsidR="009B2BAE" w:rsidRPr="003C6F64" w:rsidRDefault="009B2BAE" w:rsidP="00E26EA7">
            <w:pPr>
              <w:spacing w:before="60" w:after="60"/>
              <w:jc w:val="center"/>
              <w:rPr>
                <w:szCs w:val="28"/>
              </w:rPr>
            </w:pPr>
            <w:r w:rsidRPr="003C6F64">
              <w:rPr>
                <w:szCs w:val="28"/>
              </w:rPr>
              <w:t>x</w:t>
            </w:r>
          </w:p>
        </w:tc>
        <w:tc>
          <w:tcPr>
            <w:tcW w:w="709" w:type="dxa"/>
          </w:tcPr>
          <w:p w14:paraId="036A24DD" w14:textId="021F88EB" w:rsidR="009B2BAE" w:rsidRPr="003C6F64" w:rsidRDefault="009B2BAE" w:rsidP="009B2BAE">
            <w:pPr>
              <w:spacing w:before="60" w:after="60"/>
              <w:jc w:val="center"/>
              <w:rPr>
                <w:szCs w:val="28"/>
              </w:rPr>
            </w:pPr>
          </w:p>
        </w:tc>
        <w:tc>
          <w:tcPr>
            <w:tcW w:w="708" w:type="dxa"/>
          </w:tcPr>
          <w:p w14:paraId="1A14D5BB" w14:textId="0DFEC6DB" w:rsidR="009B2BAE" w:rsidRPr="003C6F64" w:rsidRDefault="009B2BAE" w:rsidP="009B2BAE">
            <w:pPr>
              <w:spacing w:before="60" w:after="60"/>
              <w:jc w:val="center"/>
              <w:rPr>
                <w:szCs w:val="28"/>
              </w:rPr>
            </w:pPr>
          </w:p>
        </w:tc>
        <w:tc>
          <w:tcPr>
            <w:tcW w:w="709" w:type="dxa"/>
          </w:tcPr>
          <w:p w14:paraId="2C581730" w14:textId="3878D136" w:rsidR="009B2BAE" w:rsidRPr="003C6F64" w:rsidRDefault="009B2BAE" w:rsidP="009B2BAE">
            <w:pPr>
              <w:spacing w:before="60" w:after="60"/>
              <w:jc w:val="center"/>
              <w:rPr>
                <w:szCs w:val="28"/>
              </w:rPr>
            </w:pPr>
          </w:p>
        </w:tc>
        <w:tc>
          <w:tcPr>
            <w:tcW w:w="709" w:type="dxa"/>
          </w:tcPr>
          <w:p w14:paraId="2B176A27" w14:textId="77777777" w:rsidR="009B2BAE" w:rsidRPr="003C6F64" w:rsidRDefault="009B2BAE" w:rsidP="009B2BAE">
            <w:pPr>
              <w:spacing w:before="60" w:after="60"/>
              <w:jc w:val="center"/>
              <w:rPr>
                <w:szCs w:val="28"/>
              </w:rPr>
            </w:pPr>
          </w:p>
        </w:tc>
        <w:tc>
          <w:tcPr>
            <w:tcW w:w="709" w:type="dxa"/>
          </w:tcPr>
          <w:p w14:paraId="3498613B" w14:textId="77777777" w:rsidR="009B2BAE" w:rsidRPr="003C6F64" w:rsidRDefault="009B2BAE" w:rsidP="009B2BAE">
            <w:pPr>
              <w:spacing w:before="60" w:after="60"/>
              <w:jc w:val="center"/>
              <w:rPr>
                <w:szCs w:val="28"/>
              </w:rPr>
            </w:pPr>
          </w:p>
        </w:tc>
        <w:tc>
          <w:tcPr>
            <w:tcW w:w="708" w:type="dxa"/>
          </w:tcPr>
          <w:p w14:paraId="7AE16D9C" w14:textId="77777777" w:rsidR="009B2BAE" w:rsidRPr="003C6F64" w:rsidRDefault="009B2BAE" w:rsidP="009B2BAE">
            <w:pPr>
              <w:spacing w:before="60" w:after="60"/>
              <w:jc w:val="center"/>
              <w:rPr>
                <w:szCs w:val="28"/>
              </w:rPr>
            </w:pPr>
          </w:p>
        </w:tc>
        <w:tc>
          <w:tcPr>
            <w:tcW w:w="709" w:type="dxa"/>
          </w:tcPr>
          <w:p w14:paraId="6EBCB4AC" w14:textId="77777777" w:rsidR="009B2BAE" w:rsidRPr="003C6F64" w:rsidRDefault="009B2BAE" w:rsidP="009B2BAE">
            <w:pPr>
              <w:spacing w:before="60" w:after="60"/>
              <w:jc w:val="center"/>
              <w:rPr>
                <w:szCs w:val="28"/>
              </w:rPr>
            </w:pPr>
          </w:p>
        </w:tc>
        <w:tc>
          <w:tcPr>
            <w:tcW w:w="709" w:type="dxa"/>
          </w:tcPr>
          <w:p w14:paraId="65BFE1B5" w14:textId="77777777" w:rsidR="009B2BAE" w:rsidRPr="003C6F64" w:rsidRDefault="009B2BAE" w:rsidP="009B2BAE">
            <w:pPr>
              <w:spacing w:before="60" w:after="60"/>
              <w:jc w:val="center"/>
              <w:rPr>
                <w:szCs w:val="28"/>
              </w:rPr>
            </w:pPr>
          </w:p>
        </w:tc>
      </w:tr>
      <w:tr w:rsidR="008B172B" w:rsidRPr="003C6F64" w14:paraId="360AE7D2" w14:textId="0D42CAFA" w:rsidTr="00E26EA7">
        <w:trPr>
          <w:jc w:val="center"/>
        </w:trPr>
        <w:tc>
          <w:tcPr>
            <w:tcW w:w="562" w:type="dxa"/>
          </w:tcPr>
          <w:p w14:paraId="1D8DB385" w14:textId="65716A07" w:rsidR="009B2BAE" w:rsidRPr="003C6F64" w:rsidRDefault="009B2BAE" w:rsidP="009B2BAE">
            <w:pPr>
              <w:spacing w:before="60" w:after="60"/>
              <w:jc w:val="center"/>
              <w:rPr>
                <w:szCs w:val="28"/>
              </w:rPr>
            </w:pPr>
            <w:r w:rsidRPr="003C6F64">
              <w:rPr>
                <w:szCs w:val="28"/>
              </w:rPr>
              <w:t>2.3</w:t>
            </w:r>
          </w:p>
        </w:tc>
        <w:tc>
          <w:tcPr>
            <w:tcW w:w="7513" w:type="dxa"/>
          </w:tcPr>
          <w:p w14:paraId="602CB83A" w14:textId="1C882ADB" w:rsidR="009B2BAE" w:rsidRPr="003C6F64" w:rsidRDefault="009B2BAE" w:rsidP="009B2BAE">
            <w:pPr>
              <w:spacing w:before="60" w:after="60"/>
              <w:jc w:val="both"/>
              <w:rPr>
                <w:szCs w:val="28"/>
              </w:rPr>
            </w:pPr>
            <w:r w:rsidRPr="003C6F64">
              <w:rPr>
                <w:color w:val="000000" w:themeColor="text1"/>
                <w:szCs w:val="28"/>
              </w:rPr>
              <w:t>Tiêm phòng vắc xin</w:t>
            </w:r>
          </w:p>
        </w:tc>
        <w:tc>
          <w:tcPr>
            <w:tcW w:w="709" w:type="dxa"/>
          </w:tcPr>
          <w:p w14:paraId="74A128BC" w14:textId="2EE0CF47" w:rsidR="009B2BAE" w:rsidRPr="003C6F64" w:rsidRDefault="009B2BAE" w:rsidP="00E26EA7">
            <w:pPr>
              <w:spacing w:before="60" w:after="60"/>
              <w:jc w:val="center"/>
              <w:rPr>
                <w:szCs w:val="28"/>
              </w:rPr>
            </w:pPr>
            <w:r w:rsidRPr="003C6F64">
              <w:rPr>
                <w:szCs w:val="28"/>
              </w:rPr>
              <w:t>x</w:t>
            </w:r>
          </w:p>
        </w:tc>
        <w:tc>
          <w:tcPr>
            <w:tcW w:w="709" w:type="dxa"/>
          </w:tcPr>
          <w:p w14:paraId="65A4A955" w14:textId="017CA7B8" w:rsidR="009B2BAE" w:rsidRPr="003C6F64" w:rsidRDefault="009B2BAE" w:rsidP="009B2BAE">
            <w:pPr>
              <w:spacing w:before="60" w:after="60"/>
              <w:jc w:val="center"/>
              <w:rPr>
                <w:szCs w:val="28"/>
              </w:rPr>
            </w:pPr>
            <w:r w:rsidRPr="003C6F64">
              <w:rPr>
                <w:szCs w:val="28"/>
              </w:rPr>
              <w:t>x</w:t>
            </w:r>
          </w:p>
        </w:tc>
        <w:tc>
          <w:tcPr>
            <w:tcW w:w="708" w:type="dxa"/>
          </w:tcPr>
          <w:p w14:paraId="79011797" w14:textId="263AF7EA" w:rsidR="009B2BAE" w:rsidRPr="003C6F64" w:rsidRDefault="009B2BAE" w:rsidP="009B2BAE">
            <w:pPr>
              <w:spacing w:before="60" w:after="60"/>
              <w:jc w:val="center"/>
              <w:rPr>
                <w:szCs w:val="28"/>
              </w:rPr>
            </w:pPr>
            <w:r w:rsidRPr="003C6F64">
              <w:rPr>
                <w:szCs w:val="28"/>
              </w:rPr>
              <w:t>x</w:t>
            </w:r>
          </w:p>
        </w:tc>
        <w:tc>
          <w:tcPr>
            <w:tcW w:w="709" w:type="dxa"/>
          </w:tcPr>
          <w:p w14:paraId="39F2E368" w14:textId="3F459D15" w:rsidR="009B2BAE" w:rsidRPr="003C6F64" w:rsidRDefault="009B2BAE" w:rsidP="009B2BAE">
            <w:pPr>
              <w:spacing w:before="60" w:after="60"/>
              <w:jc w:val="center"/>
              <w:rPr>
                <w:szCs w:val="28"/>
              </w:rPr>
            </w:pPr>
            <w:r w:rsidRPr="003C6F64">
              <w:rPr>
                <w:szCs w:val="28"/>
              </w:rPr>
              <w:t>x</w:t>
            </w:r>
          </w:p>
        </w:tc>
        <w:tc>
          <w:tcPr>
            <w:tcW w:w="709" w:type="dxa"/>
          </w:tcPr>
          <w:p w14:paraId="6AD12EF1" w14:textId="1452987D" w:rsidR="009B2BAE" w:rsidRPr="003C6F64" w:rsidRDefault="009B2BAE" w:rsidP="009B2BAE">
            <w:pPr>
              <w:spacing w:before="60" w:after="60"/>
              <w:jc w:val="center"/>
              <w:rPr>
                <w:szCs w:val="28"/>
              </w:rPr>
            </w:pPr>
            <w:r w:rsidRPr="003C6F64">
              <w:rPr>
                <w:szCs w:val="28"/>
              </w:rPr>
              <w:t>x</w:t>
            </w:r>
          </w:p>
        </w:tc>
        <w:tc>
          <w:tcPr>
            <w:tcW w:w="709" w:type="dxa"/>
          </w:tcPr>
          <w:p w14:paraId="521B80A6" w14:textId="3FB09EB8" w:rsidR="009B2BAE" w:rsidRPr="003C6F64" w:rsidRDefault="009B2BAE" w:rsidP="009B2BAE">
            <w:pPr>
              <w:spacing w:before="60" w:after="60"/>
              <w:jc w:val="center"/>
              <w:rPr>
                <w:szCs w:val="28"/>
              </w:rPr>
            </w:pPr>
            <w:r w:rsidRPr="003C6F64">
              <w:rPr>
                <w:szCs w:val="28"/>
              </w:rPr>
              <w:t>x</w:t>
            </w:r>
          </w:p>
        </w:tc>
        <w:tc>
          <w:tcPr>
            <w:tcW w:w="708" w:type="dxa"/>
          </w:tcPr>
          <w:p w14:paraId="1A8707D4" w14:textId="75C5D23B" w:rsidR="009B2BAE" w:rsidRPr="003C6F64" w:rsidRDefault="009B2BAE" w:rsidP="009B2BAE">
            <w:pPr>
              <w:spacing w:before="60" w:after="60"/>
              <w:jc w:val="center"/>
              <w:rPr>
                <w:szCs w:val="28"/>
              </w:rPr>
            </w:pPr>
            <w:r w:rsidRPr="003C6F64">
              <w:rPr>
                <w:szCs w:val="28"/>
              </w:rPr>
              <w:t>x</w:t>
            </w:r>
          </w:p>
        </w:tc>
        <w:tc>
          <w:tcPr>
            <w:tcW w:w="709" w:type="dxa"/>
          </w:tcPr>
          <w:p w14:paraId="43C92C12" w14:textId="411F1606" w:rsidR="009B2BAE" w:rsidRPr="003C6F64" w:rsidRDefault="009B2BAE" w:rsidP="009B2BAE">
            <w:pPr>
              <w:spacing w:before="60" w:after="60"/>
              <w:jc w:val="center"/>
              <w:rPr>
                <w:szCs w:val="28"/>
              </w:rPr>
            </w:pPr>
            <w:r w:rsidRPr="003C6F64">
              <w:rPr>
                <w:szCs w:val="28"/>
              </w:rPr>
              <w:t>x</w:t>
            </w:r>
          </w:p>
        </w:tc>
        <w:tc>
          <w:tcPr>
            <w:tcW w:w="709" w:type="dxa"/>
          </w:tcPr>
          <w:p w14:paraId="567193B7" w14:textId="7CB2F551" w:rsidR="009B2BAE" w:rsidRPr="003C6F64" w:rsidRDefault="009B2BAE" w:rsidP="009B2BAE">
            <w:pPr>
              <w:spacing w:before="60" w:after="60"/>
              <w:jc w:val="center"/>
              <w:rPr>
                <w:szCs w:val="28"/>
              </w:rPr>
            </w:pPr>
            <w:r w:rsidRPr="003C6F64">
              <w:rPr>
                <w:szCs w:val="28"/>
              </w:rPr>
              <w:t>x</w:t>
            </w:r>
          </w:p>
        </w:tc>
      </w:tr>
      <w:tr w:rsidR="008B172B" w:rsidRPr="003C6F64" w14:paraId="1D02BE35" w14:textId="5E3CA47A" w:rsidTr="00E26EA7">
        <w:trPr>
          <w:jc w:val="center"/>
        </w:trPr>
        <w:tc>
          <w:tcPr>
            <w:tcW w:w="562" w:type="dxa"/>
          </w:tcPr>
          <w:p w14:paraId="6272E8D9" w14:textId="384D3E7C" w:rsidR="009B2BAE" w:rsidRPr="003C6F64" w:rsidRDefault="009B2BAE" w:rsidP="009B2BAE">
            <w:pPr>
              <w:spacing w:before="60" w:after="60"/>
              <w:jc w:val="center"/>
              <w:rPr>
                <w:szCs w:val="28"/>
              </w:rPr>
            </w:pPr>
            <w:r w:rsidRPr="003C6F64">
              <w:rPr>
                <w:szCs w:val="28"/>
              </w:rPr>
              <w:t>2.4</w:t>
            </w:r>
          </w:p>
        </w:tc>
        <w:tc>
          <w:tcPr>
            <w:tcW w:w="7513" w:type="dxa"/>
          </w:tcPr>
          <w:p w14:paraId="6D5BC95C" w14:textId="6CA80222" w:rsidR="009B2BAE" w:rsidRPr="003C6F64" w:rsidRDefault="009B2BAE" w:rsidP="009B2BAE">
            <w:pPr>
              <w:spacing w:before="60" w:after="60"/>
              <w:jc w:val="both"/>
              <w:rPr>
                <w:szCs w:val="28"/>
              </w:rPr>
            </w:pPr>
            <w:r w:rsidRPr="003C6F64">
              <w:rPr>
                <w:szCs w:val="28"/>
              </w:rPr>
              <w:t>Giám sát dịch bệnh</w:t>
            </w:r>
          </w:p>
        </w:tc>
        <w:tc>
          <w:tcPr>
            <w:tcW w:w="709" w:type="dxa"/>
          </w:tcPr>
          <w:p w14:paraId="0484E960" w14:textId="0466D03C" w:rsidR="009B2BAE" w:rsidRPr="003C6F64" w:rsidRDefault="009B2BAE" w:rsidP="00E26EA7">
            <w:pPr>
              <w:spacing w:before="60" w:after="60"/>
              <w:jc w:val="center"/>
              <w:rPr>
                <w:szCs w:val="28"/>
              </w:rPr>
            </w:pPr>
            <w:r w:rsidRPr="003C6F64">
              <w:rPr>
                <w:szCs w:val="28"/>
              </w:rPr>
              <w:t>x</w:t>
            </w:r>
          </w:p>
        </w:tc>
        <w:tc>
          <w:tcPr>
            <w:tcW w:w="709" w:type="dxa"/>
          </w:tcPr>
          <w:p w14:paraId="79F9CAC8" w14:textId="774F4744" w:rsidR="009B2BAE" w:rsidRPr="003C6F64" w:rsidRDefault="009B2BAE" w:rsidP="009B2BAE">
            <w:pPr>
              <w:spacing w:before="60" w:after="60"/>
              <w:jc w:val="center"/>
              <w:rPr>
                <w:szCs w:val="28"/>
              </w:rPr>
            </w:pPr>
            <w:r w:rsidRPr="003C6F64">
              <w:rPr>
                <w:szCs w:val="28"/>
              </w:rPr>
              <w:t>x</w:t>
            </w:r>
          </w:p>
        </w:tc>
        <w:tc>
          <w:tcPr>
            <w:tcW w:w="708" w:type="dxa"/>
          </w:tcPr>
          <w:p w14:paraId="7EE562B9" w14:textId="376DE1C2" w:rsidR="009B2BAE" w:rsidRPr="003C6F64" w:rsidRDefault="009B2BAE" w:rsidP="009B2BAE">
            <w:pPr>
              <w:spacing w:before="60" w:after="60"/>
              <w:jc w:val="center"/>
              <w:rPr>
                <w:szCs w:val="28"/>
              </w:rPr>
            </w:pPr>
            <w:r w:rsidRPr="003C6F64">
              <w:rPr>
                <w:szCs w:val="28"/>
              </w:rPr>
              <w:t>x</w:t>
            </w:r>
          </w:p>
        </w:tc>
        <w:tc>
          <w:tcPr>
            <w:tcW w:w="709" w:type="dxa"/>
          </w:tcPr>
          <w:p w14:paraId="41094E04" w14:textId="0D7A923E" w:rsidR="009B2BAE" w:rsidRPr="003C6F64" w:rsidRDefault="009B2BAE" w:rsidP="009B2BAE">
            <w:pPr>
              <w:spacing w:before="60" w:after="60"/>
              <w:jc w:val="center"/>
              <w:rPr>
                <w:szCs w:val="28"/>
              </w:rPr>
            </w:pPr>
            <w:r w:rsidRPr="003C6F64">
              <w:rPr>
                <w:szCs w:val="28"/>
              </w:rPr>
              <w:t>x</w:t>
            </w:r>
          </w:p>
        </w:tc>
        <w:tc>
          <w:tcPr>
            <w:tcW w:w="709" w:type="dxa"/>
          </w:tcPr>
          <w:p w14:paraId="621B6BF8" w14:textId="609CAFEE" w:rsidR="009B2BAE" w:rsidRPr="003C6F64" w:rsidRDefault="009B2BAE" w:rsidP="009B2BAE">
            <w:pPr>
              <w:spacing w:before="60" w:after="60"/>
              <w:jc w:val="center"/>
              <w:rPr>
                <w:szCs w:val="28"/>
              </w:rPr>
            </w:pPr>
            <w:r w:rsidRPr="003C6F64">
              <w:rPr>
                <w:szCs w:val="28"/>
              </w:rPr>
              <w:t>x</w:t>
            </w:r>
          </w:p>
        </w:tc>
        <w:tc>
          <w:tcPr>
            <w:tcW w:w="709" w:type="dxa"/>
          </w:tcPr>
          <w:p w14:paraId="55B9D7C7" w14:textId="76162FCC" w:rsidR="009B2BAE" w:rsidRPr="003C6F64" w:rsidRDefault="009B2BAE" w:rsidP="009B2BAE">
            <w:pPr>
              <w:spacing w:before="60" w:after="60"/>
              <w:jc w:val="center"/>
              <w:rPr>
                <w:szCs w:val="28"/>
              </w:rPr>
            </w:pPr>
            <w:r w:rsidRPr="003C6F64">
              <w:rPr>
                <w:szCs w:val="28"/>
              </w:rPr>
              <w:t>x</w:t>
            </w:r>
          </w:p>
        </w:tc>
        <w:tc>
          <w:tcPr>
            <w:tcW w:w="708" w:type="dxa"/>
          </w:tcPr>
          <w:p w14:paraId="54ED006A" w14:textId="4C34AC5B" w:rsidR="009B2BAE" w:rsidRPr="003C6F64" w:rsidRDefault="009B2BAE" w:rsidP="009B2BAE">
            <w:pPr>
              <w:spacing w:before="60" w:after="60"/>
              <w:jc w:val="center"/>
              <w:rPr>
                <w:szCs w:val="28"/>
              </w:rPr>
            </w:pPr>
            <w:r w:rsidRPr="003C6F64">
              <w:rPr>
                <w:szCs w:val="28"/>
              </w:rPr>
              <w:t>x</w:t>
            </w:r>
          </w:p>
        </w:tc>
        <w:tc>
          <w:tcPr>
            <w:tcW w:w="709" w:type="dxa"/>
          </w:tcPr>
          <w:p w14:paraId="51016285" w14:textId="1BC4F3A8" w:rsidR="009B2BAE" w:rsidRPr="003C6F64" w:rsidRDefault="009B2BAE" w:rsidP="009B2BAE">
            <w:pPr>
              <w:spacing w:before="60" w:after="60"/>
              <w:jc w:val="center"/>
              <w:rPr>
                <w:szCs w:val="28"/>
              </w:rPr>
            </w:pPr>
            <w:r w:rsidRPr="003C6F64">
              <w:rPr>
                <w:szCs w:val="28"/>
              </w:rPr>
              <w:t>x</w:t>
            </w:r>
          </w:p>
        </w:tc>
        <w:tc>
          <w:tcPr>
            <w:tcW w:w="709" w:type="dxa"/>
          </w:tcPr>
          <w:p w14:paraId="577EC3B8" w14:textId="787A1531" w:rsidR="009B2BAE" w:rsidRPr="003C6F64" w:rsidRDefault="009B2BAE" w:rsidP="009B2BAE">
            <w:pPr>
              <w:spacing w:before="60" w:after="60"/>
              <w:jc w:val="center"/>
              <w:rPr>
                <w:szCs w:val="28"/>
              </w:rPr>
            </w:pPr>
            <w:r w:rsidRPr="003C6F64">
              <w:rPr>
                <w:szCs w:val="28"/>
              </w:rPr>
              <w:t>x</w:t>
            </w:r>
          </w:p>
        </w:tc>
      </w:tr>
      <w:tr w:rsidR="008B172B" w:rsidRPr="003C6F64" w14:paraId="7A38B6DF" w14:textId="35275D29" w:rsidTr="00E26EA7">
        <w:trPr>
          <w:jc w:val="center"/>
        </w:trPr>
        <w:tc>
          <w:tcPr>
            <w:tcW w:w="562" w:type="dxa"/>
          </w:tcPr>
          <w:p w14:paraId="5360FD52" w14:textId="16217225" w:rsidR="009B2BAE" w:rsidRPr="003C6F64" w:rsidRDefault="009B2BAE" w:rsidP="009B2BAE">
            <w:pPr>
              <w:spacing w:before="60" w:after="60"/>
              <w:jc w:val="center"/>
              <w:rPr>
                <w:szCs w:val="28"/>
              </w:rPr>
            </w:pPr>
            <w:r w:rsidRPr="003C6F64">
              <w:rPr>
                <w:szCs w:val="28"/>
              </w:rPr>
              <w:lastRenderedPageBreak/>
              <w:t>2.5</w:t>
            </w:r>
          </w:p>
        </w:tc>
        <w:tc>
          <w:tcPr>
            <w:tcW w:w="7513" w:type="dxa"/>
          </w:tcPr>
          <w:p w14:paraId="4AE31D90" w14:textId="324901EE" w:rsidR="009B2BAE" w:rsidRPr="003C6F64" w:rsidRDefault="009B2BAE" w:rsidP="009B2BAE">
            <w:pPr>
              <w:spacing w:before="60" w:after="60"/>
              <w:jc w:val="both"/>
              <w:rPr>
                <w:szCs w:val="28"/>
              </w:rPr>
            </w:pPr>
            <w:r w:rsidRPr="003C6F64">
              <w:rPr>
                <w:color w:val="000000" w:themeColor="text1"/>
                <w:szCs w:val="28"/>
              </w:rPr>
              <w:t>Xử lý ổ dịch</w:t>
            </w:r>
          </w:p>
        </w:tc>
        <w:tc>
          <w:tcPr>
            <w:tcW w:w="709" w:type="dxa"/>
          </w:tcPr>
          <w:p w14:paraId="2DB4CF93" w14:textId="35DBE426" w:rsidR="009B2BAE" w:rsidRPr="003C6F64" w:rsidRDefault="009B2BAE" w:rsidP="00E26EA7">
            <w:pPr>
              <w:spacing w:before="60" w:after="60"/>
              <w:jc w:val="center"/>
              <w:rPr>
                <w:szCs w:val="28"/>
              </w:rPr>
            </w:pPr>
            <w:r w:rsidRPr="003C6F64">
              <w:rPr>
                <w:szCs w:val="28"/>
              </w:rPr>
              <w:t>x</w:t>
            </w:r>
          </w:p>
        </w:tc>
        <w:tc>
          <w:tcPr>
            <w:tcW w:w="709" w:type="dxa"/>
          </w:tcPr>
          <w:p w14:paraId="0C8C1093" w14:textId="4FCC53BB" w:rsidR="009B2BAE" w:rsidRPr="003C6F64" w:rsidRDefault="009B2BAE" w:rsidP="009B2BAE">
            <w:pPr>
              <w:spacing w:before="60" w:after="60"/>
              <w:jc w:val="center"/>
              <w:rPr>
                <w:szCs w:val="28"/>
              </w:rPr>
            </w:pPr>
            <w:r w:rsidRPr="003C6F64">
              <w:rPr>
                <w:szCs w:val="28"/>
              </w:rPr>
              <w:t>x</w:t>
            </w:r>
          </w:p>
        </w:tc>
        <w:tc>
          <w:tcPr>
            <w:tcW w:w="708" w:type="dxa"/>
          </w:tcPr>
          <w:p w14:paraId="74648688" w14:textId="6CB5032C" w:rsidR="009B2BAE" w:rsidRPr="003C6F64" w:rsidRDefault="009B2BAE" w:rsidP="009B2BAE">
            <w:pPr>
              <w:spacing w:before="60" w:after="60"/>
              <w:jc w:val="center"/>
              <w:rPr>
                <w:szCs w:val="28"/>
              </w:rPr>
            </w:pPr>
            <w:r w:rsidRPr="003C6F64">
              <w:rPr>
                <w:szCs w:val="28"/>
              </w:rPr>
              <w:t>x</w:t>
            </w:r>
          </w:p>
        </w:tc>
        <w:tc>
          <w:tcPr>
            <w:tcW w:w="709" w:type="dxa"/>
          </w:tcPr>
          <w:p w14:paraId="4F89F2E9" w14:textId="7747B1CE" w:rsidR="009B2BAE" w:rsidRPr="003C6F64" w:rsidRDefault="009B2BAE" w:rsidP="009B2BAE">
            <w:pPr>
              <w:spacing w:before="60" w:after="60"/>
              <w:jc w:val="center"/>
              <w:rPr>
                <w:szCs w:val="28"/>
              </w:rPr>
            </w:pPr>
            <w:r w:rsidRPr="003C6F64">
              <w:rPr>
                <w:szCs w:val="28"/>
              </w:rPr>
              <w:t>x</w:t>
            </w:r>
          </w:p>
        </w:tc>
        <w:tc>
          <w:tcPr>
            <w:tcW w:w="709" w:type="dxa"/>
          </w:tcPr>
          <w:p w14:paraId="066D18CE" w14:textId="6DC42A47" w:rsidR="009B2BAE" w:rsidRPr="003C6F64" w:rsidRDefault="009B2BAE" w:rsidP="009B2BAE">
            <w:pPr>
              <w:spacing w:before="60" w:after="60"/>
              <w:jc w:val="center"/>
              <w:rPr>
                <w:szCs w:val="28"/>
              </w:rPr>
            </w:pPr>
            <w:r w:rsidRPr="003C6F64">
              <w:rPr>
                <w:szCs w:val="28"/>
              </w:rPr>
              <w:t>x</w:t>
            </w:r>
          </w:p>
        </w:tc>
        <w:tc>
          <w:tcPr>
            <w:tcW w:w="709" w:type="dxa"/>
          </w:tcPr>
          <w:p w14:paraId="3BD048BD" w14:textId="1996D31E" w:rsidR="009B2BAE" w:rsidRPr="003C6F64" w:rsidRDefault="009B2BAE" w:rsidP="009B2BAE">
            <w:pPr>
              <w:spacing w:before="60" w:after="60"/>
              <w:jc w:val="center"/>
              <w:rPr>
                <w:szCs w:val="28"/>
              </w:rPr>
            </w:pPr>
            <w:r w:rsidRPr="003C6F64">
              <w:rPr>
                <w:szCs w:val="28"/>
              </w:rPr>
              <w:t>x</w:t>
            </w:r>
          </w:p>
        </w:tc>
        <w:tc>
          <w:tcPr>
            <w:tcW w:w="708" w:type="dxa"/>
          </w:tcPr>
          <w:p w14:paraId="5FF78EF5" w14:textId="4A2DD9F9" w:rsidR="009B2BAE" w:rsidRPr="003C6F64" w:rsidRDefault="009B2BAE" w:rsidP="009B2BAE">
            <w:pPr>
              <w:spacing w:before="60" w:after="60"/>
              <w:jc w:val="center"/>
              <w:rPr>
                <w:szCs w:val="28"/>
              </w:rPr>
            </w:pPr>
            <w:r w:rsidRPr="003C6F64">
              <w:rPr>
                <w:szCs w:val="28"/>
              </w:rPr>
              <w:t>x</w:t>
            </w:r>
          </w:p>
        </w:tc>
        <w:tc>
          <w:tcPr>
            <w:tcW w:w="709" w:type="dxa"/>
          </w:tcPr>
          <w:p w14:paraId="14EF9E1B" w14:textId="5C100883" w:rsidR="009B2BAE" w:rsidRPr="003C6F64" w:rsidRDefault="009B2BAE" w:rsidP="009B2BAE">
            <w:pPr>
              <w:spacing w:before="60" w:after="60"/>
              <w:jc w:val="center"/>
              <w:rPr>
                <w:szCs w:val="28"/>
              </w:rPr>
            </w:pPr>
            <w:r w:rsidRPr="003C6F64">
              <w:rPr>
                <w:szCs w:val="28"/>
              </w:rPr>
              <w:t>x</w:t>
            </w:r>
          </w:p>
        </w:tc>
        <w:tc>
          <w:tcPr>
            <w:tcW w:w="709" w:type="dxa"/>
          </w:tcPr>
          <w:p w14:paraId="422DB647" w14:textId="7E8BE0DF" w:rsidR="009B2BAE" w:rsidRPr="003C6F64" w:rsidRDefault="009B2BAE" w:rsidP="009B2BAE">
            <w:pPr>
              <w:spacing w:before="60" w:after="60"/>
              <w:jc w:val="center"/>
              <w:rPr>
                <w:szCs w:val="28"/>
              </w:rPr>
            </w:pPr>
            <w:r w:rsidRPr="003C6F64">
              <w:rPr>
                <w:szCs w:val="28"/>
              </w:rPr>
              <w:t>x</w:t>
            </w:r>
          </w:p>
        </w:tc>
      </w:tr>
      <w:tr w:rsidR="008B172B" w:rsidRPr="003C6F64" w14:paraId="47289BE2" w14:textId="6EB68719" w:rsidTr="00E26EA7">
        <w:trPr>
          <w:jc w:val="center"/>
        </w:trPr>
        <w:tc>
          <w:tcPr>
            <w:tcW w:w="562" w:type="dxa"/>
          </w:tcPr>
          <w:p w14:paraId="1BC077AD" w14:textId="0737834A" w:rsidR="009B2BAE" w:rsidRPr="003C6F64" w:rsidRDefault="009B2BAE" w:rsidP="009B2BAE">
            <w:pPr>
              <w:spacing w:before="60" w:after="60"/>
              <w:jc w:val="center"/>
              <w:rPr>
                <w:szCs w:val="28"/>
              </w:rPr>
            </w:pPr>
            <w:r w:rsidRPr="003C6F64">
              <w:rPr>
                <w:szCs w:val="28"/>
              </w:rPr>
              <w:t>2.6</w:t>
            </w:r>
          </w:p>
        </w:tc>
        <w:tc>
          <w:tcPr>
            <w:tcW w:w="7513" w:type="dxa"/>
          </w:tcPr>
          <w:p w14:paraId="41BBF6BF" w14:textId="7D45A418" w:rsidR="009B2BAE" w:rsidRPr="003C6F64" w:rsidRDefault="009B2BAE" w:rsidP="009B2BAE">
            <w:pPr>
              <w:spacing w:before="60" w:after="60"/>
              <w:jc w:val="both"/>
              <w:rPr>
                <w:szCs w:val="28"/>
              </w:rPr>
            </w:pPr>
            <w:r w:rsidRPr="003C6F64">
              <w:rPr>
                <w:color w:val="000000" w:themeColor="text1"/>
                <w:szCs w:val="28"/>
              </w:rPr>
              <w:t>Quản lý vận chuyển lợn, sản phẩm lợn ra</w:t>
            </w:r>
            <w:r>
              <w:rPr>
                <w:color w:val="000000" w:themeColor="text1"/>
                <w:szCs w:val="28"/>
              </w:rPr>
              <w:t>,</w:t>
            </w:r>
            <w:r w:rsidRPr="003C6F64">
              <w:rPr>
                <w:color w:val="000000" w:themeColor="text1"/>
                <w:szCs w:val="28"/>
              </w:rPr>
              <w:t xml:space="preserve"> vào vùng ATDB</w:t>
            </w:r>
          </w:p>
        </w:tc>
        <w:tc>
          <w:tcPr>
            <w:tcW w:w="709" w:type="dxa"/>
          </w:tcPr>
          <w:p w14:paraId="0DD86C07" w14:textId="21E9C38E" w:rsidR="009B2BAE" w:rsidRPr="003C6F64" w:rsidRDefault="009B2BAE" w:rsidP="00E26EA7">
            <w:pPr>
              <w:spacing w:before="60" w:after="60"/>
              <w:jc w:val="center"/>
              <w:rPr>
                <w:szCs w:val="28"/>
              </w:rPr>
            </w:pPr>
            <w:r w:rsidRPr="003C6F64">
              <w:rPr>
                <w:szCs w:val="28"/>
              </w:rPr>
              <w:t>x</w:t>
            </w:r>
          </w:p>
        </w:tc>
        <w:tc>
          <w:tcPr>
            <w:tcW w:w="709" w:type="dxa"/>
          </w:tcPr>
          <w:p w14:paraId="42B5066F" w14:textId="1FFFD24A" w:rsidR="009B2BAE" w:rsidRPr="003C6F64" w:rsidRDefault="009B2BAE" w:rsidP="009B2BAE">
            <w:pPr>
              <w:spacing w:before="60" w:after="60"/>
              <w:jc w:val="center"/>
              <w:rPr>
                <w:szCs w:val="28"/>
              </w:rPr>
            </w:pPr>
            <w:r w:rsidRPr="003C6F64">
              <w:rPr>
                <w:szCs w:val="28"/>
              </w:rPr>
              <w:t>x</w:t>
            </w:r>
          </w:p>
        </w:tc>
        <w:tc>
          <w:tcPr>
            <w:tcW w:w="708" w:type="dxa"/>
          </w:tcPr>
          <w:p w14:paraId="35C4AB83" w14:textId="34332119" w:rsidR="009B2BAE" w:rsidRPr="003C6F64" w:rsidRDefault="009B2BAE" w:rsidP="009B2BAE">
            <w:pPr>
              <w:spacing w:before="60" w:after="60"/>
              <w:jc w:val="center"/>
              <w:rPr>
                <w:szCs w:val="28"/>
              </w:rPr>
            </w:pPr>
            <w:r w:rsidRPr="003C6F64">
              <w:rPr>
                <w:szCs w:val="28"/>
              </w:rPr>
              <w:t>x</w:t>
            </w:r>
          </w:p>
        </w:tc>
        <w:tc>
          <w:tcPr>
            <w:tcW w:w="709" w:type="dxa"/>
          </w:tcPr>
          <w:p w14:paraId="54F49C9A" w14:textId="2889891C" w:rsidR="009B2BAE" w:rsidRPr="003C6F64" w:rsidRDefault="009B2BAE" w:rsidP="009B2BAE">
            <w:pPr>
              <w:spacing w:before="60" w:after="60"/>
              <w:jc w:val="center"/>
              <w:rPr>
                <w:szCs w:val="28"/>
              </w:rPr>
            </w:pPr>
            <w:r w:rsidRPr="003C6F64">
              <w:rPr>
                <w:szCs w:val="28"/>
              </w:rPr>
              <w:t>x</w:t>
            </w:r>
          </w:p>
        </w:tc>
        <w:tc>
          <w:tcPr>
            <w:tcW w:w="709" w:type="dxa"/>
          </w:tcPr>
          <w:p w14:paraId="71ECDA3B" w14:textId="6E23685F" w:rsidR="009B2BAE" w:rsidRPr="003C6F64" w:rsidRDefault="009B2BAE" w:rsidP="009B2BAE">
            <w:pPr>
              <w:spacing w:before="60" w:after="60"/>
              <w:jc w:val="center"/>
              <w:rPr>
                <w:szCs w:val="28"/>
              </w:rPr>
            </w:pPr>
            <w:r w:rsidRPr="003C6F64">
              <w:rPr>
                <w:szCs w:val="28"/>
              </w:rPr>
              <w:t>x</w:t>
            </w:r>
          </w:p>
        </w:tc>
        <w:tc>
          <w:tcPr>
            <w:tcW w:w="709" w:type="dxa"/>
          </w:tcPr>
          <w:p w14:paraId="080E7288" w14:textId="5F67FC18" w:rsidR="009B2BAE" w:rsidRPr="003C6F64" w:rsidRDefault="009B2BAE" w:rsidP="009B2BAE">
            <w:pPr>
              <w:spacing w:before="60" w:after="60"/>
              <w:jc w:val="center"/>
              <w:rPr>
                <w:szCs w:val="28"/>
              </w:rPr>
            </w:pPr>
            <w:r w:rsidRPr="003C6F64">
              <w:rPr>
                <w:szCs w:val="28"/>
              </w:rPr>
              <w:t>x</w:t>
            </w:r>
          </w:p>
        </w:tc>
        <w:tc>
          <w:tcPr>
            <w:tcW w:w="708" w:type="dxa"/>
          </w:tcPr>
          <w:p w14:paraId="6B5AA93E" w14:textId="333F2107" w:rsidR="009B2BAE" w:rsidRPr="003C6F64" w:rsidRDefault="009B2BAE" w:rsidP="009B2BAE">
            <w:pPr>
              <w:spacing w:before="60" w:after="60"/>
              <w:jc w:val="center"/>
              <w:rPr>
                <w:szCs w:val="28"/>
              </w:rPr>
            </w:pPr>
            <w:r w:rsidRPr="003C6F64">
              <w:rPr>
                <w:szCs w:val="28"/>
              </w:rPr>
              <w:t>x</w:t>
            </w:r>
          </w:p>
        </w:tc>
        <w:tc>
          <w:tcPr>
            <w:tcW w:w="709" w:type="dxa"/>
          </w:tcPr>
          <w:p w14:paraId="285E3B87" w14:textId="17E2CA22" w:rsidR="009B2BAE" w:rsidRPr="003C6F64" w:rsidRDefault="009B2BAE" w:rsidP="009B2BAE">
            <w:pPr>
              <w:spacing w:before="60" w:after="60"/>
              <w:jc w:val="center"/>
              <w:rPr>
                <w:szCs w:val="28"/>
              </w:rPr>
            </w:pPr>
            <w:r w:rsidRPr="003C6F64">
              <w:rPr>
                <w:szCs w:val="28"/>
              </w:rPr>
              <w:t>x</w:t>
            </w:r>
          </w:p>
        </w:tc>
        <w:tc>
          <w:tcPr>
            <w:tcW w:w="709" w:type="dxa"/>
          </w:tcPr>
          <w:p w14:paraId="6B69CAF5" w14:textId="573ED6C0" w:rsidR="009B2BAE" w:rsidRPr="003C6F64" w:rsidRDefault="009B2BAE" w:rsidP="009B2BAE">
            <w:pPr>
              <w:spacing w:before="60" w:after="60"/>
              <w:jc w:val="center"/>
              <w:rPr>
                <w:szCs w:val="28"/>
              </w:rPr>
            </w:pPr>
            <w:r w:rsidRPr="003C6F64">
              <w:rPr>
                <w:szCs w:val="28"/>
              </w:rPr>
              <w:t>x</w:t>
            </w:r>
          </w:p>
        </w:tc>
      </w:tr>
      <w:tr w:rsidR="008B172B" w:rsidRPr="003C6F64" w14:paraId="7B8904DB" w14:textId="549C0307" w:rsidTr="00E26EA7">
        <w:trPr>
          <w:jc w:val="center"/>
        </w:trPr>
        <w:tc>
          <w:tcPr>
            <w:tcW w:w="562" w:type="dxa"/>
          </w:tcPr>
          <w:p w14:paraId="2821A930" w14:textId="2E3CC1A2" w:rsidR="009B2BAE" w:rsidRPr="003C6F64" w:rsidRDefault="009B2BAE" w:rsidP="009B2BAE">
            <w:pPr>
              <w:spacing w:before="60" w:after="60"/>
              <w:jc w:val="center"/>
              <w:rPr>
                <w:szCs w:val="28"/>
              </w:rPr>
            </w:pPr>
            <w:r w:rsidRPr="003C6F64">
              <w:rPr>
                <w:szCs w:val="28"/>
              </w:rPr>
              <w:t>2.7</w:t>
            </w:r>
          </w:p>
        </w:tc>
        <w:tc>
          <w:tcPr>
            <w:tcW w:w="7513" w:type="dxa"/>
          </w:tcPr>
          <w:p w14:paraId="2E645BBF" w14:textId="3F5DC685" w:rsidR="009B2BAE" w:rsidRPr="003C6F64" w:rsidRDefault="009B2BAE" w:rsidP="009B2BAE">
            <w:pPr>
              <w:spacing w:before="60" w:after="60"/>
              <w:jc w:val="both"/>
              <w:rPr>
                <w:szCs w:val="28"/>
              </w:rPr>
            </w:pPr>
            <w:r w:rsidRPr="003C6F64">
              <w:rPr>
                <w:szCs w:val="28"/>
              </w:rPr>
              <w:t>Giám sát an toàn thực phẩm</w:t>
            </w:r>
          </w:p>
        </w:tc>
        <w:tc>
          <w:tcPr>
            <w:tcW w:w="709" w:type="dxa"/>
          </w:tcPr>
          <w:p w14:paraId="0A30C995" w14:textId="0B95C3DF" w:rsidR="009B2BAE" w:rsidRPr="003C6F64" w:rsidRDefault="009B2BAE" w:rsidP="00E26EA7">
            <w:pPr>
              <w:spacing w:before="60" w:after="60"/>
              <w:jc w:val="center"/>
              <w:rPr>
                <w:szCs w:val="28"/>
              </w:rPr>
            </w:pPr>
            <w:r w:rsidRPr="003C6F64">
              <w:rPr>
                <w:szCs w:val="28"/>
              </w:rPr>
              <w:t>x</w:t>
            </w:r>
          </w:p>
        </w:tc>
        <w:tc>
          <w:tcPr>
            <w:tcW w:w="709" w:type="dxa"/>
          </w:tcPr>
          <w:p w14:paraId="0CB20D6F" w14:textId="0B87F68A" w:rsidR="009B2BAE" w:rsidRPr="003C6F64" w:rsidRDefault="009B2BAE" w:rsidP="009B2BAE">
            <w:pPr>
              <w:spacing w:before="60" w:after="60"/>
              <w:jc w:val="center"/>
              <w:rPr>
                <w:szCs w:val="28"/>
              </w:rPr>
            </w:pPr>
            <w:r w:rsidRPr="003C6F64">
              <w:rPr>
                <w:szCs w:val="28"/>
              </w:rPr>
              <w:t>x</w:t>
            </w:r>
          </w:p>
        </w:tc>
        <w:tc>
          <w:tcPr>
            <w:tcW w:w="708" w:type="dxa"/>
          </w:tcPr>
          <w:p w14:paraId="25BA068F" w14:textId="7A09CC45" w:rsidR="009B2BAE" w:rsidRPr="003C6F64" w:rsidRDefault="009B2BAE" w:rsidP="009B2BAE">
            <w:pPr>
              <w:spacing w:before="60" w:after="60"/>
              <w:jc w:val="center"/>
              <w:rPr>
                <w:szCs w:val="28"/>
              </w:rPr>
            </w:pPr>
            <w:r w:rsidRPr="003C6F64">
              <w:rPr>
                <w:szCs w:val="28"/>
              </w:rPr>
              <w:t>x</w:t>
            </w:r>
          </w:p>
        </w:tc>
        <w:tc>
          <w:tcPr>
            <w:tcW w:w="709" w:type="dxa"/>
          </w:tcPr>
          <w:p w14:paraId="6C9A6E5E" w14:textId="64EE5F7C" w:rsidR="009B2BAE" w:rsidRPr="003C6F64" w:rsidRDefault="009B2BAE" w:rsidP="009B2BAE">
            <w:pPr>
              <w:spacing w:before="60" w:after="60"/>
              <w:jc w:val="center"/>
              <w:rPr>
                <w:szCs w:val="28"/>
              </w:rPr>
            </w:pPr>
            <w:r w:rsidRPr="003C6F64">
              <w:rPr>
                <w:szCs w:val="28"/>
              </w:rPr>
              <w:t>x</w:t>
            </w:r>
          </w:p>
        </w:tc>
        <w:tc>
          <w:tcPr>
            <w:tcW w:w="709" w:type="dxa"/>
          </w:tcPr>
          <w:p w14:paraId="21DCB285" w14:textId="727143DA" w:rsidR="009B2BAE" w:rsidRPr="003C6F64" w:rsidRDefault="009B2BAE" w:rsidP="009B2BAE">
            <w:pPr>
              <w:spacing w:before="60" w:after="60"/>
              <w:jc w:val="center"/>
              <w:rPr>
                <w:szCs w:val="28"/>
              </w:rPr>
            </w:pPr>
            <w:r w:rsidRPr="003C6F64">
              <w:rPr>
                <w:szCs w:val="28"/>
              </w:rPr>
              <w:t>x</w:t>
            </w:r>
          </w:p>
        </w:tc>
        <w:tc>
          <w:tcPr>
            <w:tcW w:w="709" w:type="dxa"/>
          </w:tcPr>
          <w:p w14:paraId="6A2B1B97" w14:textId="7E4509AA" w:rsidR="009B2BAE" w:rsidRPr="003C6F64" w:rsidRDefault="009B2BAE" w:rsidP="009B2BAE">
            <w:pPr>
              <w:spacing w:before="60" w:after="60"/>
              <w:jc w:val="center"/>
              <w:rPr>
                <w:szCs w:val="28"/>
              </w:rPr>
            </w:pPr>
            <w:r w:rsidRPr="003C6F64">
              <w:rPr>
                <w:szCs w:val="28"/>
              </w:rPr>
              <w:t>x</w:t>
            </w:r>
          </w:p>
        </w:tc>
        <w:tc>
          <w:tcPr>
            <w:tcW w:w="708" w:type="dxa"/>
          </w:tcPr>
          <w:p w14:paraId="117EE0E7" w14:textId="3990A82F" w:rsidR="009B2BAE" w:rsidRPr="003C6F64" w:rsidRDefault="009B2BAE" w:rsidP="009B2BAE">
            <w:pPr>
              <w:spacing w:before="60" w:after="60"/>
              <w:jc w:val="center"/>
              <w:rPr>
                <w:szCs w:val="28"/>
              </w:rPr>
            </w:pPr>
            <w:r w:rsidRPr="003C6F64">
              <w:rPr>
                <w:szCs w:val="28"/>
              </w:rPr>
              <w:t>x</w:t>
            </w:r>
          </w:p>
        </w:tc>
        <w:tc>
          <w:tcPr>
            <w:tcW w:w="709" w:type="dxa"/>
          </w:tcPr>
          <w:p w14:paraId="23DC5322" w14:textId="7D90DC6D" w:rsidR="009B2BAE" w:rsidRPr="003C6F64" w:rsidRDefault="009B2BAE" w:rsidP="009B2BAE">
            <w:pPr>
              <w:spacing w:before="60" w:after="60"/>
              <w:jc w:val="center"/>
              <w:rPr>
                <w:szCs w:val="28"/>
              </w:rPr>
            </w:pPr>
            <w:r w:rsidRPr="003C6F64">
              <w:rPr>
                <w:szCs w:val="28"/>
              </w:rPr>
              <w:t>x</w:t>
            </w:r>
          </w:p>
        </w:tc>
        <w:tc>
          <w:tcPr>
            <w:tcW w:w="709" w:type="dxa"/>
          </w:tcPr>
          <w:p w14:paraId="002CFE49" w14:textId="20C17AD0" w:rsidR="009B2BAE" w:rsidRPr="003C6F64" w:rsidRDefault="009B2BAE" w:rsidP="009B2BAE">
            <w:pPr>
              <w:spacing w:before="60" w:after="60"/>
              <w:jc w:val="center"/>
              <w:rPr>
                <w:szCs w:val="28"/>
              </w:rPr>
            </w:pPr>
            <w:r w:rsidRPr="003C6F64">
              <w:rPr>
                <w:szCs w:val="28"/>
              </w:rPr>
              <w:t>x</w:t>
            </w:r>
          </w:p>
        </w:tc>
      </w:tr>
      <w:tr w:rsidR="008B172B" w:rsidRPr="003C6F64" w14:paraId="55DBA555" w14:textId="5923E8B8" w:rsidTr="00E26EA7">
        <w:trPr>
          <w:jc w:val="center"/>
        </w:trPr>
        <w:tc>
          <w:tcPr>
            <w:tcW w:w="562" w:type="dxa"/>
          </w:tcPr>
          <w:p w14:paraId="34CC2279" w14:textId="63A04E98" w:rsidR="009B2BAE" w:rsidRPr="003C6F64" w:rsidRDefault="009B2BAE" w:rsidP="009B2BAE">
            <w:pPr>
              <w:spacing w:before="60" w:after="60"/>
              <w:jc w:val="center"/>
              <w:rPr>
                <w:szCs w:val="28"/>
              </w:rPr>
            </w:pPr>
            <w:r w:rsidRPr="003C6F64">
              <w:rPr>
                <w:szCs w:val="28"/>
              </w:rPr>
              <w:t>2.8</w:t>
            </w:r>
          </w:p>
        </w:tc>
        <w:tc>
          <w:tcPr>
            <w:tcW w:w="7513" w:type="dxa"/>
          </w:tcPr>
          <w:p w14:paraId="16533F8C" w14:textId="27D211F5" w:rsidR="009B2BAE" w:rsidRPr="003C6F64" w:rsidRDefault="009B2BAE" w:rsidP="009B2BAE">
            <w:pPr>
              <w:spacing w:before="60" w:after="60"/>
              <w:jc w:val="both"/>
              <w:rPr>
                <w:szCs w:val="28"/>
              </w:rPr>
            </w:pPr>
            <w:r w:rsidRPr="003C6F64">
              <w:rPr>
                <w:color w:val="000000" w:themeColor="text1"/>
                <w:szCs w:val="28"/>
              </w:rPr>
              <w:t>Kiểm soát giết mổ và kiểm tra vệ sinh thú y trong vùng ATDB</w:t>
            </w:r>
          </w:p>
        </w:tc>
        <w:tc>
          <w:tcPr>
            <w:tcW w:w="709" w:type="dxa"/>
          </w:tcPr>
          <w:p w14:paraId="731DAC84" w14:textId="4107ABC9" w:rsidR="009B2BAE" w:rsidRPr="003C6F64" w:rsidRDefault="009B2BAE" w:rsidP="00E26EA7">
            <w:pPr>
              <w:spacing w:before="60" w:after="60"/>
              <w:jc w:val="center"/>
              <w:rPr>
                <w:szCs w:val="28"/>
              </w:rPr>
            </w:pPr>
            <w:r w:rsidRPr="003C6F64">
              <w:rPr>
                <w:szCs w:val="28"/>
              </w:rPr>
              <w:t>x</w:t>
            </w:r>
          </w:p>
        </w:tc>
        <w:tc>
          <w:tcPr>
            <w:tcW w:w="709" w:type="dxa"/>
          </w:tcPr>
          <w:p w14:paraId="54703C5D" w14:textId="5E56184E" w:rsidR="009B2BAE" w:rsidRPr="003C6F64" w:rsidRDefault="009B2BAE" w:rsidP="009B2BAE">
            <w:pPr>
              <w:spacing w:before="60" w:after="60"/>
              <w:jc w:val="center"/>
              <w:rPr>
                <w:szCs w:val="28"/>
              </w:rPr>
            </w:pPr>
            <w:r w:rsidRPr="003C6F64">
              <w:rPr>
                <w:szCs w:val="28"/>
              </w:rPr>
              <w:t>x</w:t>
            </w:r>
          </w:p>
        </w:tc>
        <w:tc>
          <w:tcPr>
            <w:tcW w:w="708" w:type="dxa"/>
          </w:tcPr>
          <w:p w14:paraId="70C891BA" w14:textId="27EF63D2" w:rsidR="009B2BAE" w:rsidRPr="003C6F64" w:rsidRDefault="009B2BAE" w:rsidP="009B2BAE">
            <w:pPr>
              <w:spacing w:before="60" w:after="60"/>
              <w:jc w:val="center"/>
              <w:rPr>
                <w:szCs w:val="28"/>
              </w:rPr>
            </w:pPr>
            <w:r w:rsidRPr="003C6F64">
              <w:rPr>
                <w:szCs w:val="28"/>
              </w:rPr>
              <w:t>x</w:t>
            </w:r>
          </w:p>
        </w:tc>
        <w:tc>
          <w:tcPr>
            <w:tcW w:w="709" w:type="dxa"/>
          </w:tcPr>
          <w:p w14:paraId="598B7385" w14:textId="25D52FF4" w:rsidR="009B2BAE" w:rsidRPr="003C6F64" w:rsidRDefault="009B2BAE" w:rsidP="009B2BAE">
            <w:pPr>
              <w:spacing w:before="60" w:after="60"/>
              <w:jc w:val="center"/>
              <w:rPr>
                <w:szCs w:val="28"/>
              </w:rPr>
            </w:pPr>
            <w:r w:rsidRPr="003C6F64">
              <w:rPr>
                <w:szCs w:val="28"/>
              </w:rPr>
              <w:t>x</w:t>
            </w:r>
          </w:p>
        </w:tc>
        <w:tc>
          <w:tcPr>
            <w:tcW w:w="709" w:type="dxa"/>
          </w:tcPr>
          <w:p w14:paraId="267464AE" w14:textId="39653B22" w:rsidR="009B2BAE" w:rsidRPr="003C6F64" w:rsidRDefault="009B2BAE" w:rsidP="009B2BAE">
            <w:pPr>
              <w:spacing w:before="60" w:after="60"/>
              <w:jc w:val="center"/>
              <w:rPr>
                <w:szCs w:val="28"/>
              </w:rPr>
            </w:pPr>
            <w:r w:rsidRPr="003C6F64">
              <w:rPr>
                <w:szCs w:val="28"/>
              </w:rPr>
              <w:t>x</w:t>
            </w:r>
          </w:p>
        </w:tc>
        <w:tc>
          <w:tcPr>
            <w:tcW w:w="709" w:type="dxa"/>
          </w:tcPr>
          <w:p w14:paraId="13A82CE5" w14:textId="7B9A52CD" w:rsidR="009B2BAE" w:rsidRPr="003C6F64" w:rsidRDefault="009B2BAE" w:rsidP="009B2BAE">
            <w:pPr>
              <w:spacing w:before="60" w:after="60"/>
              <w:jc w:val="center"/>
              <w:rPr>
                <w:szCs w:val="28"/>
              </w:rPr>
            </w:pPr>
            <w:r w:rsidRPr="003C6F64">
              <w:rPr>
                <w:szCs w:val="28"/>
              </w:rPr>
              <w:t>x</w:t>
            </w:r>
          </w:p>
        </w:tc>
        <w:tc>
          <w:tcPr>
            <w:tcW w:w="708" w:type="dxa"/>
          </w:tcPr>
          <w:p w14:paraId="0BE8437E" w14:textId="6A677F4D" w:rsidR="009B2BAE" w:rsidRPr="003C6F64" w:rsidRDefault="009B2BAE" w:rsidP="009B2BAE">
            <w:pPr>
              <w:spacing w:before="60" w:after="60"/>
              <w:jc w:val="center"/>
              <w:rPr>
                <w:szCs w:val="28"/>
              </w:rPr>
            </w:pPr>
            <w:r w:rsidRPr="003C6F64">
              <w:rPr>
                <w:szCs w:val="28"/>
              </w:rPr>
              <w:t>x</w:t>
            </w:r>
          </w:p>
        </w:tc>
        <w:tc>
          <w:tcPr>
            <w:tcW w:w="709" w:type="dxa"/>
          </w:tcPr>
          <w:p w14:paraId="57D4E977" w14:textId="1F8B9E7E" w:rsidR="009B2BAE" w:rsidRPr="003C6F64" w:rsidRDefault="009B2BAE" w:rsidP="009B2BAE">
            <w:pPr>
              <w:spacing w:before="60" w:after="60"/>
              <w:jc w:val="center"/>
              <w:rPr>
                <w:szCs w:val="28"/>
              </w:rPr>
            </w:pPr>
            <w:r w:rsidRPr="003C6F64">
              <w:rPr>
                <w:szCs w:val="28"/>
              </w:rPr>
              <w:t>x</w:t>
            </w:r>
          </w:p>
        </w:tc>
        <w:tc>
          <w:tcPr>
            <w:tcW w:w="709" w:type="dxa"/>
          </w:tcPr>
          <w:p w14:paraId="51A3CF82" w14:textId="39914917" w:rsidR="009B2BAE" w:rsidRPr="003C6F64" w:rsidRDefault="009B2BAE" w:rsidP="009B2BAE">
            <w:pPr>
              <w:spacing w:before="60" w:after="60"/>
              <w:jc w:val="center"/>
              <w:rPr>
                <w:szCs w:val="28"/>
              </w:rPr>
            </w:pPr>
            <w:r w:rsidRPr="003C6F64">
              <w:rPr>
                <w:szCs w:val="28"/>
              </w:rPr>
              <w:t>x</w:t>
            </w:r>
          </w:p>
        </w:tc>
      </w:tr>
    </w:tbl>
    <w:p w14:paraId="5BFC0DB5" w14:textId="77777777" w:rsidR="009B2BAE" w:rsidRDefault="009B2BAE" w:rsidP="008561CA">
      <w:pPr>
        <w:spacing w:before="120" w:after="120"/>
        <w:ind w:firstLine="567"/>
        <w:jc w:val="both"/>
        <w:rPr>
          <w:szCs w:val="28"/>
        </w:rPr>
        <w:sectPr w:rsidR="009B2BAE" w:rsidSect="00E26EA7">
          <w:pgSz w:w="16840" w:h="11907" w:orient="landscape" w:code="9"/>
          <w:pgMar w:top="1701" w:right="1134" w:bottom="1134" w:left="1134" w:header="567" w:footer="567" w:gutter="0"/>
          <w:pgNumType w:start="1"/>
          <w:cols w:space="720"/>
          <w:titlePg/>
          <w:docGrid w:linePitch="381"/>
        </w:sectPr>
      </w:pPr>
    </w:p>
    <w:p w14:paraId="35332254" w14:textId="5A947B27" w:rsidR="00D27392" w:rsidRPr="001830EA" w:rsidRDefault="00C77AA5" w:rsidP="00AE18D4">
      <w:pPr>
        <w:pStyle w:val="Heading2"/>
        <w:spacing w:before="0" w:after="0"/>
        <w:ind w:firstLine="0"/>
        <w:jc w:val="center"/>
        <w:rPr>
          <w:rFonts w:cs="Times New Roman"/>
          <w:bCs/>
          <w:color w:val="auto"/>
          <w:szCs w:val="28"/>
        </w:rPr>
      </w:pPr>
      <w:bookmarkStart w:id="108" w:name="_Toc89096160"/>
      <w:r w:rsidRPr="001830EA">
        <w:rPr>
          <w:rFonts w:cs="Times New Roman"/>
          <w:bCs/>
          <w:color w:val="auto"/>
          <w:szCs w:val="28"/>
        </w:rPr>
        <w:lastRenderedPageBreak/>
        <w:t xml:space="preserve">PHỤ LỤC </w:t>
      </w:r>
      <w:r w:rsidR="00D60E8D" w:rsidRPr="001830EA">
        <w:rPr>
          <w:rFonts w:cs="Times New Roman"/>
          <w:bCs/>
          <w:color w:val="auto"/>
          <w:szCs w:val="28"/>
        </w:rPr>
        <w:t>I</w:t>
      </w:r>
      <w:r w:rsidR="002A2B02" w:rsidRPr="001830EA">
        <w:rPr>
          <w:rFonts w:cs="Times New Roman"/>
          <w:bCs/>
          <w:color w:val="auto"/>
          <w:szCs w:val="28"/>
        </w:rPr>
        <w:t>I</w:t>
      </w:r>
      <w:r w:rsidRPr="001830EA">
        <w:rPr>
          <w:rFonts w:cs="Times New Roman"/>
          <w:bCs/>
          <w:color w:val="auto"/>
          <w:szCs w:val="28"/>
        </w:rPr>
        <w:t xml:space="preserve">: HƯỚNG DẪN GIÁM SÁT DỊCH BỆNH </w:t>
      </w:r>
      <w:r w:rsidR="003A5AA5" w:rsidRPr="001830EA">
        <w:rPr>
          <w:rFonts w:cs="Times New Roman"/>
          <w:bCs/>
          <w:color w:val="auto"/>
          <w:szCs w:val="28"/>
        </w:rPr>
        <w:t>CGC</w:t>
      </w:r>
      <w:bookmarkEnd w:id="108"/>
      <w:r w:rsidRPr="001830EA">
        <w:rPr>
          <w:rFonts w:cs="Times New Roman"/>
          <w:bCs/>
          <w:color w:val="auto"/>
          <w:szCs w:val="28"/>
        </w:rPr>
        <w:t xml:space="preserve"> </w:t>
      </w:r>
    </w:p>
    <w:p w14:paraId="52DC9DEA" w14:textId="1650CF73" w:rsidR="00C77AA5" w:rsidRPr="001830EA" w:rsidRDefault="00C77AA5" w:rsidP="00AE18D4">
      <w:pPr>
        <w:pStyle w:val="Heading2"/>
        <w:spacing w:before="0" w:after="0"/>
        <w:ind w:firstLine="0"/>
        <w:jc w:val="center"/>
        <w:rPr>
          <w:rFonts w:cs="Times New Roman"/>
          <w:b w:val="0"/>
          <w:bCs/>
          <w:color w:val="auto"/>
          <w:szCs w:val="28"/>
        </w:rPr>
      </w:pPr>
      <w:bookmarkStart w:id="109" w:name="_Toc89096161"/>
      <w:r w:rsidRPr="001830EA">
        <w:rPr>
          <w:rFonts w:cs="Times New Roman"/>
          <w:bCs/>
          <w:color w:val="auto"/>
          <w:szCs w:val="28"/>
        </w:rPr>
        <w:t>VÀ NIU-CÁT-XƠN THEO TIÊU CHÍ CỦA OIE</w:t>
      </w:r>
      <w:bookmarkEnd w:id="109"/>
    </w:p>
    <w:p w14:paraId="74A2F63E" w14:textId="77777777" w:rsidR="00C77AA5" w:rsidRPr="001830EA" w:rsidRDefault="00C77AA5" w:rsidP="00AE18D4">
      <w:pPr>
        <w:spacing w:before="120" w:after="120"/>
        <w:ind w:firstLine="720"/>
        <w:rPr>
          <w:szCs w:val="28"/>
        </w:rPr>
      </w:pPr>
    </w:p>
    <w:p w14:paraId="2ACD995E" w14:textId="0A2FE396" w:rsidR="00C77AA5" w:rsidRPr="001830EA" w:rsidRDefault="00C77AA5" w:rsidP="00AE18D4">
      <w:pPr>
        <w:spacing w:before="120" w:after="120"/>
        <w:ind w:firstLine="720"/>
        <w:jc w:val="both"/>
        <w:rPr>
          <w:b/>
          <w:szCs w:val="28"/>
        </w:rPr>
      </w:pPr>
      <w:r w:rsidRPr="001830EA">
        <w:rPr>
          <w:b/>
          <w:szCs w:val="28"/>
        </w:rPr>
        <w:t xml:space="preserve">A. GIÁM SÁT LÂM SÀNG </w:t>
      </w:r>
      <w:r w:rsidR="003A5AA5" w:rsidRPr="001830EA">
        <w:rPr>
          <w:b/>
          <w:szCs w:val="28"/>
        </w:rPr>
        <w:t>CGC</w:t>
      </w:r>
      <w:r w:rsidRPr="001830EA">
        <w:rPr>
          <w:b/>
          <w:szCs w:val="28"/>
        </w:rPr>
        <w:t xml:space="preserve"> NUÔI VÀ CHIM HOANG DÃ</w:t>
      </w:r>
    </w:p>
    <w:p w14:paraId="2C8173E8" w14:textId="6955B30E" w:rsidR="00C77AA5" w:rsidRPr="001830EA" w:rsidRDefault="00C77AA5" w:rsidP="00AE18D4">
      <w:pPr>
        <w:spacing w:before="120" w:after="120"/>
        <w:ind w:firstLine="720"/>
        <w:jc w:val="both"/>
        <w:rPr>
          <w:szCs w:val="28"/>
        </w:rPr>
      </w:pPr>
      <w:r w:rsidRPr="001830EA">
        <w:rPr>
          <w:b/>
          <w:bCs/>
          <w:szCs w:val="28"/>
        </w:rPr>
        <w:t xml:space="preserve">I. Mục tiêu: </w:t>
      </w:r>
      <w:r w:rsidRPr="001830EA">
        <w:rPr>
          <w:szCs w:val="28"/>
        </w:rPr>
        <w:t xml:space="preserve">100% các ổ dịch lâm sàng trên đàn gia cầm nuôi, chim hoang dã gây nuôi, chim hoang dã nghi bị mắc bệnh </w:t>
      </w:r>
      <w:r w:rsidR="003A5AA5" w:rsidRPr="001830EA">
        <w:rPr>
          <w:szCs w:val="28"/>
        </w:rPr>
        <w:t>CGC</w:t>
      </w:r>
      <w:r w:rsidRPr="001830EA">
        <w:rPr>
          <w:szCs w:val="28"/>
        </w:rPr>
        <w:t xml:space="preserve"> và Niu-cát-xơn phải được phát hiện hoặc báo cáo cho cơ quan thú y kịp thời.</w:t>
      </w:r>
    </w:p>
    <w:p w14:paraId="7D484D11" w14:textId="77777777" w:rsidR="00C77AA5" w:rsidRPr="001830EA" w:rsidRDefault="00C77AA5" w:rsidP="00AE18D4">
      <w:pPr>
        <w:spacing w:before="120" w:after="120"/>
        <w:ind w:firstLine="720"/>
        <w:jc w:val="both"/>
        <w:rPr>
          <w:szCs w:val="28"/>
        </w:rPr>
      </w:pPr>
      <w:r w:rsidRPr="001830EA">
        <w:rPr>
          <w:b/>
          <w:bCs/>
          <w:szCs w:val="28"/>
        </w:rPr>
        <w:t>II. Thiết kế giám sát</w:t>
      </w:r>
    </w:p>
    <w:p w14:paraId="59C17172" w14:textId="77777777" w:rsidR="00C77AA5" w:rsidRPr="001830EA" w:rsidRDefault="00C77AA5" w:rsidP="00AE18D4">
      <w:pPr>
        <w:spacing w:before="120" w:after="120"/>
        <w:ind w:firstLine="720"/>
        <w:jc w:val="both"/>
        <w:rPr>
          <w:szCs w:val="28"/>
        </w:rPr>
      </w:pPr>
      <w:r w:rsidRPr="001830EA">
        <w:rPr>
          <w:szCs w:val="28"/>
        </w:rPr>
        <w:t>1. Địa điểm</w:t>
      </w:r>
    </w:p>
    <w:p w14:paraId="6D2A0E62" w14:textId="72F760A8" w:rsidR="00C77AA5" w:rsidRPr="001830EA" w:rsidRDefault="00C77AA5" w:rsidP="00AE18D4">
      <w:pPr>
        <w:spacing w:before="120" w:after="120"/>
        <w:ind w:firstLine="720"/>
        <w:jc w:val="both"/>
        <w:rPr>
          <w:szCs w:val="28"/>
        </w:rPr>
      </w:pPr>
      <w:r w:rsidRPr="001830EA">
        <w:rPr>
          <w:szCs w:val="28"/>
        </w:rPr>
        <w:t xml:space="preserve">Thực hiện giám sát phát hiện bệnh tới từng trại, hộ chăn nuôi gia cầm tại các tỉnh thuộc </w:t>
      </w:r>
      <w:r w:rsidR="00935A12">
        <w:rPr>
          <w:szCs w:val="28"/>
        </w:rPr>
        <w:t>D</w:t>
      </w:r>
      <w:r w:rsidRPr="001830EA">
        <w:rPr>
          <w:szCs w:val="28"/>
        </w:rPr>
        <w:t xml:space="preserve">ự án; giao trách nhiệm cụ thể cho từng cá nhân, yêu cầu chủ trang trại, hộ chăn nuôi gia cầm cam kết báo cáo khi nghi ngờ dịch </w:t>
      </w:r>
      <w:r w:rsidR="003A5AA5" w:rsidRPr="001830EA">
        <w:rPr>
          <w:szCs w:val="28"/>
        </w:rPr>
        <w:t>CGC</w:t>
      </w:r>
      <w:r w:rsidRPr="001830EA">
        <w:rPr>
          <w:szCs w:val="28"/>
        </w:rPr>
        <w:t xml:space="preserve"> và Niu-cát-xơn xảy ra, nhằm phát hiện sớm, khống chế kịp thời khi dịch còn ở diện hẹp.</w:t>
      </w:r>
    </w:p>
    <w:p w14:paraId="0176BBFE" w14:textId="77777777" w:rsidR="00C77AA5" w:rsidRPr="001830EA" w:rsidRDefault="00C77AA5" w:rsidP="00AE18D4">
      <w:pPr>
        <w:spacing w:before="120" w:after="120"/>
        <w:ind w:firstLine="720"/>
        <w:jc w:val="both"/>
        <w:rPr>
          <w:szCs w:val="28"/>
        </w:rPr>
      </w:pPr>
      <w:r w:rsidRPr="001830EA">
        <w:rPr>
          <w:szCs w:val="28"/>
        </w:rPr>
        <w:t>2. Thời gian: Thực hiện liên tục trong 12 tháng/năm.</w:t>
      </w:r>
    </w:p>
    <w:p w14:paraId="4316B273" w14:textId="77777777" w:rsidR="00C77AA5" w:rsidRPr="001830EA" w:rsidRDefault="00C77AA5" w:rsidP="00AE18D4">
      <w:pPr>
        <w:spacing w:before="120" w:after="120"/>
        <w:ind w:firstLine="720"/>
        <w:jc w:val="both"/>
        <w:rPr>
          <w:szCs w:val="28"/>
        </w:rPr>
      </w:pPr>
      <w:r w:rsidRPr="001830EA">
        <w:rPr>
          <w:szCs w:val="28"/>
        </w:rPr>
        <w:t>3. Đối tượng giám sát</w:t>
      </w:r>
    </w:p>
    <w:p w14:paraId="58C8C1F0" w14:textId="280AD3D4" w:rsidR="00C77AA5" w:rsidRPr="001830EA" w:rsidRDefault="00C77AA5" w:rsidP="00AE18D4">
      <w:pPr>
        <w:spacing w:before="120" w:after="120"/>
        <w:ind w:firstLine="720"/>
        <w:jc w:val="both"/>
        <w:rPr>
          <w:szCs w:val="28"/>
        </w:rPr>
      </w:pPr>
      <w:r w:rsidRPr="001830EA">
        <w:rPr>
          <w:szCs w:val="28"/>
        </w:rPr>
        <w:t xml:space="preserve">- Tất cả đàn gia cầm nuôi, chim hoang dã gây nuôi có biểu hiện nghi ngờ </w:t>
      </w:r>
      <w:r w:rsidR="003A5AA5" w:rsidRPr="001830EA">
        <w:rPr>
          <w:szCs w:val="28"/>
        </w:rPr>
        <w:t>CGC</w:t>
      </w:r>
      <w:r w:rsidRPr="001830EA">
        <w:rPr>
          <w:szCs w:val="28"/>
        </w:rPr>
        <w:t xml:space="preserve"> và Niu-cát-xơn gửi bệnh phẩm tới phòng thí nghiệm chẩn đoán để xét nghiệm. </w:t>
      </w:r>
    </w:p>
    <w:p w14:paraId="28C50987" w14:textId="7FF77362" w:rsidR="00C77AA5" w:rsidRPr="001830EA" w:rsidRDefault="00C77AA5" w:rsidP="00AE18D4">
      <w:pPr>
        <w:spacing w:before="120" w:after="120"/>
        <w:ind w:firstLine="720"/>
        <w:jc w:val="both"/>
        <w:rPr>
          <w:szCs w:val="28"/>
        </w:rPr>
      </w:pPr>
      <w:r w:rsidRPr="001830EA">
        <w:rPr>
          <w:szCs w:val="28"/>
        </w:rPr>
        <w:t xml:space="preserve">- Tất cả chim hoang, các động vật mẫn cảm với bệnh </w:t>
      </w:r>
      <w:r w:rsidR="003A5AA5" w:rsidRPr="001830EA">
        <w:rPr>
          <w:szCs w:val="28"/>
        </w:rPr>
        <w:t>CGC</w:t>
      </w:r>
      <w:r w:rsidRPr="001830EA">
        <w:rPr>
          <w:szCs w:val="28"/>
        </w:rPr>
        <w:t xml:space="preserve"> và Niu-cát-xơn tại vườn thú, vườn quốc gia bị chết không rõ nguyên nhân phải được lấy mẫu và gửi bệnh phẩm để xét nghiệm vi rút </w:t>
      </w:r>
      <w:r w:rsidR="003A5AA5" w:rsidRPr="001830EA">
        <w:rPr>
          <w:szCs w:val="28"/>
        </w:rPr>
        <w:t>CGC</w:t>
      </w:r>
      <w:r w:rsidRPr="001830EA">
        <w:rPr>
          <w:szCs w:val="28"/>
        </w:rPr>
        <w:t xml:space="preserve"> và Niu-cát-xơn.</w:t>
      </w:r>
    </w:p>
    <w:p w14:paraId="2A0B44C1" w14:textId="04BE0186" w:rsidR="00C77AA5" w:rsidRPr="001830EA" w:rsidRDefault="00C77AA5" w:rsidP="00AE18D4">
      <w:pPr>
        <w:spacing w:before="120" w:after="120"/>
        <w:ind w:firstLine="720"/>
        <w:jc w:val="both"/>
        <w:rPr>
          <w:i/>
          <w:szCs w:val="28"/>
        </w:rPr>
      </w:pPr>
      <w:r w:rsidRPr="001830EA">
        <w:rPr>
          <w:i/>
          <w:szCs w:val="28"/>
        </w:rPr>
        <w:t xml:space="preserve">Chú ý: Giám sát dựa trên các thông số sản xuất, ví dụ như tỷ lệ tử chết tăng, giảm thức ăn và tiêu thụ nước, có các dấu hiệu lâm sàng của bệnh đường hô hấp hoặc giảm sản lượng trứng, là nhũng dấu hiệu rất quan trọng để phát hiện sớm đàn gia cầm đã nhiễm vi rút </w:t>
      </w:r>
      <w:r w:rsidR="003A5AA5" w:rsidRPr="001830EA">
        <w:rPr>
          <w:i/>
          <w:szCs w:val="28"/>
        </w:rPr>
        <w:t>CGC</w:t>
      </w:r>
      <w:r w:rsidRPr="001830EA">
        <w:rPr>
          <w:i/>
          <w:szCs w:val="28"/>
        </w:rPr>
        <w:t>.</w:t>
      </w:r>
    </w:p>
    <w:p w14:paraId="0D59693F" w14:textId="77777777" w:rsidR="00C77AA5" w:rsidRPr="001830EA" w:rsidRDefault="00C77AA5" w:rsidP="00AE18D4">
      <w:pPr>
        <w:spacing w:before="120" w:after="120"/>
        <w:ind w:firstLine="720"/>
        <w:jc w:val="both"/>
        <w:rPr>
          <w:szCs w:val="28"/>
        </w:rPr>
      </w:pPr>
      <w:r w:rsidRPr="001830EA">
        <w:rPr>
          <w:szCs w:val="28"/>
        </w:rPr>
        <w:t>4. Loại mẫu: Mẫu dịch ngoáy hầu họng của gia cầm sống, mẫu phủ tạng gia cầm chết hoặc xác nguyên con gia cầm chết</w:t>
      </w:r>
    </w:p>
    <w:p w14:paraId="3A275427" w14:textId="77777777" w:rsidR="00C77AA5" w:rsidRPr="001830EA" w:rsidRDefault="00C77AA5" w:rsidP="00AE18D4">
      <w:pPr>
        <w:spacing w:before="120" w:after="120"/>
        <w:ind w:firstLine="720"/>
        <w:jc w:val="both"/>
        <w:rPr>
          <w:szCs w:val="28"/>
        </w:rPr>
      </w:pPr>
      <w:r w:rsidRPr="001830EA">
        <w:rPr>
          <w:szCs w:val="28"/>
        </w:rPr>
        <w:t>5. Số lượng mẫu: lấy mẫu bệnh phẩm của 03 cá thể nghi mắc bệnh hoặc chết trong 01 ổ dịch để xét nghiệm bệnh.</w:t>
      </w:r>
    </w:p>
    <w:p w14:paraId="11D433D6" w14:textId="1C077219" w:rsidR="00C77AA5" w:rsidRPr="001830EA" w:rsidRDefault="00C77AA5" w:rsidP="00AE18D4">
      <w:pPr>
        <w:spacing w:before="120" w:after="120"/>
        <w:ind w:firstLine="720"/>
        <w:jc w:val="both"/>
        <w:rPr>
          <w:szCs w:val="28"/>
        </w:rPr>
      </w:pPr>
      <w:r w:rsidRPr="001830EA">
        <w:rPr>
          <w:szCs w:val="28"/>
        </w:rPr>
        <w:t xml:space="preserve">6. Tổ chức lấy mẫu: </w:t>
      </w:r>
      <w:r w:rsidR="007B034A" w:rsidRPr="001830EA">
        <w:rPr>
          <w:szCs w:val="28"/>
        </w:rPr>
        <w:t>Cơ quan quản lý chuyên ngành thú y cấp tỉnh hoặc cấp huyện (đối với tỉnh, thành phố có hệ thống thú y 3 cấp) thực hiện lấy mẫu xét nghiệm, xử lý ổ dịch, điều tra nguồn gốc ổ dịch và</w:t>
      </w:r>
      <w:r w:rsidRPr="001830EA">
        <w:rPr>
          <w:szCs w:val="28"/>
        </w:rPr>
        <w:t xml:space="preserve"> tăng cường công tác giám sát tại khu vực xung quanh trại, hộ chăn nuôi bị dịch nhằm phát hiện sớm các ổ dịch Cúm trên đàn gia cầm để xử lý kịp thời, không để dịch lây lan và theo quy định tại Phụ lục 09: Hướng dẫn phòng, chống bệnh </w:t>
      </w:r>
      <w:r w:rsidR="003A5AA5" w:rsidRPr="001830EA">
        <w:rPr>
          <w:szCs w:val="28"/>
        </w:rPr>
        <w:t>CGC</w:t>
      </w:r>
      <w:r w:rsidRPr="001830EA">
        <w:rPr>
          <w:szCs w:val="28"/>
        </w:rPr>
        <w:t xml:space="preserve"> theo </w:t>
      </w:r>
      <w:r w:rsidR="00587862" w:rsidRPr="001830EA">
        <w:rPr>
          <w:szCs w:val="28"/>
        </w:rPr>
        <w:t>T</w:t>
      </w:r>
      <w:r w:rsidRPr="001830EA">
        <w:rPr>
          <w:szCs w:val="28"/>
        </w:rPr>
        <w:t xml:space="preserve">hông tư 07/2016/TT-BNNPTNT ngày 31/5/2016. Các mẫu được gửi đến phòng thử nghiệm đã đăng ký chỉ tiêu xét nghiệm </w:t>
      </w:r>
      <w:r w:rsidR="003A5AA5" w:rsidRPr="001830EA">
        <w:rPr>
          <w:szCs w:val="28"/>
        </w:rPr>
        <w:t>CGC</w:t>
      </w:r>
      <w:r w:rsidR="004D1C68" w:rsidRPr="001830EA">
        <w:rPr>
          <w:szCs w:val="28"/>
        </w:rPr>
        <w:t>.</w:t>
      </w:r>
    </w:p>
    <w:p w14:paraId="14D56027" w14:textId="77777777" w:rsidR="00C77AA5" w:rsidRPr="001830EA" w:rsidRDefault="00C77AA5" w:rsidP="00AE18D4">
      <w:pPr>
        <w:spacing w:before="120" w:after="120"/>
        <w:ind w:firstLine="720"/>
        <w:jc w:val="both"/>
        <w:rPr>
          <w:szCs w:val="28"/>
        </w:rPr>
      </w:pPr>
      <w:r w:rsidRPr="001830EA">
        <w:rPr>
          <w:szCs w:val="28"/>
        </w:rPr>
        <w:t>7. Xét nghiệm mẫu:</w:t>
      </w:r>
    </w:p>
    <w:p w14:paraId="58D66F9D" w14:textId="77777777" w:rsidR="00C77AA5" w:rsidRPr="001830EA" w:rsidRDefault="00C77AA5" w:rsidP="00AE18D4">
      <w:pPr>
        <w:spacing w:before="120" w:after="120"/>
        <w:ind w:firstLine="720"/>
        <w:jc w:val="both"/>
        <w:rPr>
          <w:szCs w:val="28"/>
        </w:rPr>
      </w:pPr>
      <w:r w:rsidRPr="001830EA">
        <w:rPr>
          <w:szCs w:val="28"/>
        </w:rPr>
        <w:lastRenderedPageBreak/>
        <w:t>Chỉ tiêu xét nghiệm: phát hiện cúm vi rút cúm A, H5, H7, N1, N6, N8, N9 và chẩn đoán phân biệt với bệnh Niu-cát-xơn bằng phương pháp xét nghiệm Realtime RT- PCR. Giải trình tự gien.</w:t>
      </w:r>
    </w:p>
    <w:p w14:paraId="3A41D892" w14:textId="1D9EDA76" w:rsidR="00C77AA5" w:rsidRPr="001830EA" w:rsidRDefault="00C77AA5" w:rsidP="00AE18D4">
      <w:pPr>
        <w:spacing w:before="120" w:after="120"/>
        <w:ind w:firstLine="720"/>
        <w:jc w:val="both"/>
        <w:rPr>
          <w:b/>
          <w:szCs w:val="28"/>
        </w:rPr>
      </w:pPr>
      <w:bookmarkStart w:id="110" w:name="chuong_pl_11_name"/>
      <w:r w:rsidRPr="001830EA">
        <w:rPr>
          <w:b/>
          <w:szCs w:val="28"/>
        </w:rPr>
        <w:t xml:space="preserve">B. GIÁM SÁT </w:t>
      </w:r>
      <w:bookmarkEnd w:id="110"/>
      <w:r w:rsidRPr="001830EA">
        <w:rPr>
          <w:b/>
          <w:szCs w:val="28"/>
        </w:rPr>
        <w:t>VI RÚT TẠI VÙNG XÂY DỰNG ATDB THUỘC DỰ ÁN</w:t>
      </w:r>
      <w:r w:rsidRPr="001830EA">
        <w:rPr>
          <w:b/>
          <w:iCs/>
          <w:szCs w:val="28"/>
        </w:rPr>
        <w:t xml:space="preserve"> </w:t>
      </w:r>
    </w:p>
    <w:p w14:paraId="0B1E29F7" w14:textId="0FAC0D31" w:rsidR="00C77AA5" w:rsidRPr="001830EA" w:rsidRDefault="00C77AA5" w:rsidP="00AE18D4">
      <w:pPr>
        <w:spacing w:before="120" w:after="120"/>
        <w:ind w:firstLine="720"/>
        <w:jc w:val="both"/>
        <w:rPr>
          <w:szCs w:val="28"/>
        </w:rPr>
      </w:pPr>
      <w:r w:rsidRPr="001830EA">
        <w:rPr>
          <w:b/>
          <w:bCs/>
          <w:szCs w:val="28"/>
        </w:rPr>
        <w:t>I. Mục tiêu</w:t>
      </w:r>
    </w:p>
    <w:p w14:paraId="1F3CA2CD" w14:textId="281D329C" w:rsidR="00C77AA5" w:rsidRPr="001830EA" w:rsidRDefault="00C77AA5" w:rsidP="00AE18D4">
      <w:pPr>
        <w:spacing w:before="120" w:after="120"/>
        <w:ind w:firstLine="720"/>
        <w:jc w:val="both"/>
        <w:rPr>
          <w:szCs w:val="28"/>
        </w:rPr>
      </w:pPr>
      <w:r w:rsidRPr="001830EA">
        <w:rPr>
          <w:szCs w:val="28"/>
        </w:rPr>
        <w:t xml:space="preserve">Đánh giá tỷ lệ lưu hành vi rút </w:t>
      </w:r>
      <w:r w:rsidR="003A5AA5" w:rsidRPr="001830EA">
        <w:rPr>
          <w:szCs w:val="28"/>
        </w:rPr>
        <w:t>CGC</w:t>
      </w:r>
      <w:r w:rsidRPr="001830EA">
        <w:rPr>
          <w:szCs w:val="28"/>
        </w:rPr>
        <w:t xml:space="preserve"> tại vùng xây dựng ATDB và vùng đệm thuộc </w:t>
      </w:r>
      <w:r w:rsidR="00746726" w:rsidRPr="001830EA">
        <w:rPr>
          <w:szCs w:val="28"/>
        </w:rPr>
        <w:t>D</w:t>
      </w:r>
      <w:r w:rsidRPr="001830EA">
        <w:rPr>
          <w:szCs w:val="28"/>
        </w:rPr>
        <w:t>ự án</w:t>
      </w:r>
      <w:r w:rsidR="00746726" w:rsidRPr="001830EA">
        <w:rPr>
          <w:szCs w:val="28"/>
        </w:rPr>
        <w:t>.</w:t>
      </w:r>
    </w:p>
    <w:p w14:paraId="743E638B" w14:textId="77777777" w:rsidR="00C77AA5" w:rsidRPr="001830EA" w:rsidRDefault="00C77AA5" w:rsidP="00AE18D4">
      <w:pPr>
        <w:spacing w:before="120" w:after="120"/>
        <w:ind w:firstLine="720"/>
        <w:jc w:val="both"/>
        <w:rPr>
          <w:b/>
          <w:bCs/>
          <w:szCs w:val="28"/>
        </w:rPr>
      </w:pPr>
      <w:r w:rsidRPr="001830EA">
        <w:rPr>
          <w:b/>
          <w:bCs/>
          <w:szCs w:val="28"/>
        </w:rPr>
        <w:t>II. Thiết kế giám sát</w:t>
      </w:r>
    </w:p>
    <w:p w14:paraId="187DB9DE" w14:textId="77777777" w:rsidR="00C77AA5" w:rsidRPr="001830EA" w:rsidRDefault="00C77AA5" w:rsidP="00AE18D4">
      <w:pPr>
        <w:spacing w:before="120" w:after="120"/>
        <w:ind w:firstLine="720"/>
        <w:jc w:val="both"/>
        <w:rPr>
          <w:szCs w:val="28"/>
        </w:rPr>
      </w:pPr>
      <w:r w:rsidRPr="001830EA">
        <w:rPr>
          <w:szCs w:val="28"/>
        </w:rPr>
        <w:t>1. Đối với vùng xây dựng ATDB</w:t>
      </w:r>
    </w:p>
    <w:p w14:paraId="2A50428E" w14:textId="77777777" w:rsidR="00C77AA5" w:rsidRPr="001830EA" w:rsidRDefault="00C77AA5" w:rsidP="00AE18D4">
      <w:pPr>
        <w:spacing w:before="120" w:after="120"/>
        <w:ind w:firstLine="720"/>
        <w:jc w:val="both"/>
        <w:rPr>
          <w:szCs w:val="28"/>
        </w:rPr>
      </w:pPr>
      <w:r w:rsidRPr="001830EA">
        <w:rPr>
          <w:szCs w:val="28"/>
        </w:rPr>
        <w:t>1.1. Tính cỡ mẫu</w:t>
      </w:r>
    </w:p>
    <w:p w14:paraId="6416114F" w14:textId="77777777" w:rsidR="00C77AA5" w:rsidRPr="001830EA" w:rsidRDefault="00C77AA5" w:rsidP="00AE18D4">
      <w:pPr>
        <w:spacing w:before="120" w:after="120"/>
        <w:ind w:firstLine="720"/>
        <w:jc w:val="both"/>
        <w:rPr>
          <w:szCs w:val="28"/>
        </w:rPr>
      </w:pPr>
      <w:r w:rsidRPr="001830EA">
        <w:rPr>
          <w:szCs w:val="28"/>
        </w:rPr>
        <w:t>- Tổng số xã của 9 huyện xây dựng ATDB: 95 xã</w:t>
      </w:r>
    </w:p>
    <w:p w14:paraId="3DA2E7BB" w14:textId="30D31D40" w:rsidR="00C77AA5" w:rsidRPr="001830EA" w:rsidRDefault="00C77AA5" w:rsidP="00AE18D4">
      <w:pPr>
        <w:spacing w:before="120" w:after="120"/>
        <w:ind w:firstLine="720"/>
        <w:jc w:val="both"/>
        <w:rPr>
          <w:szCs w:val="28"/>
        </w:rPr>
      </w:pPr>
      <w:r w:rsidRPr="001830EA">
        <w:rPr>
          <w:szCs w:val="28"/>
        </w:rPr>
        <w:t xml:space="preserve">- Yêu cầu đặt ra: ATDB đối với </w:t>
      </w:r>
      <w:r w:rsidR="003A5AA5" w:rsidRPr="001830EA">
        <w:rPr>
          <w:szCs w:val="28"/>
        </w:rPr>
        <w:t>CGC</w:t>
      </w:r>
      <w:r w:rsidRPr="001830EA">
        <w:rPr>
          <w:szCs w:val="28"/>
        </w:rPr>
        <w:t xml:space="preserve"> </w:t>
      </w:r>
      <w:r w:rsidR="001F0767" w:rsidRPr="001830EA">
        <w:rPr>
          <w:szCs w:val="28"/>
        </w:rPr>
        <w:t>đ</w:t>
      </w:r>
      <w:r w:rsidRPr="001830EA">
        <w:rPr>
          <w:szCs w:val="28"/>
        </w:rPr>
        <w:t xml:space="preserve">ộc lực cao </w:t>
      </w:r>
      <w:r w:rsidR="00AD05DC" w:rsidRPr="001830EA">
        <w:rPr>
          <w:szCs w:val="28"/>
        </w:rPr>
        <w:t>A/</w:t>
      </w:r>
      <w:r w:rsidRPr="001830EA">
        <w:rPr>
          <w:szCs w:val="28"/>
        </w:rPr>
        <w:t xml:space="preserve">H5, </w:t>
      </w:r>
      <w:r w:rsidR="00AD05DC" w:rsidRPr="001830EA">
        <w:rPr>
          <w:szCs w:val="28"/>
        </w:rPr>
        <w:t>A/</w:t>
      </w:r>
      <w:r w:rsidRPr="001830EA">
        <w:rPr>
          <w:szCs w:val="28"/>
        </w:rPr>
        <w:t>H7 và Niu-cát-xơn.</w:t>
      </w:r>
    </w:p>
    <w:p w14:paraId="2DA0B738" w14:textId="77777777" w:rsidR="00C77AA5" w:rsidRPr="001830EA" w:rsidRDefault="00C77AA5" w:rsidP="00AE18D4">
      <w:pPr>
        <w:spacing w:before="120" w:after="120"/>
        <w:ind w:firstLine="720"/>
        <w:jc w:val="both"/>
        <w:rPr>
          <w:szCs w:val="28"/>
        </w:rPr>
      </w:pPr>
      <w:r w:rsidRPr="001830EA">
        <w:rPr>
          <w:szCs w:val="28"/>
        </w:rPr>
        <w:t>- Giả thiết đặt ra: không có xã nào có lưu hành vi rút Cúm H5, H7 và Niu-cát-xơn.</w:t>
      </w:r>
    </w:p>
    <w:p w14:paraId="09A1A15C" w14:textId="77777777" w:rsidR="00C77AA5" w:rsidRPr="001830EA" w:rsidRDefault="00C77AA5" w:rsidP="00AE18D4">
      <w:pPr>
        <w:spacing w:before="120" w:after="120"/>
        <w:ind w:firstLine="720"/>
        <w:jc w:val="both"/>
        <w:rPr>
          <w:i/>
          <w:iCs/>
          <w:szCs w:val="28"/>
        </w:rPr>
      </w:pPr>
      <w:r w:rsidRPr="001830EA">
        <w:rPr>
          <w:szCs w:val="28"/>
        </w:rPr>
        <w:t xml:space="preserve">- </w:t>
      </w:r>
      <w:r w:rsidRPr="001830EA">
        <w:rPr>
          <w:i/>
          <w:iCs/>
          <w:szCs w:val="28"/>
        </w:rPr>
        <w:t xml:space="preserve">Sử dụng Phương pháp tính cỡ mẫu dựa vào VN Epitools: </w:t>
      </w:r>
      <w:r w:rsidRPr="001830EA">
        <w:rPr>
          <w:szCs w:val="28"/>
        </w:rPr>
        <w:t xml:space="preserve">Với độ tin cậy 95%, tỷ lệ lưu hành 1% </w:t>
      </w:r>
      <w:r w:rsidRPr="001830EA">
        <w:rPr>
          <w:i/>
          <w:iCs/>
          <w:szCs w:val="28"/>
        </w:rPr>
        <w:t>(giả thiết phủ định có ít nhất 1 xã có lưu hành vi rút, tỷ lệ lưu hành =1/95=)</w:t>
      </w:r>
      <w:r w:rsidRPr="001830EA">
        <w:rPr>
          <w:szCs w:val="28"/>
        </w:rPr>
        <w:t xml:space="preserve">, giả sử phương pháp xét nghiệm có độ nhạy và độ đặc hiệu là 100% thì số xã tối thiểu cần lấy mẫu là 46 xã. Như vậy, mỗi tỉnh sẽ lấy mẫu giám sát ATDB trên 16 xã (16 x 3 = 48 xã). </w:t>
      </w:r>
    </w:p>
    <w:p w14:paraId="18B7FAE0" w14:textId="77777777" w:rsidR="00C77AA5" w:rsidRPr="001830EA" w:rsidRDefault="00C77AA5" w:rsidP="00AE18D4">
      <w:pPr>
        <w:spacing w:before="120" w:after="120"/>
        <w:ind w:firstLine="720"/>
        <w:jc w:val="both"/>
        <w:rPr>
          <w:szCs w:val="28"/>
        </w:rPr>
      </w:pPr>
      <w:r w:rsidRPr="001830EA">
        <w:rPr>
          <w:szCs w:val="28"/>
        </w:rPr>
        <w:t>- Cỡ mẫu cho 1 xã (tổng đàn gia cầm trên 100.000 con, tỷ lệ lưu hành 1%): cần lấy tối thiểu 298 mẫu swab đơn (làm tròn lấy 300 mẫu đơn) gộp lại thành 60 mẫu xét nghiệm.</w:t>
      </w:r>
    </w:p>
    <w:p w14:paraId="65201C8B" w14:textId="77D3002F" w:rsidR="00C77AA5" w:rsidRPr="001830EA" w:rsidRDefault="00C77AA5" w:rsidP="00AE18D4">
      <w:pPr>
        <w:spacing w:before="120" w:after="120"/>
        <w:ind w:firstLine="720"/>
        <w:jc w:val="both"/>
        <w:rPr>
          <w:szCs w:val="28"/>
        </w:rPr>
      </w:pPr>
      <w:r w:rsidRPr="001830EA">
        <w:rPr>
          <w:szCs w:val="28"/>
        </w:rPr>
        <w:t>- Tổng số mẫu tối thiểu cần lấy cho mỗi tỉnh có các huyện xây dựng vùng ATDB: 60 mẫu/ xã x 16 xã = 960 mẫu gộp trong đó có 800 mẫu gộp (sẽ lấy ở các trang trại chiếm 85% tổng đàn) và 160 mẫu gộp sẽ lấy mẫu ở chợ buôn bán gia cầm sống (gia cầm được chọn lấy mẫu có nguồn gốc tại địa phương).</w:t>
      </w:r>
    </w:p>
    <w:p w14:paraId="1BF3F10A" w14:textId="77777777" w:rsidR="00C77AA5" w:rsidRPr="001830EA" w:rsidRDefault="00C77AA5" w:rsidP="00AE18D4">
      <w:pPr>
        <w:spacing w:before="120" w:after="120"/>
        <w:ind w:firstLine="720"/>
        <w:jc w:val="both"/>
        <w:rPr>
          <w:szCs w:val="28"/>
        </w:rPr>
      </w:pPr>
      <w:r w:rsidRPr="001830EA">
        <w:rPr>
          <w:szCs w:val="28"/>
        </w:rPr>
        <w:t>1.2. Phương pháp chọn mẫu cho 1 tỉnh có 3 huyện ATDB</w:t>
      </w:r>
    </w:p>
    <w:p w14:paraId="7872DFBA" w14:textId="77777777" w:rsidR="00C77AA5" w:rsidRPr="001830EA" w:rsidRDefault="00C77AA5" w:rsidP="00AE18D4">
      <w:pPr>
        <w:spacing w:before="120" w:after="120"/>
        <w:ind w:firstLine="720"/>
        <w:jc w:val="both"/>
        <w:rPr>
          <w:szCs w:val="28"/>
        </w:rPr>
      </w:pPr>
      <w:r w:rsidRPr="001830EA">
        <w:rPr>
          <w:szCs w:val="28"/>
        </w:rPr>
        <w:t>- Lập danh sách các trang trại trong 3 huyện lấy mẫu.</w:t>
      </w:r>
    </w:p>
    <w:p w14:paraId="69FDCD44" w14:textId="77777777" w:rsidR="00C77AA5" w:rsidRPr="001830EA" w:rsidRDefault="00C77AA5" w:rsidP="00AE18D4">
      <w:pPr>
        <w:spacing w:before="120" w:after="120"/>
        <w:ind w:firstLine="720"/>
        <w:jc w:val="both"/>
        <w:rPr>
          <w:szCs w:val="28"/>
        </w:rPr>
      </w:pPr>
      <w:r w:rsidRPr="001830EA">
        <w:rPr>
          <w:szCs w:val="28"/>
        </w:rPr>
        <w:t>- Chọn ngẫu nhiên 40 trang trại, hộ chăn nuôi để lấy mẫu (điều chỉnh trại được chọn sao cho các trại phân bố đều giữa 3 huyện): Mỗi trang trại, hộ chăn nuôi lấy 50 mẫu đơn (10 mẫu gộp)/ đợt lấy mẫu, mỗi năm lấy mẫu 2 lần (mỗi lần 400 mẫu gộp).</w:t>
      </w:r>
    </w:p>
    <w:p w14:paraId="48B89CB8" w14:textId="77777777" w:rsidR="00C77AA5" w:rsidRPr="001830EA" w:rsidRDefault="00C77AA5" w:rsidP="00AE18D4">
      <w:pPr>
        <w:spacing w:before="120" w:after="120"/>
        <w:ind w:firstLine="720"/>
        <w:jc w:val="both"/>
        <w:rPr>
          <w:szCs w:val="28"/>
        </w:rPr>
      </w:pPr>
      <w:r w:rsidRPr="001830EA">
        <w:rPr>
          <w:szCs w:val="28"/>
        </w:rPr>
        <w:t>+ Trong số 40 trang trại dự kiến có 30 trại gà và 10 trại vịt, tổng số mẫu lấy trên gà là 600 mẫu và tổng số mẫu lấy trên vịt là 200 mẫu (có thể lồng ghép vào chương trình giám sát định kỳ hàng năm của các cơ sở ATDB).</w:t>
      </w:r>
    </w:p>
    <w:p w14:paraId="6D6111B6" w14:textId="77777777" w:rsidR="00C77AA5" w:rsidRPr="001830EA" w:rsidRDefault="00C77AA5" w:rsidP="00AE18D4">
      <w:pPr>
        <w:spacing w:before="120" w:after="120"/>
        <w:ind w:firstLine="720"/>
        <w:jc w:val="both"/>
        <w:rPr>
          <w:szCs w:val="28"/>
        </w:rPr>
      </w:pPr>
      <w:r w:rsidRPr="001830EA">
        <w:rPr>
          <w:szCs w:val="28"/>
        </w:rPr>
        <w:lastRenderedPageBreak/>
        <w:t xml:space="preserve">- 160 mẫu gộp còn lại lấy ở chợ/điểm buôn bán gia cầm sống: lấy mỗi xã 10 mẫu gộp, trong đó có 80 mẫu gộp lấy trên gà và 80 mẫu gộp lấy trên vịt, ngan. </w:t>
      </w:r>
    </w:p>
    <w:p w14:paraId="3FF16F46" w14:textId="77777777" w:rsidR="00C77AA5" w:rsidRPr="001830EA" w:rsidRDefault="00C77AA5" w:rsidP="00AE18D4">
      <w:pPr>
        <w:spacing w:before="120" w:after="120"/>
        <w:ind w:firstLine="720"/>
        <w:jc w:val="both"/>
        <w:rPr>
          <w:szCs w:val="28"/>
        </w:rPr>
      </w:pPr>
      <w:r w:rsidRPr="001830EA">
        <w:rPr>
          <w:szCs w:val="28"/>
        </w:rPr>
        <w:t>Như vậy, tổng số mẫu lấy trên gà là 680 mẫu, số mẫu lấy trên vịt, ngan: 280 mẫu</w:t>
      </w:r>
    </w:p>
    <w:p w14:paraId="2C46A985" w14:textId="77777777" w:rsidR="00C77AA5" w:rsidRPr="001830EA" w:rsidRDefault="00C77AA5" w:rsidP="00AE18D4">
      <w:pPr>
        <w:spacing w:before="120" w:after="120"/>
        <w:ind w:firstLine="720"/>
        <w:jc w:val="both"/>
        <w:rPr>
          <w:bCs/>
          <w:szCs w:val="28"/>
        </w:rPr>
      </w:pPr>
      <w:r w:rsidRPr="001830EA">
        <w:rPr>
          <w:bCs/>
          <w:szCs w:val="28"/>
        </w:rPr>
        <w:t>2. Đối với vùng đệm xung quanh vùng ATDB</w:t>
      </w:r>
    </w:p>
    <w:p w14:paraId="2DE22C08" w14:textId="77777777" w:rsidR="00C77AA5" w:rsidRPr="001830EA" w:rsidRDefault="00C77AA5" w:rsidP="00AE18D4">
      <w:pPr>
        <w:spacing w:before="120" w:after="120"/>
        <w:ind w:firstLine="720"/>
        <w:jc w:val="both"/>
        <w:rPr>
          <w:bCs/>
          <w:szCs w:val="28"/>
        </w:rPr>
      </w:pPr>
      <w:r w:rsidRPr="001830EA">
        <w:rPr>
          <w:bCs/>
          <w:szCs w:val="28"/>
        </w:rPr>
        <w:t>Cách tính cỡ mẫu và phương pháp chọn mẫu được thực hiện tương tự như đối với vùng xây dựng ATDB.</w:t>
      </w:r>
    </w:p>
    <w:p w14:paraId="58C00B24" w14:textId="39A8B52B" w:rsidR="00C77AA5" w:rsidRPr="001830EA" w:rsidRDefault="00C77AA5" w:rsidP="00AE18D4">
      <w:pPr>
        <w:spacing w:before="120" w:after="120"/>
        <w:ind w:firstLine="720"/>
        <w:jc w:val="both"/>
        <w:rPr>
          <w:bCs/>
          <w:szCs w:val="28"/>
        </w:rPr>
      </w:pPr>
      <w:r w:rsidRPr="001830EA">
        <w:rPr>
          <w:bCs/>
          <w:szCs w:val="28"/>
        </w:rPr>
        <w:t>3. Xét nghiệm mẫu</w:t>
      </w:r>
    </w:p>
    <w:p w14:paraId="66DF5D58" w14:textId="77777777" w:rsidR="00AD05DC" w:rsidRPr="001830EA" w:rsidRDefault="00AD05DC" w:rsidP="00AE18D4">
      <w:pPr>
        <w:spacing w:before="120" w:after="120"/>
        <w:ind w:firstLine="720"/>
        <w:jc w:val="both"/>
        <w:rPr>
          <w:szCs w:val="28"/>
        </w:rPr>
      </w:pPr>
      <w:r w:rsidRPr="001830EA">
        <w:rPr>
          <w:szCs w:val="28"/>
        </w:rPr>
        <w:t>Chỉ tiêu xét nghiệm: phát hiện vi rút cúm A/H5, N1, N6, N8; A/H7, nếu dương tính A/H7 xét nghiệm tiếp N9 và chẩn đoán phân biệt với bệnh Niu-cát-xơn bằng phương pháp xét nghiệm Realtime RT- PCR. Giải trình tự gien.</w:t>
      </w:r>
    </w:p>
    <w:p w14:paraId="555EAA57" w14:textId="77777777" w:rsidR="00C77AA5" w:rsidRPr="001830EA" w:rsidRDefault="00C77AA5" w:rsidP="00AE18D4">
      <w:pPr>
        <w:spacing w:before="120" w:after="120"/>
        <w:ind w:firstLine="720"/>
        <w:jc w:val="both"/>
        <w:rPr>
          <w:szCs w:val="28"/>
        </w:rPr>
      </w:pPr>
      <w:r w:rsidRPr="001830EA">
        <w:rPr>
          <w:szCs w:val="28"/>
        </w:rPr>
        <w:t>4. Biện pháp can thiệp trong quá trình giám sát</w:t>
      </w:r>
    </w:p>
    <w:p w14:paraId="4DE9F079" w14:textId="7C99DB78" w:rsidR="00AD05DC" w:rsidRPr="001830EA" w:rsidRDefault="00AD05DC" w:rsidP="00AE18D4">
      <w:pPr>
        <w:spacing w:before="120" w:after="120"/>
        <w:ind w:firstLine="720"/>
        <w:jc w:val="both"/>
        <w:rPr>
          <w:szCs w:val="28"/>
        </w:rPr>
      </w:pPr>
      <w:bookmarkStart w:id="111" w:name="chuong_pl_10_name"/>
      <w:r w:rsidRPr="001830EA">
        <w:rPr>
          <w:szCs w:val="28"/>
        </w:rPr>
        <w:t xml:space="preserve">Khi phát hiện gia cầm dương tính với vi rút A/H5N1, A/H5N6, A/H5N8 tại ô chuồng (trại) thì Cơ quan quản lý chuyên ngành thú y cấp tỉnh tiến hành, điều tra nguồn gốc gia cầm, xác định nơi chăn nuôi gia cầm có xét nghiệm dương tính, xử lý ổ dịch; đồng thời tiến hành các hoạt động giám sát lâm sàng, lấy mẫu giám sát chủ động nhằm phát hiện sớm các ổ dịch Cúm trên đàn gia cầm để xử lý kịp thời, không để dịch lây lan và theo quy định tại Phụ lục 09: Hướng dẫn phòng, chống bệnh CGC và Phụ lục 16: Hướng dẫn phòng, chống bệnh Niu-cát-xơn ban hành theo </w:t>
      </w:r>
      <w:r w:rsidR="00D26A96" w:rsidRPr="001830EA">
        <w:rPr>
          <w:szCs w:val="28"/>
        </w:rPr>
        <w:t>T</w:t>
      </w:r>
      <w:r w:rsidRPr="001830EA">
        <w:rPr>
          <w:szCs w:val="28"/>
        </w:rPr>
        <w:t>hông tư 07/2016/TT-BNNPTNT ngày 31/5/2016 của Bộ Nông nghiệp và PTNT.</w:t>
      </w:r>
    </w:p>
    <w:p w14:paraId="7F8217D6" w14:textId="17D85EB2" w:rsidR="00C77AA5" w:rsidRPr="001830EA" w:rsidRDefault="00C77AA5" w:rsidP="00AE18D4">
      <w:pPr>
        <w:spacing w:before="120" w:after="120"/>
        <w:ind w:firstLine="720"/>
        <w:jc w:val="both"/>
        <w:rPr>
          <w:b/>
          <w:szCs w:val="28"/>
        </w:rPr>
      </w:pPr>
      <w:r w:rsidRPr="001830EA">
        <w:rPr>
          <w:b/>
          <w:szCs w:val="28"/>
        </w:rPr>
        <w:t>C. GIÁM SÁT TẠI CƠ SỞ ĐÃ ĐƯỢC CÔNG NHẬN ATDB</w:t>
      </w:r>
      <w:bookmarkEnd w:id="111"/>
      <w:r w:rsidRPr="001830EA">
        <w:rPr>
          <w:b/>
          <w:szCs w:val="28"/>
        </w:rPr>
        <w:t xml:space="preserve"> ĐỐI VỚI BỆNH </w:t>
      </w:r>
      <w:r w:rsidR="003A5AA5" w:rsidRPr="001830EA">
        <w:rPr>
          <w:b/>
          <w:szCs w:val="28"/>
        </w:rPr>
        <w:t>CGC</w:t>
      </w:r>
      <w:r w:rsidRPr="001830EA">
        <w:rPr>
          <w:b/>
          <w:szCs w:val="28"/>
        </w:rPr>
        <w:t>, NIU-CÁT-XƠN</w:t>
      </w:r>
    </w:p>
    <w:p w14:paraId="3CD9739D" w14:textId="2C6F9F21" w:rsidR="00C77AA5" w:rsidRPr="001830EA" w:rsidRDefault="00C77AA5" w:rsidP="00AE18D4">
      <w:pPr>
        <w:spacing w:before="120" w:after="120"/>
        <w:ind w:firstLine="720"/>
        <w:jc w:val="both"/>
        <w:rPr>
          <w:szCs w:val="28"/>
        </w:rPr>
      </w:pPr>
      <w:r w:rsidRPr="001830EA">
        <w:rPr>
          <w:szCs w:val="28"/>
        </w:rPr>
        <w:t xml:space="preserve">100% các cơ sở </w:t>
      </w:r>
      <w:r w:rsidR="00CA09D2" w:rsidRPr="001830EA">
        <w:rPr>
          <w:szCs w:val="28"/>
        </w:rPr>
        <w:t>ATDB</w:t>
      </w:r>
      <w:r w:rsidRPr="001830EA">
        <w:rPr>
          <w:szCs w:val="28"/>
        </w:rPr>
        <w:t xml:space="preserve"> đối với bệnh </w:t>
      </w:r>
      <w:r w:rsidR="003A5AA5" w:rsidRPr="001830EA">
        <w:rPr>
          <w:szCs w:val="28"/>
        </w:rPr>
        <w:t>CGC</w:t>
      </w:r>
      <w:r w:rsidRPr="001830EA">
        <w:rPr>
          <w:szCs w:val="28"/>
        </w:rPr>
        <w:t xml:space="preserve"> được giám sát định kỳ bệnh </w:t>
      </w:r>
      <w:r w:rsidR="003A5AA5" w:rsidRPr="001830EA">
        <w:rPr>
          <w:szCs w:val="28"/>
        </w:rPr>
        <w:t>CGC</w:t>
      </w:r>
      <w:r w:rsidRPr="001830EA">
        <w:rPr>
          <w:szCs w:val="28"/>
        </w:rPr>
        <w:t xml:space="preserve"> theo quy định </w:t>
      </w:r>
      <w:r w:rsidR="009A14E3" w:rsidRPr="001830EA">
        <w:rPr>
          <w:szCs w:val="28"/>
        </w:rPr>
        <w:t>tại</w:t>
      </w:r>
      <w:r w:rsidRPr="001830EA">
        <w:rPr>
          <w:szCs w:val="28"/>
        </w:rPr>
        <w:t xml:space="preserve"> Thông tư số 14/2016/TT-BNNPTNT ngày 02/6/2016 </w:t>
      </w:r>
      <w:r w:rsidR="009A14E3" w:rsidRPr="001830EA">
        <w:rPr>
          <w:szCs w:val="28"/>
        </w:rPr>
        <w:t xml:space="preserve">của Bộ Nông nghiệp và </w:t>
      </w:r>
      <w:r w:rsidR="00366876" w:rsidRPr="001830EA">
        <w:rPr>
          <w:szCs w:val="28"/>
        </w:rPr>
        <w:t>PTNT</w:t>
      </w:r>
      <w:r w:rsidR="009A14E3" w:rsidRPr="001830EA">
        <w:rPr>
          <w:szCs w:val="28"/>
        </w:rPr>
        <w:t xml:space="preserve"> </w:t>
      </w:r>
      <w:r w:rsidRPr="001830EA">
        <w:rPr>
          <w:szCs w:val="28"/>
        </w:rPr>
        <w:t xml:space="preserve">quy định về vùng, cơ sở </w:t>
      </w:r>
      <w:r w:rsidR="00CA09D2" w:rsidRPr="001830EA">
        <w:rPr>
          <w:szCs w:val="28"/>
        </w:rPr>
        <w:t>ATDB</w:t>
      </w:r>
      <w:r w:rsidRPr="001830EA">
        <w:rPr>
          <w:szCs w:val="28"/>
        </w:rPr>
        <w:t xml:space="preserve"> động vật.</w:t>
      </w:r>
    </w:p>
    <w:p w14:paraId="3CA35C0D" w14:textId="77777777" w:rsidR="00C77AA5" w:rsidRPr="001830EA" w:rsidRDefault="00C77AA5" w:rsidP="00AE18D4">
      <w:pPr>
        <w:spacing w:before="120" w:after="120"/>
        <w:ind w:firstLine="720"/>
        <w:jc w:val="both"/>
        <w:rPr>
          <w:b/>
          <w:szCs w:val="28"/>
        </w:rPr>
      </w:pPr>
      <w:r w:rsidRPr="001830EA">
        <w:rPr>
          <w:b/>
          <w:szCs w:val="28"/>
        </w:rPr>
        <w:t>D. HƯỚNG DẪN GIÁM SÁT HUYẾT THANH HỌC</w:t>
      </w:r>
    </w:p>
    <w:p w14:paraId="620F2D05" w14:textId="77777777" w:rsidR="00C77AA5" w:rsidRPr="001830EA" w:rsidRDefault="00C77AA5" w:rsidP="00AE18D4">
      <w:pPr>
        <w:spacing w:before="120" w:after="120"/>
        <w:ind w:firstLine="720"/>
        <w:jc w:val="both"/>
        <w:rPr>
          <w:szCs w:val="28"/>
        </w:rPr>
      </w:pPr>
      <w:r w:rsidRPr="001830EA">
        <w:rPr>
          <w:b/>
          <w:bCs/>
          <w:szCs w:val="28"/>
        </w:rPr>
        <w:t>I. Mục tiêu:</w:t>
      </w:r>
      <w:r w:rsidRPr="001830EA">
        <w:rPr>
          <w:szCs w:val="28"/>
        </w:rPr>
        <w:t xml:space="preserve"> Đánh giá tỷ lệ bảo hộ sau tiêm phòng (đối với gia cầm được tiêm phòng) hoặc đánh giá tỷ lệ lưu hành huyết thanh (đối với gia cầm không được tiêm phòng)</w:t>
      </w:r>
    </w:p>
    <w:p w14:paraId="7B3F11E6" w14:textId="77777777" w:rsidR="00C77AA5" w:rsidRPr="001830EA" w:rsidRDefault="00C77AA5" w:rsidP="00AE18D4">
      <w:pPr>
        <w:spacing w:before="120" w:after="120"/>
        <w:ind w:firstLine="720"/>
        <w:jc w:val="both"/>
        <w:rPr>
          <w:szCs w:val="28"/>
        </w:rPr>
      </w:pPr>
      <w:r w:rsidRPr="001830EA">
        <w:rPr>
          <w:b/>
          <w:bCs/>
          <w:szCs w:val="28"/>
        </w:rPr>
        <w:t>II. Thiết kế giám sát</w:t>
      </w:r>
    </w:p>
    <w:p w14:paraId="3D9E92C6" w14:textId="77777777" w:rsidR="00C77AA5" w:rsidRPr="001830EA" w:rsidRDefault="00C77AA5" w:rsidP="00AE18D4">
      <w:pPr>
        <w:spacing w:before="120" w:after="120"/>
        <w:ind w:firstLine="720"/>
        <w:jc w:val="both"/>
        <w:rPr>
          <w:szCs w:val="28"/>
        </w:rPr>
      </w:pPr>
      <w:r w:rsidRPr="001830EA">
        <w:rPr>
          <w:szCs w:val="28"/>
        </w:rPr>
        <w:t>1. Địa điểm</w:t>
      </w:r>
    </w:p>
    <w:p w14:paraId="07719744" w14:textId="77777777" w:rsidR="00C77AA5" w:rsidRPr="001830EA" w:rsidRDefault="00C77AA5" w:rsidP="00AE18D4">
      <w:pPr>
        <w:spacing w:before="120" w:after="120"/>
        <w:ind w:firstLine="720"/>
        <w:jc w:val="both"/>
        <w:rPr>
          <w:szCs w:val="28"/>
        </w:rPr>
      </w:pPr>
      <w:r w:rsidRPr="001830EA">
        <w:rPr>
          <w:szCs w:val="28"/>
        </w:rPr>
        <w:t>- Địa bàn có đàn gia cầm nuôi nhỏ lẻ</w:t>
      </w:r>
    </w:p>
    <w:p w14:paraId="2BC4BD4F" w14:textId="77777777" w:rsidR="00C77AA5" w:rsidRPr="001830EA" w:rsidRDefault="00C77AA5" w:rsidP="00AE18D4">
      <w:pPr>
        <w:spacing w:before="120" w:after="120"/>
        <w:ind w:firstLine="720"/>
        <w:jc w:val="both"/>
        <w:rPr>
          <w:szCs w:val="28"/>
        </w:rPr>
      </w:pPr>
      <w:r w:rsidRPr="001830EA">
        <w:rPr>
          <w:szCs w:val="28"/>
        </w:rPr>
        <w:t>- Cơ sở chăn nuôi gia cầm</w:t>
      </w:r>
    </w:p>
    <w:p w14:paraId="359F3C9E" w14:textId="77777777" w:rsidR="00C77AA5" w:rsidRPr="001830EA" w:rsidRDefault="00C77AA5" w:rsidP="00AE18D4">
      <w:pPr>
        <w:spacing w:before="120" w:after="120"/>
        <w:ind w:firstLine="720"/>
        <w:jc w:val="both"/>
        <w:rPr>
          <w:szCs w:val="28"/>
        </w:rPr>
      </w:pPr>
      <w:r w:rsidRPr="001830EA">
        <w:rPr>
          <w:szCs w:val="28"/>
        </w:rPr>
        <w:t>2. Thời gian: Định kỳ 6 tháng/1 lần lấy mẫu giám sát.</w:t>
      </w:r>
    </w:p>
    <w:p w14:paraId="38E546BA" w14:textId="77777777" w:rsidR="00C77AA5" w:rsidRPr="001830EA" w:rsidRDefault="00C77AA5" w:rsidP="00AE18D4">
      <w:pPr>
        <w:spacing w:before="120" w:after="120"/>
        <w:ind w:firstLine="720"/>
        <w:jc w:val="both"/>
        <w:rPr>
          <w:szCs w:val="28"/>
        </w:rPr>
      </w:pPr>
      <w:r w:rsidRPr="001830EA">
        <w:rPr>
          <w:szCs w:val="28"/>
        </w:rPr>
        <w:t xml:space="preserve">3. Đối tượng giám sát: Đàn gia cầm nuôi nhỏ lẻ, đàn gia cầm tại cơ sở </w:t>
      </w:r>
    </w:p>
    <w:p w14:paraId="4ED7126E" w14:textId="77777777" w:rsidR="00C77AA5" w:rsidRPr="001830EA" w:rsidRDefault="00C77AA5" w:rsidP="00AE18D4">
      <w:pPr>
        <w:spacing w:before="120" w:after="120"/>
        <w:ind w:firstLine="720"/>
        <w:jc w:val="both"/>
        <w:rPr>
          <w:szCs w:val="28"/>
        </w:rPr>
      </w:pPr>
      <w:r w:rsidRPr="001830EA">
        <w:rPr>
          <w:szCs w:val="28"/>
        </w:rPr>
        <w:t>4. Loại mẫu: Huyết thanh</w:t>
      </w:r>
    </w:p>
    <w:p w14:paraId="2BEADD07" w14:textId="183B0844" w:rsidR="00C77AA5" w:rsidRPr="001830EA" w:rsidRDefault="00C77AA5" w:rsidP="00AE18D4">
      <w:pPr>
        <w:spacing w:before="120" w:after="120"/>
        <w:ind w:firstLine="720"/>
        <w:jc w:val="both"/>
        <w:rPr>
          <w:szCs w:val="28"/>
        </w:rPr>
      </w:pPr>
      <w:r w:rsidRPr="001830EA">
        <w:rPr>
          <w:szCs w:val="28"/>
        </w:rPr>
        <w:t>5. Số lượng mẫu</w:t>
      </w:r>
    </w:p>
    <w:p w14:paraId="6C2E31ED" w14:textId="77777777" w:rsidR="00C77AA5" w:rsidRPr="001830EA" w:rsidRDefault="00C77AA5" w:rsidP="00AE18D4">
      <w:pPr>
        <w:spacing w:before="120" w:after="120"/>
        <w:ind w:firstLine="720"/>
        <w:jc w:val="both"/>
        <w:rPr>
          <w:szCs w:val="28"/>
        </w:rPr>
      </w:pPr>
      <w:r w:rsidRPr="001830EA">
        <w:rPr>
          <w:szCs w:val="28"/>
        </w:rPr>
        <w:lastRenderedPageBreak/>
        <w:t>- Đàn gia cầm nuôi nhỏ lẻ: Lấy 60 mẫu huyết thanh của gia cầm nuôi nhỏ lẻ xung quanh.</w:t>
      </w:r>
    </w:p>
    <w:p w14:paraId="433E4FE0" w14:textId="77777777" w:rsidR="00C77AA5" w:rsidRPr="001830EA" w:rsidRDefault="00C77AA5" w:rsidP="00AE18D4">
      <w:pPr>
        <w:spacing w:before="120" w:after="120"/>
        <w:ind w:firstLine="720"/>
        <w:jc w:val="both"/>
        <w:rPr>
          <w:szCs w:val="28"/>
        </w:rPr>
      </w:pPr>
      <w:r w:rsidRPr="001830EA">
        <w:rPr>
          <w:szCs w:val="28"/>
        </w:rPr>
        <w:t>- Cơ sở chăn nuôi gia cầm: Mỗi cơ sở gia cầm lấy 60 mẫu huyết thanh của gia cầm.</w:t>
      </w:r>
    </w:p>
    <w:p w14:paraId="488B2B1A" w14:textId="77777777" w:rsidR="00C77AA5" w:rsidRPr="001830EA" w:rsidRDefault="00C77AA5" w:rsidP="00AE18D4">
      <w:pPr>
        <w:spacing w:before="120" w:after="120"/>
        <w:ind w:firstLine="720"/>
        <w:jc w:val="both"/>
        <w:rPr>
          <w:szCs w:val="28"/>
        </w:rPr>
      </w:pPr>
      <w:r w:rsidRPr="001830EA">
        <w:rPr>
          <w:szCs w:val="28"/>
        </w:rPr>
        <w:t>6. Tổ chức lấy mẫu</w:t>
      </w:r>
    </w:p>
    <w:p w14:paraId="1E015F69" w14:textId="1D7FEB7F" w:rsidR="00C77AA5" w:rsidRPr="001830EA" w:rsidRDefault="00C77AA5" w:rsidP="00AE18D4">
      <w:pPr>
        <w:spacing w:before="120" w:after="120"/>
        <w:ind w:firstLine="720"/>
        <w:jc w:val="both"/>
        <w:rPr>
          <w:szCs w:val="28"/>
        </w:rPr>
      </w:pPr>
      <w:r w:rsidRPr="001830EA">
        <w:rPr>
          <w:szCs w:val="28"/>
        </w:rPr>
        <w:t xml:space="preserve">Cơ quan quản lý chuyên ngành thú y cấp tỉnh thực hiện theo hướng dẫn tại Thông tư số 07/2016/TT-BNNPTNT ngày 31/5/2016 của Bộ Nông nghiệp và </w:t>
      </w:r>
      <w:r w:rsidR="00366876" w:rsidRPr="001830EA">
        <w:rPr>
          <w:szCs w:val="28"/>
        </w:rPr>
        <w:t>PTNT</w:t>
      </w:r>
      <w:r w:rsidRPr="001830EA">
        <w:rPr>
          <w:szCs w:val="28"/>
        </w:rPr>
        <w:t xml:space="preserve"> quy định về phòng, chống dịch bệnh động vật trên cạn. Cụ thể theo Phụ lục 09 về hướng dẫn phòng, chống bệnh </w:t>
      </w:r>
      <w:r w:rsidR="003A5AA5" w:rsidRPr="001830EA">
        <w:rPr>
          <w:szCs w:val="28"/>
        </w:rPr>
        <w:t>CGC</w:t>
      </w:r>
      <w:r w:rsidRPr="001830EA">
        <w:rPr>
          <w:szCs w:val="28"/>
        </w:rPr>
        <w:t xml:space="preserve"> và Phụ lục 02 hướng dẫn giám sát sau tiêm phòng và giám sát bệnh động vật.</w:t>
      </w:r>
    </w:p>
    <w:p w14:paraId="35B60641" w14:textId="77777777" w:rsidR="00C77AA5" w:rsidRPr="001830EA" w:rsidRDefault="00C77AA5" w:rsidP="00AE18D4">
      <w:pPr>
        <w:spacing w:before="120" w:after="120"/>
        <w:ind w:firstLine="720"/>
        <w:jc w:val="both"/>
        <w:rPr>
          <w:szCs w:val="28"/>
        </w:rPr>
      </w:pPr>
      <w:r w:rsidRPr="001830EA">
        <w:rPr>
          <w:szCs w:val="28"/>
        </w:rPr>
        <w:t>7. Xét nghiệm mẫu</w:t>
      </w:r>
    </w:p>
    <w:p w14:paraId="231AAD8D" w14:textId="7F74B717" w:rsidR="00C77AA5" w:rsidRPr="001830EA" w:rsidRDefault="00C77AA5" w:rsidP="00AE18D4">
      <w:pPr>
        <w:spacing w:before="120" w:after="120"/>
        <w:ind w:firstLine="720"/>
        <w:jc w:val="both"/>
        <w:rPr>
          <w:szCs w:val="28"/>
        </w:rPr>
      </w:pPr>
      <w:r w:rsidRPr="001830EA">
        <w:rPr>
          <w:szCs w:val="28"/>
        </w:rPr>
        <w:t xml:space="preserve">Gửi mẫu giám sát đến phòng thử nghiệm đã đăng ký chỉ tiêu xét nghiệm </w:t>
      </w:r>
      <w:r w:rsidR="003A5AA5" w:rsidRPr="001830EA">
        <w:rPr>
          <w:szCs w:val="28"/>
        </w:rPr>
        <w:t>CGC</w:t>
      </w:r>
      <w:r w:rsidR="00FA34AB" w:rsidRPr="001830EA">
        <w:rPr>
          <w:szCs w:val="28"/>
        </w:rPr>
        <w:t>.</w:t>
      </w:r>
      <w:r w:rsidRPr="001830EA">
        <w:rPr>
          <w:szCs w:val="28"/>
        </w:rPr>
        <w:t xml:space="preserve"> Chỉ tiêu xét nghiệm: phát hiện cúm A bằng ELISA, </w:t>
      </w:r>
      <w:r w:rsidR="00D27392" w:rsidRPr="001830EA">
        <w:rPr>
          <w:szCs w:val="28"/>
        </w:rPr>
        <w:t>A/</w:t>
      </w:r>
      <w:r w:rsidRPr="001830EA">
        <w:rPr>
          <w:szCs w:val="28"/>
        </w:rPr>
        <w:t>H5</w:t>
      </w:r>
      <w:r w:rsidR="000C000D" w:rsidRPr="001830EA">
        <w:rPr>
          <w:szCs w:val="28"/>
        </w:rPr>
        <w:t>, A/H7</w:t>
      </w:r>
      <w:r w:rsidRPr="001830EA">
        <w:rPr>
          <w:szCs w:val="28"/>
        </w:rPr>
        <w:t xml:space="preserve"> bằng phương pháp xét nghiệm HA, HI.</w:t>
      </w:r>
    </w:p>
    <w:p w14:paraId="21E7C0D0" w14:textId="6FBA5809" w:rsidR="00C77AA5" w:rsidRPr="001830EA" w:rsidRDefault="00C77AA5" w:rsidP="008561CA">
      <w:pPr>
        <w:spacing w:before="120" w:after="120"/>
        <w:ind w:firstLine="567"/>
        <w:jc w:val="both"/>
        <w:rPr>
          <w:szCs w:val="28"/>
        </w:rPr>
      </w:pPr>
    </w:p>
    <w:p w14:paraId="5AD05465" w14:textId="60D4DA39" w:rsidR="003C78AC" w:rsidRPr="001830EA" w:rsidRDefault="003C78AC" w:rsidP="008561CA">
      <w:pPr>
        <w:spacing w:before="120" w:after="120"/>
        <w:ind w:firstLine="567"/>
        <w:jc w:val="both"/>
        <w:rPr>
          <w:szCs w:val="28"/>
        </w:rPr>
      </w:pPr>
    </w:p>
    <w:p w14:paraId="50251B56" w14:textId="77777777" w:rsidR="00916804" w:rsidRPr="001830EA" w:rsidRDefault="00916804" w:rsidP="008561CA">
      <w:pPr>
        <w:spacing w:before="120" w:after="120"/>
        <w:ind w:firstLine="567"/>
        <w:jc w:val="both"/>
        <w:rPr>
          <w:b/>
          <w:bCs/>
          <w:szCs w:val="28"/>
        </w:rPr>
      </w:pPr>
    </w:p>
    <w:p w14:paraId="3C71D456" w14:textId="77777777" w:rsidR="00916804" w:rsidRPr="001830EA" w:rsidRDefault="00916804" w:rsidP="008561CA">
      <w:pPr>
        <w:spacing w:before="120" w:after="120"/>
        <w:ind w:firstLine="567"/>
        <w:jc w:val="both"/>
        <w:rPr>
          <w:b/>
          <w:bCs/>
          <w:szCs w:val="28"/>
        </w:rPr>
      </w:pPr>
    </w:p>
    <w:p w14:paraId="231986E8" w14:textId="77777777" w:rsidR="00F677BE" w:rsidRPr="001830EA" w:rsidRDefault="00F677BE">
      <w:pPr>
        <w:rPr>
          <w:rFonts w:eastAsiaTheme="majorEastAsia"/>
          <w:b/>
          <w:bCs/>
          <w:szCs w:val="28"/>
          <w:lang w:val="pt-BR"/>
        </w:rPr>
      </w:pPr>
      <w:r w:rsidRPr="001830EA">
        <w:rPr>
          <w:b/>
          <w:bCs/>
          <w:szCs w:val="28"/>
          <w:lang w:val="pt-BR"/>
        </w:rPr>
        <w:br w:type="page"/>
      </w:r>
    </w:p>
    <w:p w14:paraId="32CFA05D" w14:textId="77D17003" w:rsidR="00916804" w:rsidRPr="001830EA" w:rsidRDefault="00F677BE" w:rsidP="00D27392">
      <w:pPr>
        <w:pStyle w:val="Heading2"/>
        <w:ind w:firstLine="0"/>
        <w:jc w:val="center"/>
        <w:rPr>
          <w:lang w:val="pt-BR"/>
        </w:rPr>
      </w:pPr>
      <w:bookmarkStart w:id="112" w:name="_Toc89096162"/>
      <w:r w:rsidRPr="001830EA">
        <w:rPr>
          <w:lang w:val="pt-BR"/>
        </w:rPr>
        <w:lastRenderedPageBreak/>
        <w:t>PHỤ LỤC III</w:t>
      </w:r>
      <w:r w:rsidR="00D27392" w:rsidRPr="001830EA">
        <w:rPr>
          <w:lang w:val="pt-BR"/>
        </w:rPr>
        <w:t>:</w:t>
      </w:r>
      <w:r w:rsidR="00916804" w:rsidRPr="001830EA">
        <w:rPr>
          <w:lang w:val="pt-BR"/>
        </w:rPr>
        <w:t xml:space="preserve"> HƯỚNG DẪN GIÁM SÁT BỆNH LMLM TRONG VÙNG ATDB, VÙNG ĐỆM</w:t>
      </w:r>
      <w:r w:rsidR="00670F15" w:rsidRPr="001830EA">
        <w:rPr>
          <w:lang w:val="pt-BR"/>
        </w:rPr>
        <w:t xml:space="preserve"> THEO TIÊU CHÍ OIE</w:t>
      </w:r>
      <w:bookmarkEnd w:id="112"/>
    </w:p>
    <w:p w14:paraId="788A87CD" w14:textId="540DB1DD" w:rsidR="00970866" w:rsidRPr="00AE18D4" w:rsidRDefault="00970866" w:rsidP="00AE18D4">
      <w:pPr>
        <w:spacing w:before="120" w:after="120"/>
        <w:ind w:firstLine="720"/>
        <w:rPr>
          <w:szCs w:val="28"/>
          <w:lang w:val="pt-BR"/>
        </w:rPr>
      </w:pPr>
    </w:p>
    <w:p w14:paraId="0FDC571B" w14:textId="3F74D81E" w:rsidR="00970866" w:rsidRPr="00AE18D4" w:rsidRDefault="00970866" w:rsidP="00AE18D4">
      <w:pPr>
        <w:spacing w:before="120" w:after="120"/>
        <w:ind w:firstLine="720"/>
        <w:jc w:val="both"/>
        <w:rPr>
          <w:b/>
          <w:szCs w:val="28"/>
        </w:rPr>
      </w:pPr>
      <w:r w:rsidRPr="00AE18D4">
        <w:rPr>
          <w:b/>
          <w:szCs w:val="28"/>
        </w:rPr>
        <w:t xml:space="preserve">A. GIÁM SÁT LÂM SÀNG BỆNH </w:t>
      </w:r>
      <w:r w:rsidR="003A5AA5" w:rsidRPr="00AE18D4">
        <w:rPr>
          <w:b/>
          <w:szCs w:val="28"/>
        </w:rPr>
        <w:t>LMLM</w:t>
      </w:r>
    </w:p>
    <w:p w14:paraId="13066D78" w14:textId="3F9C6CC6" w:rsidR="00970866" w:rsidRPr="00AE18D4" w:rsidRDefault="00970866" w:rsidP="00AE18D4">
      <w:pPr>
        <w:spacing w:before="120" w:after="120"/>
        <w:ind w:firstLine="720"/>
        <w:jc w:val="both"/>
        <w:rPr>
          <w:szCs w:val="28"/>
        </w:rPr>
      </w:pPr>
      <w:r w:rsidRPr="00AE18D4">
        <w:rPr>
          <w:b/>
          <w:bCs/>
          <w:szCs w:val="28"/>
        </w:rPr>
        <w:t xml:space="preserve">I. Mục tiêu: </w:t>
      </w:r>
      <w:r w:rsidRPr="00AE18D4">
        <w:rPr>
          <w:szCs w:val="28"/>
        </w:rPr>
        <w:t xml:space="preserve">100% </w:t>
      </w:r>
      <w:r w:rsidRPr="00AE18D4">
        <w:rPr>
          <w:szCs w:val="28"/>
          <w:lang w:val="vi-VN"/>
        </w:rPr>
        <w:t xml:space="preserve">các ổ dịch lâm sàng trên </w:t>
      </w:r>
      <w:r w:rsidRPr="00AE18D4">
        <w:rPr>
          <w:szCs w:val="28"/>
        </w:rPr>
        <w:t xml:space="preserve">các loài động vật cảm nhiễm với bệnh LMLM </w:t>
      </w:r>
      <w:r w:rsidRPr="00AE18D4">
        <w:rPr>
          <w:szCs w:val="28"/>
          <w:lang w:val="vi-VN"/>
        </w:rPr>
        <w:t xml:space="preserve">nghi bị mắc bệnh </w:t>
      </w:r>
      <w:r w:rsidRPr="00AE18D4">
        <w:rPr>
          <w:szCs w:val="28"/>
        </w:rPr>
        <w:t xml:space="preserve">LMLM </w:t>
      </w:r>
      <w:r w:rsidRPr="00AE18D4">
        <w:rPr>
          <w:szCs w:val="28"/>
          <w:lang w:val="vi-VN"/>
        </w:rPr>
        <w:t>phải được phát hiện hoặc báo cáo cho cơ quan thú y kịp thời.</w:t>
      </w:r>
    </w:p>
    <w:p w14:paraId="78A25315" w14:textId="77777777" w:rsidR="00970866" w:rsidRPr="00AE18D4" w:rsidRDefault="00970866" w:rsidP="00AE18D4">
      <w:pPr>
        <w:spacing w:before="120" w:after="120"/>
        <w:ind w:firstLine="720"/>
        <w:jc w:val="both"/>
        <w:rPr>
          <w:szCs w:val="28"/>
        </w:rPr>
      </w:pPr>
      <w:r w:rsidRPr="00AE18D4">
        <w:rPr>
          <w:b/>
          <w:bCs/>
          <w:szCs w:val="28"/>
          <w:lang w:val="vi-VN"/>
        </w:rPr>
        <w:t>II. Thiết kế giám sát</w:t>
      </w:r>
    </w:p>
    <w:p w14:paraId="065A3934" w14:textId="77777777" w:rsidR="00970866" w:rsidRPr="00AE18D4" w:rsidRDefault="00970866" w:rsidP="00AE18D4">
      <w:pPr>
        <w:spacing w:before="120" w:after="120"/>
        <w:ind w:firstLine="720"/>
        <w:jc w:val="both"/>
        <w:rPr>
          <w:szCs w:val="28"/>
        </w:rPr>
      </w:pPr>
      <w:r w:rsidRPr="00AE18D4">
        <w:rPr>
          <w:szCs w:val="28"/>
          <w:lang w:val="vi-VN"/>
        </w:rPr>
        <w:t>1. Địa điểm</w:t>
      </w:r>
    </w:p>
    <w:p w14:paraId="4E513B02" w14:textId="259A8C8D" w:rsidR="00970866" w:rsidRPr="00AE18D4" w:rsidRDefault="00970866" w:rsidP="00AE18D4">
      <w:pPr>
        <w:spacing w:before="120" w:after="120"/>
        <w:ind w:firstLine="720"/>
        <w:jc w:val="both"/>
        <w:rPr>
          <w:szCs w:val="28"/>
        </w:rPr>
      </w:pPr>
      <w:r w:rsidRPr="00AE18D4">
        <w:rPr>
          <w:szCs w:val="28"/>
          <w:lang w:val="vi-VN"/>
        </w:rPr>
        <w:t xml:space="preserve">Thực hiện giám sát phát hiện bệnh tới từng trại, hộ chăn nuôi </w:t>
      </w:r>
      <w:r w:rsidRPr="00AE18D4">
        <w:rPr>
          <w:szCs w:val="28"/>
        </w:rPr>
        <w:t>động vật (trâu, bò, lợn, dê, cừu,…)</w:t>
      </w:r>
      <w:r w:rsidRPr="00AE18D4">
        <w:rPr>
          <w:szCs w:val="28"/>
          <w:lang w:val="vi-VN"/>
        </w:rPr>
        <w:t xml:space="preserve"> </w:t>
      </w:r>
      <w:r w:rsidRPr="00AE18D4">
        <w:rPr>
          <w:szCs w:val="28"/>
        </w:rPr>
        <w:t xml:space="preserve">tại các tỉnh thuộc </w:t>
      </w:r>
      <w:r w:rsidR="00935A12" w:rsidRPr="00AE18D4">
        <w:rPr>
          <w:szCs w:val="28"/>
        </w:rPr>
        <w:t>D</w:t>
      </w:r>
      <w:r w:rsidRPr="00AE18D4">
        <w:rPr>
          <w:szCs w:val="28"/>
        </w:rPr>
        <w:t>ự án</w:t>
      </w:r>
      <w:r w:rsidRPr="00AE18D4">
        <w:rPr>
          <w:szCs w:val="28"/>
          <w:lang w:val="vi-VN"/>
        </w:rPr>
        <w:t xml:space="preserve">; giao trách nhiệm cụ thể cho từng cá nhân, yêu cầu chủ trang trại, hộ chăn nuôi gia cầm cam kết báo cáo khi nghi ngờ </w:t>
      </w:r>
      <w:r w:rsidRPr="00AE18D4">
        <w:rPr>
          <w:szCs w:val="28"/>
        </w:rPr>
        <w:t xml:space="preserve">động vật mắc bệnh LMLM </w:t>
      </w:r>
      <w:r w:rsidRPr="00AE18D4">
        <w:rPr>
          <w:szCs w:val="28"/>
          <w:lang w:val="vi-VN"/>
        </w:rPr>
        <w:t>nhằm phát hiện sớm, khống chế kịp thời khi dịch còn ở diện hẹp.</w:t>
      </w:r>
    </w:p>
    <w:p w14:paraId="1D51A1A2" w14:textId="77777777" w:rsidR="00970866" w:rsidRPr="00AE18D4" w:rsidRDefault="00970866" w:rsidP="00AE18D4">
      <w:pPr>
        <w:spacing w:before="120" w:after="120"/>
        <w:ind w:firstLine="720"/>
        <w:jc w:val="both"/>
        <w:rPr>
          <w:szCs w:val="28"/>
        </w:rPr>
      </w:pPr>
      <w:r w:rsidRPr="00AE18D4">
        <w:rPr>
          <w:szCs w:val="28"/>
          <w:lang w:val="vi-VN"/>
        </w:rPr>
        <w:t>2. Thời gian: Thực hiện liên tục trong 12 tháng/năm.</w:t>
      </w:r>
    </w:p>
    <w:p w14:paraId="5FB27886" w14:textId="77777777" w:rsidR="00970866" w:rsidRPr="00AE18D4" w:rsidRDefault="00970866" w:rsidP="00AE18D4">
      <w:pPr>
        <w:spacing w:before="120" w:after="120"/>
        <w:ind w:firstLine="720"/>
        <w:jc w:val="both"/>
        <w:rPr>
          <w:szCs w:val="28"/>
        </w:rPr>
      </w:pPr>
      <w:r w:rsidRPr="00AE18D4">
        <w:rPr>
          <w:szCs w:val="28"/>
          <w:lang w:val="vi-VN"/>
        </w:rPr>
        <w:t>3. Đối tượng giám sát</w:t>
      </w:r>
    </w:p>
    <w:p w14:paraId="5CC6A11E" w14:textId="3EC82C60" w:rsidR="00970866" w:rsidRPr="00AE18D4" w:rsidRDefault="00970866" w:rsidP="00AE18D4">
      <w:pPr>
        <w:spacing w:before="120" w:after="120"/>
        <w:ind w:firstLine="720"/>
        <w:jc w:val="both"/>
        <w:rPr>
          <w:szCs w:val="28"/>
        </w:rPr>
      </w:pPr>
      <w:r w:rsidRPr="00AE18D4">
        <w:rPr>
          <w:szCs w:val="28"/>
          <w:lang w:val="vi-VN"/>
        </w:rPr>
        <w:t xml:space="preserve">- Tất cả </w:t>
      </w:r>
      <w:r w:rsidRPr="00AE18D4">
        <w:rPr>
          <w:szCs w:val="28"/>
        </w:rPr>
        <w:t>động vật nuôi, hoang dã gây nuôi</w:t>
      </w:r>
      <w:r w:rsidRPr="00AE18D4">
        <w:rPr>
          <w:szCs w:val="28"/>
          <w:lang w:val="vi-VN"/>
        </w:rPr>
        <w:t xml:space="preserve"> có biểu hiện nghi ngờ </w:t>
      </w:r>
      <w:r w:rsidRPr="00AE18D4">
        <w:rPr>
          <w:szCs w:val="28"/>
        </w:rPr>
        <w:t xml:space="preserve">LMLM được lấy mẫu </w:t>
      </w:r>
      <w:r w:rsidRPr="00AE18D4">
        <w:rPr>
          <w:szCs w:val="28"/>
          <w:lang w:val="vi-VN"/>
        </w:rPr>
        <w:t>gửi bệnh phẩm tới phòng thí nghiệm để xét nghiệm.</w:t>
      </w:r>
      <w:r w:rsidRPr="00AE18D4">
        <w:rPr>
          <w:szCs w:val="28"/>
        </w:rPr>
        <w:t xml:space="preserve"> </w:t>
      </w:r>
    </w:p>
    <w:p w14:paraId="4B1FE014" w14:textId="77777777" w:rsidR="00970866" w:rsidRPr="00AE18D4" w:rsidRDefault="00970866" w:rsidP="00AE18D4">
      <w:pPr>
        <w:spacing w:before="120" w:after="120"/>
        <w:ind w:firstLine="720"/>
        <w:jc w:val="both"/>
        <w:rPr>
          <w:szCs w:val="28"/>
          <w:lang w:val="vi-VN"/>
        </w:rPr>
      </w:pPr>
      <w:r w:rsidRPr="00AE18D4">
        <w:rPr>
          <w:szCs w:val="28"/>
          <w:lang w:val="vi-VN"/>
        </w:rPr>
        <w:t>- Tất cả động vật mẫn cảm với bệnh</w:t>
      </w:r>
      <w:r w:rsidRPr="00AE18D4">
        <w:rPr>
          <w:szCs w:val="28"/>
        </w:rPr>
        <w:t xml:space="preserve"> LMLM</w:t>
      </w:r>
      <w:r w:rsidRPr="00AE18D4">
        <w:rPr>
          <w:szCs w:val="28"/>
          <w:lang w:val="vi-VN"/>
        </w:rPr>
        <w:t xml:space="preserve"> tại vườn thú, vườn quốc gia bị ch</w:t>
      </w:r>
      <w:r w:rsidRPr="00AE18D4">
        <w:rPr>
          <w:szCs w:val="28"/>
        </w:rPr>
        <w:t>ế</w:t>
      </w:r>
      <w:r w:rsidRPr="00AE18D4">
        <w:rPr>
          <w:szCs w:val="28"/>
          <w:lang w:val="vi-VN"/>
        </w:rPr>
        <w:t xml:space="preserve">t không rõ nguyên </w:t>
      </w:r>
      <w:r w:rsidRPr="00AE18D4">
        <w:rPr>
          <w:szCs w:val="28"/>
        </w:rPr>
        <w:t>n</w:t>
      </w:r>
      <w:r w:rsidRPr="00AE18D4">
        <w:rPr>
          <w:szCs w:val="28"/>
          <w:lang w:val="vi-VN"/>
        </w:rPr>
        <w:t xml:space="preserve">hân phải được lấy mẫu và gửi bệnh phẩm để xét nghiệm vi rút </w:t>
      </w:r>
      <w:r w:rsidRPr="00AE18D4">
        <w:rPr>
          <w:szCs w:val="28"/>
        </w:rPr>
        <w:t>LMLM.</w:t>
      </w:r>
    </w:p>
    <w:p w14:paraId="20E4337D" w14:textId="77777777" w:rsidR="00970866" w:rsidRPr="00AE18D4" w:rsidRDefault="00970866" w:rsidP="00AE18D4">
      <w:pPr>
        <w:spacing w:before="120" w:after="120"/>
        <w:ind w:firstLine="720"/>
        <w:jc w:val="both"/>
        <w:rPr>
          <w:szCs w:val="28"/>
        </w:rPr>
      </w:pPr>
      <w:r w:rsidRPr="00AE18D4">
        <w:rPr>
          <w:szCs w:val="28"/>
          <w:lang w:val="vi-VN"/>
        </w:rPr>
        <w:t>4. Loại mẫu: Biểu mô</w:t>
      </w:r>
      <w:r w:rsidRPr="00AE18D4">
        <w:rPr>
          <w:szCs w:val="28"/>
        </w:rPr>
        <w:t xml:space="preserve"> (ưu tiên)</w:t>
      </w:r>
      <w:r w:rsidRPr="00AE18D4">
        <w:rPr>
          <w:szCs w:val="28"/>
          <w:lang w:val="vi-VN"/>
        </w:rPr>
        <w:t>, mụn nước, Swab của mụn nước đã vỡ; Dịch thực quản</w:t>
      </w:r>
      <w:r w:rsidRPr="00AE18D4">
        <w:rPr>
          <w:szCs w:val="28"/>
        </w:rPr>
        <w:t xml:space="preserve"> (probang)</w:t>
      </w:r>
      <w:r w:rsidRPr="00AE18D4">
        <w:rPr>
          <w:szCs w:val="28"/>
          <w:lang w:val="vi-VN"/>
        </w:rPr>
        <w:t>; mẫu máu (giai đoạn sốt)</w:t>
      </w:r>
      <w:r w:rsidRPr="00AE18D4">
        <w:rPr>
          <w:szCs w:val="28"/>
        </w:rPr>
        <w:t>.</w:t>
      </w:r>
    </w:p>
    <w:p w14:paraId="6D97FC2D" w14:textId="77777777" w:rsidR="00970866" w:rsidRPr="00AE18D4" w:rsidRDefault="00970866" w:rsidP="00AE18D4">
      <w:pPr>
        <w:spacing w:before="120" w:after="120"/>
        <w:ind w:firstLine="720"/>
        <w:jc w:val="both"/>
        <w:rPr>
          <w:szCs w:val="28"/>
        </w:rPr>
      </w:pPr>
      <w:r w:rsidRPr="00AE18D4">
        <w:rPr>
          <w:szCs w:val="28"/>
          <w:lang w:val="vi-VN"/>
        </w:rPr>
        <w:t>5. Số l</w:t>
      </w:r>
      <w:r w:rsidRPr="00AE18D4">
        <w:rPr>
          <w:szCs w:val="28"/>
        </w:rPr>
        <w:t>ượ</w:t>
      </w:r>
      <w:r w:rsidRPr="00AE18D4">
        <w:rPr>
          <w:szCs w:val="28"/>
          <w:lang w:val="vi-VN"/>
        </w:rPr>
        <w:t>ng mẫu: lấy m</w:t>
      </w:r>
      <w:r w:rsidRPr="00AE18D4">
        <w:rPr>
          <w:szCs w:val="28"/>
        </w:rPr>
        <w:t>ẫ</w:t>
      </w:r>
      <w:r w:rsidRPr="00AE18D4">
        <w:rPr>
          <w:szCs w:val="28"/>
          <w:lang w:val="vi-VN"/>
        </w:rPr>
        <w:t>u của từng cá thể</w:t>
      </w:r>
      <w:r w:rsidRPr="00AE18D4">
        <w:rPr>
          <w:szCs w:val="28"/>
        </w:rPr>
        <w:t xml:space="preserve"> động vật </w:t>
      </w:r>
      <w:r w:rsidRPr="00AE18D4">
        <w:rPr>
          <w:szCs w:val="28"/>
          <w:lang w:val="vi-VN"/>
        </w:rPr>
        <w:t xml:space="preserve">nghi mắc bệnh hoặc chết </w:t>
      </w:r>
      <w:r w:rsidRPr="00AE18D4">
        <w:rPr>
          <w:szCs w:val="28"/>
        </w:rPr>
        <w:t xml:space="preserve">(01 – 03 cá thể) </w:t>
      </w:r>
      <w:r w:rsidRPr="00AE18D4">
        <w:rPr>
          <w:szCs w:val="28"/>
          <w:lang w:val="vi-VN"/>
        </w:rPr>
        <w:t>trong 01 ổ dịch để xét nghiệm bệnh.</w:t>
      </w:r>
    </w:p>
    <w:p w14:paraId="7AB24C45" w14:textId="405DD82F" w:rsidR="00970866" w:rsidRPr="00AE18D4" w:rsidRDefault="00970866" w:rsidP="00AE18D4">
      <w:pPr>
        <w:spacing w:before="120" w:after="120"/>
        <w:ind w:firstLine="720"/>
        <w:jc w:val="both"/>
        <w:rPr>
          <w:szCs w:val="28"/>
        </w:rPr>
      </w:pPr>
      <w:r w:rsidRPr="00AE18D4">
        <w:rPr>
          <w:szCs w:val="28"/>
          <w:lang w:val="vi-VN"/>
        </w:rPr>
        <w:t>6. T</w:t>
      </w:r>
      <w:r w:rsidRPr="00AE18D4">
        <w:rPr>
          <w:szCs w:val="28"/>
        </w:rPr>
        <w:t xml:space="preserve">ổ </w:t>
      </w:r>
      <w:r w:rsidRPr="00AE18D4">
        <w:rPr>
          <w:szCs w:val="28"/>
          <w:lang w:val="vi-VN"/>
        </w:rPr>
        <w:t>chức lấy mẫu: Cơ quan quản lý chuyên ngành thú y cấp tỉnh</w:t>
      </w:r>
      <w:r w:rsidRPr="00AE18D4">
        <w:rPr>
          <w:szCs w:val="28"/>
        </w:rPr>
        <w:t xml:space="preserve"> hướng dẫn</w:t>
      </w:r>
      <w:r w:rsidRPr="00AE18D4">
        <w:rPr>
          <w:szCs w:val="28"/>
          <w:lang w:val="vi-VN"/>
        </w:rPr>
        <w:t xml:space="preserve"> thực hiện lấy mẫu xét nghiệm, xử lý ổ dịch, điều tra nguồn gốc ổ dịch và tăng cường công tác giám sát tại khu vực xung quanh trại, hộ chăn nuôi bị dịch nhằm phát hiện sớm các ổ dịch </w:t>
      </w:r>
      <w:r w:rsidRPr="00AE18D4">
        <w:rPr>
          <w:szCs w:val="28"/>
        </w:rPr>
        <w:t xml:space="preserve">LMLM </w:t>
      </w:r>
      <w:r w:rsidRPr="00AE18D4">
        <w:rPr>
          <w:szCs w:val="28"/>
          <w:lang w:val="vi-VN"/>
        </w:rPr>
        <w:t>để xử lý kịp thời, không để dịch lây lan và</w:t>
      </w:r>
      <w:r w:rsidRPr="00AE18D4">
        <w:rPr>
          <w:szCs w:val="28"/>
        </w:rPr>
        <w:t xml:space="preserve"> xử lý</w:t>
      </w:r>
      <w:r w:rsidRPr="00AE18D4">
        <w:rPr>
          <w:szCs w:val="28"/>
          <w:lang w:val="vi-VN"/>
        </w:rPr>
        <w:t xml:space="preserve"> theo quy định tại Phụ lục 10: Hướng dẫn phòng, chống bệnh </w:t>
      </w:r>
      <w:r w:rsidR="003A5AA5" w:rsidRPr="00AE18D4">
        <w:rPr>
          <w:szCs w:val="28"/>
        </w:rPr>
        <w:t>LMLM</w:t>
      </w:r>
      <w:r w:rsidRPr="00AE18D4">
        <w:rPr>
          <w:szCs w:val="28"/>
          <w:lang w:val="vi-VN"/>
        </w:rPr>
        <w:t xml:space="preserve"> theo </w:t>
      </w:r>
      <w:r w:rsidR="003A5AA5" w:rsidRPr="00AE18D4">
        <w:rPr>
          <w:szCs w:val="28"/>
        </w:rPr>
        <w:t>T</w:t>
      </w:r>
      <w:r w:rsidRPr="00AE18D4">
        <w:rPr>
          <w:szCs w:val="28"/>
          <w:lang w:val="vi-VN"/>
        </w:rPr>
        <w:t xml:space="preserve">hông tư 07/2016/TT-BNNPTNT ngày 31/5/2016. Các mẫu được gửi đến phòng thử nghiệm đã đăng ký chỉ tiêu xét nghiệm </w:t>
      </w:r>
      <w:r w:rsidRPr="00AE18D4">
        <w:rPr>
          <w:szCs w:val="28"/>
        </w:rPr>
        <w:t>LMLM</w:t>
      </w:r>
      <w:r w:rsidRPr="00AE18D4">
        <w:rPr>
          <w:szCs w:val="28"/>
          <w:lang w:val="vi-VN"/>
        </w:rPr>
        <w:t xml:space="preserve"> theo nghị định.....</w:t>
      </w:r>
    </w:p>
    <w:p w14:paraId="2524F212" w14:textId="2BB8E3C8" w:rsidR="00970866" w:rsidRPr="00AE18D4" w:rsidRDefault="00970866" w:rsidP="00AE18D4">
      <w:pPr>
        <w:spacing w:before="120" w:after="120"/>
        <w:ind w:firstLine="720"/>
        <w:jc w:val="both"/>
        <w:rPr>
          <w:szCs w:val="28"/>
        </w:rPr>
      </w:pPr>
      <w:r w:rsidRPr="00AE18D4">
        <w:rPr>
          <w:szCs w:val="28"/>
          <w:lang w:val="vi-VN"/>
        </w:rPr>
        <w:t>7. Xét nghiệm mẫu</w:t>
      </w:r>
    </w:p>
    <w:p w14:paraId="156771E3" w14:textId="77777777" w:rsidR="00970866" w:rsidRPr="00AE18D4" w:rsidRDefault="00970866" w:rsidP="00AE18D4">
      <w:pPr>
        <w:spacing w:before="120" w:after="120"/>
        <w:ind w:firstLine="720"/>
        <w:jc w:val="both"/>
        <w:rPr>
          <w:szCs w:val="28"/>
        </w:rPr>
      </w:pPr>
      <w:r w:rsidRPr="00AE18D4">
        <w:rPr>
          <w:szCs w:val="28"/>
          <w:lang w:val="vi-VN"/>
        </w:rPr>
        <w:t xml:space="preserve">Chỉ tiêu xét nghiệm: phát hiện vi rút </w:t>
      </w:r>
      <w:r w:rsidRPr="00AE18D4">
        <w:rPr>
          <w:szCs w:val="28"/>
        </w:rPr>
        <w:t xml:space="preserve">LMLM type O, A </w:t>
      </w:r>
      <w:r w:rsidRPr="00AE18D4">
        <w:rPr>
          <w:szCs w:val="28"/>
          <w:lang w:val="vi-VN"/>
        </w:rPr>
        <w:t xml:space="preserve">bằng </w:t>
      </w:r>
      <w:r w:rsidRPr="00AE18D4">
        <w:rPr>
          <w:szCs w:val="28"/>
        </w:rPr>
        <w:t>kỹ thuật</w:t>
      </w:r>
      <w:r w:rsidRPr="00AE18D4">
        <w:rPr>
          <w:szCs w:val="28"/>
          <w:lang w:val="vi-VN"/>
        </w:rPr>
        <w:t xml:space="preserve"> xét nghiệm </w:t>
      </w:r>
      <w:r w:rsidRPr="00AE18D4">
        <w:rPr>
          <w:szCs w:val="28"/>
        </w:rPr>
        <w:t xml:space="preserve">ELISA. </w:t>
      </w:r>
      <w:r w:rsidRPr="00AE18D4">
        <w:rPr>
          <w:szCs w:val="28"/>
          <w:lang w:val="vi-VN"/>
        </w:rPr>
        <w:t>Giải trình tự gien.</w:t>
      </w:r>
    </w:p>
    <w:p w14:paraId="65544A98" w14:textId="77777777" w:rsidR="00970866" w:rsidRPr="00AE18D4" w:rsidRDefault="00970866" w:rsidP="00AE18D4">
      <w:pPr>
        <w:spacing w:before="120" w:after="120"/>
        <w:ind w:firstLine="720"/>
        <w:jc w:val="both"/>
        <w:rPr>
          <w:b/>
          <w:szCs w:val="28"/>
        </w:rPr>
      </w:pPr>
    </w:p>
    <w:p w14:paraId="6DBE8754" w14:textId="3779C50C" w:rsidR="00970866" w:rsidRPr="00AE18D4" w:rsidRDefault="00970866" w:rsidP="00AE18D4">
      <w:pPr>
        <w:spacing w:before="120" w:after="120"/>
        <w:ind w:firstLine="720"/>
        <w:jc w:val="both"/>
        <w:rPr>
          <w:b/>
          <w:bCs/>
          <w:szCs w:val="28"/>
        </w:rPr>
      </w:pPr>
      <w:r w:rsidRPr="00AE18D4">
        <w:rPr>
          <w:b/>
          <w:szCs w:val="28"/>
        </w:rPr>
        <w:lastRenderedPageBreak/>
        <w:t xml:space="preserve">B. </w:t>
      </w:r>
      <w:r w:rsidRPr="00AE18D4">
        <w:rPr>
          <w:b/>
          <w:bCs/>
          <w:szCs w:val="28"/>
        </w:rPr>
        <w:t xml:space="preserve">GIÁM SÁT HUYẾT THANH PHÁT HIỆN </w:t>
      </w:r>
      <w:r w:rsidR="00D26A96" w:rsidRPr="00AE18D4">
        <w:rPr>
          <w:b/>
          <w:bCs/>
          <w:szCs w:val="28"/>
        </w:rPr>
        <w:t xml:space="preserve">GIA SÚC </w:t>
      </w:r>
      <w:r w:rsidRPr="00AE18D4">
        <w:rPr>
          <w:b/>
          <w:bCs/>
          <w:szCs w:val="28"/>
        </w:rPr>
        <w:t>NHIỄM BỆNH TỰ NHIÊN VÀ GIÁM SÁT VI RÚT</w:t>
      </w:r>
      <w:r w:rsidRPr="00AE18D4">
        <w:rPr>
          <w:b/>
          <w:szCs w:val="28"/>
        </w:rPr>
        <w:t xml:space="preserve"> TẠI VÙNG XÂY DỰNG ATDB THUỘC DỰ ÁN</w:t>
      </w:r>
    </w:p>
    <w:p w14:paraId="415A80C0" w14:textId="05A11E8E" w:rsidR="00970866" w:rsidRPr="00AE18D4" w:rsidRDefault="00970866" w:rsidP="00AE18D4">
      <w:pPr>
        <w:spacing w:before="120" w:after="120"/>
        <w:ind w:firstLine="720"/>
        <w:jc w:val="both"/>
        <w:rPr>
          <w:szCs w:val="28"/>
        </w:rPr>
      </w:pPr>
      <w:r w:rsidRPr="00AE18D4">
        <w:rPr>
          <w:b/>
          <w:bCs/>
          <w:szCs w:val="28"/>
        </w:rPr>
        <w:t>I. Mục tiêu</w:t>
      </w:r>
    </w:p>
    <w:p w14:paraId="480A1A7E" w14:textId="1520F534" w:rsidR="00970866" w:rsidRPr="00AE18D4" w:rsidRDefault="00970866" w:rsidP="00AE18D4">
      <w:pPr>
        <w:spacing w:before="120" w:after="120"/>
        <w:ind w:firstLine="720"/>
        <w:jc w:val="both"/>
        <w:rPr>
          <w:szCs w:val="28"/>
        </w:rPr>
      </w:pPr>
      <w:r w:rsidRPr="00AE18D4">
        <w:rPr>
          <w:szCs w:val="28"/>
        </w:rPr>
        <w:t xml:space="preserve">Chứng minh đàn gia súc không bị nhiễm hoặc nghi ngờ nhiễm bệnh LMLM tại vùng xây dựng ATDB và vùng đệm thuộc </w:t>
      </w:r>
      <w:r w:rsidR="00935A12" w:rsidRPr="00AE18D4">
        <w:rPr>
          <w:szCs w:val="28"/>
        </w:rPr>
        <w:t>D</w:t>
      </w:r>
      <w:r w:rsidRPr="00AE18D4">
        <w:rPr>
          <w:szCs w:val="28"/>
        </w:rPr>
        <w:t>ự án.</w:t>
      </w:r>
    </w:p>
    <w:p w14:paraId="46A73E52" w14:textId="77777777" w:rsidR="00970866" w:rsidRPr="00AE18D4" w:rsidRDefault="00970866" w:rsidP="00AE18D4">
      <w:pPr>
        <w:spacing w:before="120" w:after="120"/>
        <w:ind w:firstLine="720"/>
        <w:jc w:val="both"/>
        <w:rPr>
          <w:b/>
          <w:bCs/>
          <w:szCs w:val="28"/>
        </w:rPr>
      </w:pPr>
      <w:r w:rsidRPr="00AE18D4">
        <w:rPr>
          <w:b/>
          <w:bCs/>
          <w:szCs w:val="28"/>
          <w:lang w:val="vi-VN"/>
        </w:rPr>
        <w:t>II. Thiết k</w:t>
      </w:r>
      <w:r w:rsidRPr="00AE18D4">
        <w:rPr>
          <w:b/>
          <w:bCs/>
          <w:szCs w:val="28"/>
        </w:rPr>
        <w:t>ế</w:t>
      </w:r>
      <w:r w:rsidRPr="00AE18D4">
        <w:rPr>
          <w:b/>
          <w:bCs/>
          <w:szCs w:val="28"/>
          <w:lang w:val="vi-VN"/>
        </w:rPr>
        <w:t xml:space="preserve"> giám sát</w:t>
      </w:r>
    </w:p>
    <w:p w14:paraId="190EB4DF" w14:textId="77777777" w:rsidR="00970866" w:rsidRPr="00AE18D4" w:rsidRDefault="00970866" w:rsidP="00AE18D4">
      <w:pPr>
        <w:spacing w:before="120" w:after="120"/>
        <w:ind w:firstLine="720"/>
        <w:jc w:val="both"/>
        <w:rPr>
          <w:szCs w:val="28"/>
        </w:rPr>
      </w:pPr>
      <w:r w:rsidRPr="00AE18D4">
        <w:rPr>
          <w:szCs w:val="28"/>
        </w:rPr>
        <w:t>1. Đối với vùng xây dựng ATDB</w:t>
      </w:r>
    </w:p>
    <w:p w14:paraId="643D83C2" w14:textId="77777777" w:rsidR="00970866" w:rsidRPr="00AE18D4" w:rsidRDefault="00970866" w:rsidP="00AE18D4">
      <w:pPr>
        <w:spacing w:before="120" w:after="120"/>
        <w:ind w:firstLine="720"/>
        <w:jc w:val="both"/>
        <w:rPr>
          <w:szCs w:val="28"/>
          <w:lang w:val="sv-SE"/>
        </w:rPr>
      </w:pPr>
      <w:r w:rsidRPr="00AE18D4">
        <w:rPr>
          <w:szCs w:val="28"/>
          <w:lang w:val="sv-SE"/>
        </w:rPr>
        <w:t>a) Địa điểm và đối tượng giám sát</w:t>
      </w:r>
    </w:p>
    <w:p w14:paraId="26F4A4E3" w14:textId="77777777" w:rsidR="00970866" w:rsidRPr="00AE18D4" w:rsidRDefault="00970866" w:rsidP="00AE18D4">
      <w:pPr>
        <w:spacing w:before="120" w:after="120"/>
        <w:ind w:firstLine="720"/>
        <w:jc w:val="both"/>
        <w:rPr>
          <w:szCs w:val="28"/>
        </w:rPr>
      </w:pPr>
      <w:r w:rsidRPr="00AE18D4">
        <w:rPr>
          <w:szCs w:val="28"/>
        </w:rPr>
        <w:t>- Tại các hộ/ trại chăn nuôi chưa được công nhận cơ sở ATDB.</w:t>
      </w:r>
    </w:p>
    <w:p w14:paraId="1266522A" w14:textId="77777777" w:rsidR="00970866" w:rsidRPr="00AE18D4" w:rsidRDefault="00970866" w:rsidP="00AE18D4">
      <w:pPr>
        <w:spacing w:before="120" w:after="120"/>
        <w:ind w:firstLine="720"/>
        <w:jc w:val="both"/>
        <w:rPr>
          <w:szCs w:val="28"/>
        </w:rPr>
      </w:pPr>
      <w:r w:rsidRPr="00AE18D4">
        <w:rPr>
          <w:szCs w:val="28"/>
        </w:rPr>
        <w:t>- Lấy mẫu tại các điểm trung chuyển gia súc và điểm/ cơ sở giết mổ gia súc.</w:t>
      </w:r>
    </w:p>
    <w:p w14:paraId="7A6AC37C" w14:textId="2D93125C" w:rsidR="00970866" w:rsidRPr="00AE18D4" w:rsidRDefault="00970866" w:rsidP="00AE18D4">
      <w:pPr>
        <w:spacing w:before="120" w:after="120"/>
        <w:ind w:firstLine="720"/>
        <w:jc w:val="both"/>
        <w:rPr>
          <w:szCs w:val="28"/>
          <w:lang w:val="sv-SE"/>
        </w:rPr>
      </w:pPr>
      <w:r w:rsidRPr="00AE18D4">
        <w:rPr>
          <w:szCs w:val="28"/>
          <w:lang w:val="sv-SE"/>
        </w:rPr>
        <w:t xml:space="preserve">b) Đối tượng giám sát: </w:t>
      </w:r>
      <w:r w:rsidRPr="00AE18D4">
        <w:rPr>
          <w:szCs w:val="28"/>
        </w:rPr>
        <w:t>Trâu bò, dê</w:t>
      </w:r>
      <w:r w:rsidR="0084179C" w:rsidRPr="00AE18D4">
        <w:rPr>
          <w:szCs w:val="28"/>
        </w:rPr>
        <w:t>,</w:t>
      </w:r>
      <w:r w:rsidRPr="00AE18D4">
        <w:rPr>
          <w:szCs w:val="28"/>
        </w:rPr>
        <w:t xml:space="preserve"> cừu</w:t>
      </w:r>
      <w:r w:rsidR="00BB3408" w:rsidRPr="00AE18D4">
        <w:rPr>
          <w:szCs w:val="28"/>
        </w:rPr>
        <w:t>, lợn</w:t>
      </w:r>
    </w:p>
    <w:p w14:paraId="6CDA6F05" w14:textId="77777777" w:rsidR="00970866" w:rsidRPr="00AE18D4" w:rsidRDefault="00970866" w:rsidP="00AE18D4">
      <w:pPr>
        <w:spacing w:before="120" w:after="120"/>
        <w:ind w:firstLine="720"/>
        <w:jc w:val="both"/>
        <w:rPr>
          <w:szCs w:val="28"/>
          <w:lang w:val="sv-SE"/>
        </w:rPr>
      </w:pPr>
      <w:r w:rsidRPr="00AE18D4">
        <w:rPr>
          <w:szCs w:val="28"/>
          <w:lang w:val="sv-SE"/>
        </w:rPr>
        <w:t xml:space="preserve">c) Tần suất lấy mẫu: 01 (một) lần/ năm. </w:t>
      </w:r>
    </w:p>
    <w:p w14:paraId="12E20024" w14:textId="220C499C" w:rsidR="00970866" w:rsidRPr="00AE18D4" w:rsidRDefault="00970866" w:rsidP="00AE18D4">
      <w:pPr>
        <w:spacing w:before="120" w:after="120"/>
        <w:ind w:firstLine="720"/>
        <w:jc w:val="both"/>
        <w:rPr>
          <w:szCs w:val="28"/>
          <w:lang w:val="sv-SE"/>
        </w:rPr>
      </w:pPr>
      <w:r w:rsidRPr="00AE18D4">
        <w:rPr>
          <w:szCs w:val="28"/>
          <w:lang w:val="sv-SE"/>
        </w:rPr>
        <w:t xml:space="preserve">d) Loại mẫu: Huyết thanh, </w:t>
      </w:r>
      <w:r w:rsidRPr="00AE18D4">
        <w:rPr>
          <w:szCs w:val="28"/>
        </w:rPr>
        <w:t>mẫu probang của trâu bò, dê, cừu</w:t>
      </w:r>
      <w:r w:rsidR="00BB3408" w:rsidRPr="00AE18D4">
        <w:rPr>
          <w:szCs w:val="28"/>
        </w:rPr>
        <w:t>, lợn</w:t>
      </w:r>
    </w:p>
    <w:p w14:paraId="032C1928" w14:textId="77777777" w:rsidR="00970866" w:rsidRPr="00AE18D4" w:rsidRDefault="00970866" w:rsidP="00AE18D4">
      <w:pPr>
        <w:spacing w:before="120" w:after="120"/>
        <w:ind w:firstLine="720"/>
        <w:jc w:val="both"/>
        <w:rPr>
          <w:szCs w:val="28"/>
        </w:rPr>
      </w:pPr>
      <w:r w:rsidRPr="00AE18D4">
        <w:rPr>
          <w:szCs w:val="28"/>
        </w:rPr>
        <w:t>đ) Cách tính cỡ mẫu (áp dụng cho 01 huyện)</w:t>
      </w:r>
    </w:p>
    <w:p w14:paraId="4DCDD039" w14:textId="77777777" w:rsidR="00970866" w:rsidRPr="00AE18D4" w:rsidRDefault="00970866" w:rsidP="00AE18D4">
      <w:pPr>
        <w:spacing w:before="120" w:after="120"/>
        <w:ind w:firstLine="720"/>
        <w:jc w:val="both"/>
        <w:rPr>
          <w:szCs w:val="28"/>
        </w:rPr>
      </w:pPr>
      <w:r w:rsidRPr="00AE18D4">
        <w:rPr>
          <w:szCs w:val="28"/>
        </w:rPr>
        <w:t>Giả thiết giám sát tại 01 huyện có 6 xã, 1 thị trấn với tổng đàn khoảng 2.500 trâu bò và 500 dê cừu.</w:t>
      </w:r>
    </w:p>
    <w:p w14:paraId="6BB9F97E" w14:textId="77777777" w:rsidR="00970866" w:rsidRPr="00AE18D4" w:rsidRDefault="00970866" w:rsidP="00AE18D4">
      <w:pPr>
        <w:spacing w:before="120" w:after="120"/>
        <w:ind w:firstLine="720"/>
        <w:jc w:val="both"/>
        <w:rPr>
          <w:iCs/>
          <w:szCs w:val="28"/>
        </w:rPr>
      </w:pPr>
      <w:r w:rsidRPr="00AE18D4">
        <w:rPr>
          <w:szCs w:val="28"/>
        </w:rPr>
        <w:tab/>
        <w:t xml:space="preserve">- </w:t>
      </w:r>
      <w:r w:rsidRPr="00AE18D4">
        <w:rPr>
          <w:iCs/>
          <w:szCs w:val="28"/>
        </w:rPr>
        <w:t>Sử dụng Phương pháp tính cỡ mẫu dựa vào Ứng dụng Epitools (</w:t>
      </w:r>
      <w:hyperlink r:id="rId15" w:history="1">
        <w:r w:rsidRPr="00AE18D4">
          <w:rPr>
            <w:rFonts w:eastAsiaTheme="minorEastAsia"/>
            <w:iCs/>
            <w:szCs w:val="28"/>
          </w:rPr>
          <w:t>http://epitools.edu.vn/</w:t>
        </w:r>
      </w:hyperlink>
      <w:r w:rsidRPr="00AE18D4">
        <w:rPr>
          <w:iCs/>
          <w:szCs w:val="28"/>
        </w:rPr>
        <w:t>):</w:t>
      </w:r>
      <w:r w:rsidRPr="00AE18D4">
        <w:rPr>
          <w:i/>
          <w:iCs/>
          <w:szCs w:val="28"/>
        </w:rPr>
        <w:t xml:space="preserve"> </w:t>
      </w:r>
      <w:r w:rsidRPr="00AE18D4">
        <w:rPr>
          <w:szCs w:val="28"/>
        </w:rPr>
        <w:t>Với tỷ lệ lưu hành bệnh ước đoán 1%, độ tin cậy 95%, giả sử phương pháp xét nghiệm có độ nhạy và độ đặc hiệu là 100% thì số xã tối thiểu cần giám sát là 4 xã.</w:t>
      </w:r>
    </w:p>
    <w:p w14:paraId="58A53EFF" w14:textId="77777777" w:rsidR="00970866" w:rsidRPr="00AE18D4" w:rsidRDefault="00970866" w:rsidP="00AE18D4">
      <w:pPr>
        <w:spacing w:before="120" w:after="120"/>
        <w:ind w:firstLine="720"/>
        <w:jc w:val="both"/>
        <w:rPr>
          <w:szCs w:val="28"/>
        </w:rPr>
      </w:pPr>
      <w:r w:rsidRPr="00AE18D4">
        <w:rPr>
          <w:szCs w:val="28"/>
        </w:rPr>
        <w:t xml:space="preserve">- Số mẫu cần lấy cho 1 xã: 60 mẫu/ xã (làm tròn). Trong đó, 50 mẫu trên trâu bò và 10 mẫu trên dê cừu. Tổng số mẫu cần lấy cho 4 xã: 60 x 4 = 240 mẫu. Đối với mỗi hộ/ trại chăn nuôi lấy tối đa 5 mẫu. </w:t>
      </w:r>
    </w:p>
    <w:p w14:paraId="566EAFF3" w14:textId="77777777" w:rsidR="00970866" w:rsidRPr="00AE18D4" w:rsidRDefault="00970866" w:rsidP="00AE18D4">
      <w:pPr>
        <w:spacing w:before="120" w:after="120"/>
        <w:ind w:firstLine="720"/>
        <w:jc w:val="both"/>
        <w:rPr>
          <w:bCs/>
          <w:szCs w:val="28"/>
        </w:rPr>
      </w:pPr>
      <w:r w:rsidRPr="00AE18D4">
        <w:rPr>
          <w:bCs/>
          <w:szCs w:val="28"/>
        </w:rPr>
        <w:t>2. Đối với vùng đệm xung quanh vùng ATDB</w:t>
      </w:r>
    </w:p>
    <w:p w14:paraId="6F60EC05" w14:textId="77777777" w:rsidR="00970866" w:rsidRPr="00AE18D4" w:rsidRDefault="00970866" w:rsidP="00AE18D4">
      <w:pPr>
        <w:spacing w:before="120" w:after="120"/>
        <w:ind w:firstLine="720"/>
        <w:jc w:val="both"/>
        <w:rPr>
          <w:bCs/>
          <w:szCs w:val="28"/>
        </w:rPr>
      </w:pPr>
      <w:r w:rsidRPr="00AE18D4">
        <w:rPr>
          <w:bCs/>
          <w:szCs w:val="28"/>
        </w:rPr>
        <w:t>Cách tính cỡ mẫu và phương pháp chọn mẫu được thực hiện tương tự như đối với vùng xây dựng ATDB với tỷ lệ lưu hành bệnh ước tính 5%.</w:t>
      </w:r>
    </w:p>
    <w:p w14:paraId="744B677C" w14:textId="77777777" w:rsidR="00970866" w:rsidRPr="00AE18D4" w:rsidRDefault="00970866" w:rsidP="00AE18D4">
      <w:pPr>
        <w:spacing w:before="120" w:after="120"/>
        <w:ind w:firstLine="720"/>
        <w:jc w:val="both"/>
        <w:rPr>
          <w:bCs/>
          <w:szCs w:val="28"/>
        </w:rPr>
      </w:pPr>
      <w:r w:rsidRPr="00AE18D4">
        <w:rPr>
          <w:bCs/>
          <w:szCs w:val="28"/>
        </w:rPr>
        <w:t>3. Phương pháp xét nghiệm</w:t>
      </w:r>
    </w:p>
    <w:p w14:paraId="0BCE0101" w14:textId="5F3137EB" w:rsidR="00970866" w:rsidRPr="00AE18D4" w:rsidRDefault="00970866" w:rsidP="00AE18D4">
      <w:pPr>
        <w:spacing w:before="120" w:after="120"/>
        <w:ind w:firstLine="720"/>
        <w:jc w:val="both"/>
        <w:rPr>
          <w:bCs/>
          <w:szCs w:val="28"/>
        </w:rPr>
      </w:pPr>
      <w:r w:rsidRPr="00AE18D4">
        <w:rPr>
          <w:bCs/>
          <w:szCs w:val="28"/>
        </w:rPr>
        <w:t>Phát hiện kháng thể kháng kháng nguyên 3ABC đối với mẫu huyết thanh. Nếu có mẫu huyết thanh dương tính kháng thể 3ABC thì tiếp tục xác chẩn lại bằng bằng realtime PCR đối với mẫu probang để có biện pháp xử lý phù hợp đối với gia súc mang trùng. Nuôi cấy và phân lập vi rút LMLM.</w:t>
      </w:r>
    </w:p>
    <w:p w14:paraId="790927B3" w14:textId="77777777" w:rsidR="00970866" w:rsidRPr="00AE18D4" w:rsidRDefault="00970866" w:rsidP="00AE18D4">
      <w:pPr>
        <w:spacing w:before="120" w:after="120"/>
        <w:ind w:firstLine="720"/>
        <w:jc w:val="both"/>
        <w:rPr>
          <w:bCs/>
          <w:szCs w:val="28"/>
        </w:rPr>
      </w:pPr>
      <w:r w:rsidRPr="00AE18D4">
        <w:rPr>
          <w:bCs/>
          <w:szCs w:val="28"/>
          <w:lang w:val="vi-VN"/>
        </w:rPr>
        <w:t>4. Biện pháp can thiệp trong quá trình giám sát</w:t>
      </w:r>
    </w:p>
    <w:p w14:paraId="6F4501E6" w14:textId="385575E1" w:rsidR="00970866" w:rsidRPr="00AE18D4" w:rsidRDefault="00970866" w:rsidP="00AE18D4">
      <w:pPr>
        <w:spacing w:before="120" w:after="120"/>
        <w:ind w:firstLine="720"/>
        <w:jc w:val="both"/>
        <w:rPr>
          <w:szCs w:val="28"/>
        </w:rPr>
      </w:pPr>
      <w:r w:rsidRPr="00AE18D4">
        <w:rPr>
          <w:szCs w:val="28"/>
          <w:lang w:val="vi-VN"/>
        </w:rPr>
        <w:t>Kh</w:t>
      </w:r>
      <w:r w:rsidRPr="00AE18D4">
        <w:rPr>
          <w:szCs w:val="28"/>
        </w:rPr>
        <w:t>i</w:t>
      </w:r>
      <w:r w:rsidRPr="00AE18D4">
        <w:rPr>
          <w:szCs w:val="28"/>
          <w:lang w:val="vi-VN"/>
        </w:rPr>
        <w:t xml:space="preserve"> phát hiện gia súc dương tính </w:t>
      </w:r>
      <w:r w:rsidRPr="00AE18D4">
        <w:rPr>
          <w:szCs w:val="28"/>
        </w:rPr>
        <w:t>vớ</w:t>
      </w:r>
      <w:r w:rsidRPr="00AE18D4">
        <w:rPr>
          <w:szCs w:val="28"/>
          <w:lang w:val="vi-VN"/>
        </w:rPr>
        <w:t xml:space="preserve">i vi-rút </w:t>
      </w:r>
      <w:r w:rsidRPr="00AE18D4">
        <w:rPr>
          <w:szCs w:val="28"/>
        </w:rPr>
        <w:t xml:space="preserve">LMLM </w:t>
      </w:r>
      <w:r w:rsidRPr="00AE18D4">
        <w:rPr>
          <w:szCs w:val="28"/>
          <w:lang w:val="vi-VN"/>
        </w:rPr>
        <w:t>tại hộ</w:t>
      </w:r>
      <w:r w:rsidRPr="00AE18D4">
        <w:rPr>
          <w:szCs w:val="28"/>
        </w:rPr>
        <w:t>/trại chăn nuôi</w:t>
      </w:r>
      <w:r w:rsidRPr="00AE18D4">
        <w:rPr>
          <w:szCs w:val="28"/>
          <w:lang w:val="vi-VN"/>
        </w:rPr>
        <w:t xml:space="preserve"> thì Cơ quan quản lý chuyên ngành thú y cấp tỉnh tiến hành</w:t>
      </w:r>
      <w:r w:rsidRPr="00AE18D4">
        <w:rPr>
          <w:szCs w:val="28"/>
        </w:rPr>
        <w:t xml:space="preserve"> xử lý gia súc mắc bệnh</w:t>
      </w:r>
      <w:r w:rsidRPr="00AE18D4">
        <w:rPr>
          <w:szCs w:val="28"/>
          <w:lang w:val="vi-VN"/>
        </w:rPr>
        <w:t xml:space="preserve">, điều tra nguồn gốc gia súc và tăng cường công tác giám sát tại khu vực xung quanh nhằm phát hiện sớm các ổ dịch </w:t>
      </w:r>
      <w:r w:rsidRPr="00AE18D4">
        <w:rPr>
          <w:szCs w:val="28"/>
        </w:rPr>
        <w:t xml:space="preserve">LMLM </w:t>
      </w:r>
      <w:r w:rsidRPr="00AE18D4">
        <w:rPr>
          <w:szCs w:val="28"/>
          <w:lang w:val="vi-VN"/>
        </w:rPr>
        <w:t xml:space="preserve">để xử lý kịp thời, không để dịch lây </w:t>
      </w:r>
      <w:r w:rsidRPr="00AE18D4">
        <w:rPr>
          <w:szCs w:val="28"/>
          <w:lang w:val="vi-VN"/>
        </w:rPr>
        <w:lastRenderedPageBreak/>
        <w:t>lan và</w:t>
      </w:r>
      <w:r w:rsidRPr="00AE18D4">
        <w:rPr>
          <w:szCs w:val="28"/>
        </w:rPr>
        <w:t xml:space="preserve"> xử lý</w:t>
      </w:r>
      <w:r w:rsidRPr="00AE18D4">
        <w:rPr>
          <w:szCs w:val="28"/>
          <w:lang w:val="vi-VN"/>
        </w:rPr>
        <w:t xml:space="preserve"> theo quy định tại Phụ lục 10: Hướng dẫn phòng, chống bệnh </w:t>
      </w:r>
      <w:r w:rsidR="003A5AA5" w:rsidRPr="00AE18D4">
        <w:rPr>
          <w:szCs w:val="28"/>
        </w:rPr>
        <w:t>LMLM</w:t>
      </w:r>
      <w:r w:rsidRPr="00AE18D4">
        <w:rPr>
          <w:szCs w:val="28"/>
          <w:lang w:val="vi-VN"/>
        </w:rPr>
        <w:t xml:space="preserve"> theo </w:t>
      </w:r>
      <w:r w:rsidR="00E44907" w:rsidRPr="00AE18D4">
        <w:rPr>
          <w:szCs w:val="28"/>
        </w:rPr>
        <w:t>T</w:t>
      </w:r>
      <w:r w:rsidRPr="00AE18D4">
        <w:rPr>
          <w:szCs w:val="28"/>
          <w:lang w:val="vi-VN"/>
        </w:rPr>
        <w:t xml:space="preserve">hông tư 07/2016/TT-BNNPTNT ngày 31/5/2016. </w:t>
      </w:r>
    </w:p>
    <w:p w14:paraId="5963848F" w14:textId="77777777" w:rsidR="00970866" w:rsidRPr="00AE18D4" w:rsidRDefault="00970866" w:rsidP="00AE18D4">
      <w:pPr>
        <w:spacing w:before="120" w:after="120"/>
        <w:ind w:firstLine="720"/>
        <w:jc w:val="both"/>
        <w:rPr>
          <w:b/>
          <w:bCs/>
          <w:szCs w:val="28"/>
        </w:rPr>
      </w:pPr>
      <w:r w:rsidRPr="00AE18D4">
        <w:rPr>
          <w:b/>
          <w:bCs/>
          <w:szCs w:val="28"/>
        </w:rPr>
        <w:t>C. GIÁM SÁT SAU TIÊM PHÒNG VẮC XIN LMLM</w:t>
      </w:r>
    </w:p>
    <w:p w14:paraId="59E13CD6" w14:textId="77777777" w:rsidR="00970866" w:rsidRPr="00AE18D4" w:rsidRDefault="00970866" w:rsidP="00AE18D4">
      <w:pPr>
        <w:spacing w:before="120" w:after="120"/>
        <w:ind w:firstLine="720"/>
        <w:jc w:val="both"/>
        <w:rPr>
          <w:b/>
          <w:szCs w:val="28"/>
          <w:lang w:val="sv-SE"/>
        </w:rPr>
      </w:pPr>
      <w:r w:rsidRPr="00AE18D4">
        <w:rPr>
          <w:b/>
          <w:szCs w:val="28"/>
          <w:lang w:val="sv-SE"/>
        </w:rPr>
        <w:t>1. Mục tiêu</w:t>
      </w:r>
    </w:p>
    <w:p w14:paraId="30E7C43F" w14:textId="34695AA8" w:rsidR="00970866" w:rsidRPr="00AE18D4" w:rsidRDefault="00970866" w:rsidP="00AE18D4">
      <w:pPr>
        <w:spacing w:before="120" w:after="120"/>
        <w:ind w:firstLine="720"/>
        <w:jc w:val="both"/>
        <w:rPr>
          <w:szCs w:val="28"/>
        </w:rPr>
      </w:pPr>
      <w:r w:rsidRPr="00AE18D4">
        <w:rPr>
          <w:szCs w:val="28"/>
          <w:lang w:val="sv-SE"/>
        </w:rPr>
        <w:t xml:space="preserve">Đánh giá kết quả tiêm phòng và tỷ lệ bảo hộ sau tiêm phòng hàng năm đối với đàn trâu, bò, dê cừu </w:t>
      </w:r>
      <w:r w:rsidRPr="00AE18D4">
        <w:rPr>
          <w:szCs w:val="28"/>
        </w:rPr>
        <w:t xml:space="preserve">tại vùng xây dựng ATDB và vùng đệm thuộc </w:t>
      </w:r>
      <w:r w:rsidR="00935A12" w:rsidRPr="00AE18D4">
        <w:rPr>
          <w:szCs w:val="28"/>
        </w:rPr>
        <w:t>D</w:t>
      </w:r>
      <w:r w:rsidRPr="00AE18D4">
        <w:rPr>
          <w:szCs w:val="28"/>
        </w:rPr>
        <w:t>ự án.</w:t>
      </w:r>
    </w:p>
    <w:p w14:paraId="46606AF2" w14:textId="77777777" w:rsidR="00970866" w:rsidRPr="00AE18D4" w:rsidRDefault="00970866" w:rsidP="00AE18D4">
      <w:pPr>
        <w:spacing w:before="120" w:after="120"/>
        <w:ind w:firstLine="720"/>
        <w:jc w:val="both"/>
        <w:rPr>
          <w:b/>
          <w:szCs w:val="28"/>
          <w:lang w:val="sv-SE"/>
        </w:rPr>
      </w:pPr>
      <w:r w:rsidRPr="00AE18D4">
        <w:rPr>
          <w:b/>
          <w:szCs w:val="28"/>
          <w:lang w:val="sv-SE"/>
        </w:rPr>
        <w:t>2. Địa điểm giám sát</w:t>
      </w:r>
    </w:p>
    <w:p w14:paraId="7BF39961" w14:textId="2E8551C9" w:rsidR="00970866" w:rsidRPr="00AE18D4" w:rsidRDefault="00970866" w:rsidP="00AE18D4">
      <w:pPr>
        <w:spacing w:before="120" w:after="120"/>
        <w:ind w:firstLine="720"/>
        <w:jc w:val="both"/>
        <w:rPr>
          <w:color w:val="00B0F0"/>
          <w:szCs w:val="28"/>
          <w:lang w:val="sv-SE"/>
        </w:rPr>
      </w:pPr>
      <w:r w:rsidRPr="00AE18D4">
        <w:rPr>
          <w:szCs w:val="28"/>
        </w:rPr>
        <w:t xml:space="preserve">Tại các hộ/ trại chăn nuôi trâu bò, dê cừu tại vùng xây dựng ATDB và vùng đệm thuộc </w:t>
      </w:r>
      <w:r w:rsidR="00935A12" w:rsidRPr="00AE18D4">
        <w:rPr>
          <w:szCs w:val="28"/>
        </w:rPr>
        <w:t>D</w:t>
      </w:r>
      <w:r w:rsidRPr="00AE18D4">
        <w:rPr>
          <w:szCs w:val="28"/>
        </w:rPr>
        <w:t>ự án.</w:t>
      </w:r>
    </w:p>
    <w:p w14:paraId="4B502BC7" w14:textId="77777777" w:rsidR="00970866" w:rsidRPr="00AE18D4" w:rsidRDefault="00970866" w:rsidP="00AE18D4">
      <w:pPr>
        <w:spacing w:before="120" w:after="120"/>
        <w:ind w:firstLine="720"/>
        <w:jc w:val="both"/>
        <w:rPr>
          <w:b/>
          <w:szCs w:val="28"/>
          <w:lang w:val="sv-SE"/>
        </w:rPr>
      </w:pPr>
      <w:r w:rsidRPr="00AE18D4">
        <w:rPr>
          <w:b/>
          <w:szCs w:val="28"/>
          <w:lang w:val="sv-SE"/>
        </w:rPr>
        <w:t>3. Đối tượng giám sát</w:t>
      </w:r>
    </w:p>
    <w:p w14:paraId="5DAC4FC7" w14:textId="77777777" w:rsidR="00970866" w:rsidRPr="00AE18D4" w:rsidRDefault="00970866" w:rsidP="00AE18D4">
      <w:pPr>
        <w:spacing w:before="120" w:after="120"/>
        <w:ind w:firstLine="720"/>
        <w:jc w:val="both"/>
        <w:rPr>
          <w:szCs w:val="28"/>
          <w:lang w:val="sv-SE"/>
        </w:rPr>
      </w:pPr>
      <w:r w:rsidRPr="00AE18D4">
        <w:rPr>
          <w:szCs w:val="28"/>
          <w:lang w:val="sv-SE"/>
        </w:rPr>
        <w:t>Trâu, bò, dê cừu sau khi tiêm vắc xin LMLM.</w:t>
      </w:r>
    </w:p>
    <w:p w14:paraId="367D6102" w14:textId="77777777" w:rsidR="00970866" w:rsidRPr="00AE18D4" w:rsidRDefault="00970866" w:rsidP="00AE18D4">
      <w:pPr>
        <w:spacing w:before="120" w:after="120"/>
        <w:ind w:firstLine="720"/>
        <w:jc w:val="both"/>
        <w:rPr>
          <w:b/>
          <w:szCs w:val="28"/>
          <w:lang w:val="sv-SE"/>
        </w:rPr>
      </w:pPr>
      <w:r w:rsidRPr="00AE18D4">
        <w:rPr>
          <w:b/>
          <w:szCs w:val="28"/>
          <w:lang w:val="sv-SE"/>
        </w:rPr>
        <w:t>4. Thời gian và tần suất lấy mẫu</w:t>
      </w:r>
    </w:p>
    <w:p w14:paraId="02FF49CB" w14:textId="77777777" w:rsidR="00970866" w:rsidRPr="00AE18D4" w:rsidRDefault="00970866" w:rsidP="00AE18D4">
      <w:pPr>
        <w:spacing w:before="120" w:after="120"/>
        <w:ind w:firstLine="720"/>
        <w:jc w:val="both"/>
        <w:rPr>
          <w:szCs w:val="28"/>
          <w:lang w:val="sv-SE"/>
        </w:rPr>
      </w:pPr>
      <w:r w:rsidRPr="00AE18D4">
        <w:rPr>
          <w:szCs w:val="28"/>
          <w:lang w:val="sv-SE"/>
        </w:rPr>
        <w:t xml:space="preserve">Sau khi kết thúc tiêm phòng mũi tiêm cuối cùng từ 4 tuần trở lên nhưng không quá 03 tháng kể từ ngày tiêm phòng. Tần suất lấy mẫu: 02 lần/ năm. </w:t>
      </w:r>
    </w:p>
    <w:p w14:paraId="16BEAFD7" w14:textId="77777777" w:rsidR="00970866" w:rsidRPr="00AE18D4" w:rsidRDefault="00970866" w:rsidP="00AE18D4">
      <w:pPr>
        <w:spacing w:before="120" w:after="120"/>
        <w:ind w:firstLine="720"/>
        <w:jc w:val="both"/>
        <w:rPr>
          <w:b/>
          <w:szCs w:val="28"/>
          <w:lang w:val="sv-SE"/>
        </w:rPr>
      </w:pPr>
      <w:r w:rsidRPr="00AE18D4">
        <w:rPr>
          <w:b/>
          <w:szCs w:val="28"/>
          <w:lang w:val="sv-SE"/>
        </w:rPr>
        <w:t>5. Loại mẫu</w:t>
      </w:r>
    </w:p>
    <w:p w14:paraId="2C6C7C56" w14:textId="77777777" w:rsidR="00970866" w:rsidRPr="00AE18D4" w:rsidRDefault="00970866" w:rsidP="00AE18D4">
      <w:pPr>
        <w:spacing w:before="120" w:after="120"/>
        <w:ind w:firstLine="720"/>
        <w:jc w:val="both"/>
        <w:rPr>
          <w:b/>
          <w:szCs w:val="28"/>
          <w:lang w:val="sv-SE"/>
        </w:rPr>
      </w:pPr>
      <w:r w:rsidRPr="00AE18D4">
        <w:rPr>
          <w:szCs w:val="28"/>
          <w:lang w:val="sv-SE"/>
        </w:rPr>
        <w:t xml:space="preserve">Huyết thanh của trâu, bò, dê cừu đã được tiêm phòng vắc xin LMLM. Ghi rõ ngày tiêm phòng và loại vắc xin (đơn giá típ O, nhị giá típ O&amp;A). </w:t>
      </w:r>
    </w:p>
    <w:p w14:paraId="58EAC6AF" w14:textId="77777777" w:rsidR="00970866" w:rsidRPr="00AE18D4" w:rsidRDefault="00970866" w:rsidP="00AE18D4">
      <w:pPr>
        <w:spacing w:before="120" w:after="120"/>
        <w:ind w:firstLine="720"/>
        <w:jc w:val="both"/>
        <w:rPr>
          <w:b/>
          <w:szCs w:val="28"/>
          <w:lang w:val="sv-SE"/>
        </w:rPr>
      </w:pPr>
      <w:r w:rsidRPr="00AE18D4">
        <w:rPr>
          <w:b/>
          <w:szCs w:val="28"/>
          <w:lang w:val="sv-SE"/>
        </w:rPr>
        <w:t>6. Số lượng mẫu lấy giám sát</w:t>
      </w:r>
    </w:p>
    <w:p w14:paraId="41D50070" w14:textId="77777777" w:rsidR="00970866" w:rsidRPr="00AE18D4" w:rsidRDefault="00970866" w:rsidP="00AE18D4">
      <w:pPr>
        <w:spacing w:before="120" w:after="120"/>
        <w:ind w:firstLine="720"/>
        <w:jc w:val="both"/>
        <w:rPr>
          <w:szCs w:val="28"/>
          <w:lang w:val="sv-SE"/>
        </w:rPr>
      </w:pPr>
      <w:r w:rsidRPr="00AE18D4">
        <w:rPr>
          <w:szCs w:val="28"/>
          <w:lang w:val="sv-SE"/>
        </w:rPr>
        <w:t xml:space="preserve">Tại mỗi huyện tại lựa chọn ít nhất 02 xã và tổ chức lấy 61 mẫu huyết thanh sau khi tiêm vắc xin LMLM theo quy định để đánh giá tỷ lệ bảo hộ. </w:t>
      </w:r>
    </w:p>
    <w:p w14:paraId="237EB2DD" w14:textId="77777777" w:rsidR="00970866" w:rsidRPr="00AE18D4" w:rsidRDefault="00970866" w:rsidP="00AE18D4">
      <w:pPr>
        <w:spacing w:before="120" w:after="120"/>
        <w:ind w:firstLine="720"/>
        <w:jc w:val="both"/>
        <w:rPr>
          <w:szCs w:val="28"/>
          <w:lang w:val="sv-SE"/>
        </w:rPr>
      </w:pPr>
      <w:r w:rsidRPr="00AE18D4">
        <w:rPr>
          <w:szCs w:val="28"/>
          <w:lang w:val="sv-SE"/>
        </w:rPr>
        <w:t>Chia đều đối tượng gia súc được lấy mẫu, trường hợp số lượng trâu không đủ để lấy mẫu thì có thể lấy mẫu trên bò và ngược lại, đảm bảo đủ số lượng mẫu giám sát.</w:t>
      </w:r>
    </w:p>
    <w:p w14:paraId="4EA08A85" w14:textId="77777777" w:rsidR="00970866" w:rsidRPr="00AE18D4" w:rsidRDefault="00970866" w:rsidP="00AE18D4">
      <w:pPr>
        <w:spacing w:before="120" w:after="120"/>
        <w:ind w:firstLine="720"/>
        <w:jc w:val="both"/>
        <w:rPr>
          <w:b/>
          <w:szCs w:val="28"/>
          <w:lang w:val="sv-SE"/>
        </w:rPr>
      </w:pPr>
      <w:r w:rsidRPr="00AE18D4">
        <w:rPr>
          <w:b/>
          <w:szCs w:val="28"/>
          <w:lang w:val="sv-SE"/>
        </w:rPr>
        <w:t>7. Xét nghiệm mẫu</w:t>
      </w:r>
    </w:p>
    <w:p w14:paraId="7FEF0008" w14:textId="77777777" w:rsidR="00970866" w:rsidRPr="00AE18D4" w:rsidRDefault="00970866" w:rsidP="00AE18D4">
      <w:pPr>
        <w:spacing w:before="120" w:after="120"/>
        <w:ind w:firstLine="720"/>
        <w:jc w:val="both"/>
        <w:rPr>
          <w:szCs w:val="28"/>
          <w:lang w:val="sv-SE"/>
        </w:rPr>
      </w:pPr>
      <w:r w:rsidRPr="00AE18D4">
        <w:rPr>
          <w:szCs w:val="28"/>
          <w:lang w:val="sv-SE"/>
        </w:rPr>
        <w:t xml:space="preserve">- Phương pháp xét nghiệm: LPB ELISA đánh giá kháng thể bảo hộ đối với vi rút LMLM típ O (nếu dùng vắc xin đơn giá) hoặc kháng thể bảo hộ đối với típ O và típ A (nếu dùng vắc xin nhị giá O&amp;A). </w:t>
      </w:r>
    </w:p>
    <w:p w14:paraId="0EE12C71" w14:textId="77777777" w:rsidR="00970866" w:rsidRPr="00AE18D4" w:rsidRDefault="00970866" w:rsidP="00AE18D4">
      <w:pPr>
        <w:spacing w:before="120" w:after="120"/>
        <w:ind w:firstLine="720"/>
        <w:jc w:val="both"/>
        <w:rPr>
          <w:szCs w:val="28"/>
          <w:lang w:val="sv-SE"/>
        </w:rPr>
      </w:pPr>
      <w:r w:rsidRPr="00AE18D4">
        <w:rPr>
          <w:szCs w:val="28"/>
          <w:lang w:val="sv-SE"/>
        </w:rPr>
        <w:t xml:space="preserve">- Xét nghiệm bằng phản ứng trung hòa (VNT) đối với 04 chủng vi rút: O-Mya 98; O-Panasia, O-Ind2001e; O-Ind2001d bằng cách chọn ra 60 mẫu huyết thanh có kết quả tử kết quả ELISA. Cụ thể như: Chọn 20 mẫu (hiệu giá 1/45-90); Chọn 20 mẫu (hiệu giá 1/128-256); Chọn 20 mẫu (&gt;256). </w:t>
      </w:r>
    </w:p>
    <w:p w14:paraId="6F72B680" w14:textId="105100F4" w:rsidR="00970866" w:rsidRPr="00AE18D4" w:rsidRDefault="00970866" w:rsidP="00AE18D4">
      <w:pPr>
        <w:spacing w:before="120" w:after="120"/>
        <w:ind w:firstLine="720"/>
        <w:jc w:val="both"/>
        <w:rPr>
          <w:szCs w:val="28"/>
          <w:lang w:val="sv-SE"/>
        </w:rPr>
      </w:pPr>
      <w:r w:rsidRPr="00AE18D4">
        <w:rPr>
          <w:szCs w:val="28"/>
          <w:lang w:val="sv-SE"/>
        </w:rPr>
        <w:t xml:space="preserve">- Quy trình xét nghiệm </w:t>
      </w:r>
      <w:r w:rsidR="00E44907" w:rsidRPr="00AE18D4">
        <w:rPr>
          <w:szCs w:val="28"/>
          <w:lang w:val="sv-SE"/>
        </w:rPr>
        <w:t xml:space="preserve">bệnh LMLM </w:t>
      </w:r>
      <w:r w:rsidRPr="00AE18D4">
        <w:rPr>
          <w:szCs w:val="28"/>
          <w:lang w:val="sv-SE"/>
        </w:rPr>
        <w:t>theo quy định tại TCVN 8400-1:2010.</w:t>
      </w:r>
    </w:p>
    <w:p w14:paraId="2BF2CCDD" w14:textId="179D7E3C" w:rsidR="00970866" w:rsidRPr="00AE18D4" w:rsidRDefault="00970866" w:rsidP="00AE18D4">
      <w:pPr>
        <w:spacing w:before="120" w:after="120"/>
        <w:ind w:firstLine="720"/>
        <w:jc w:val="both"/>
        <w:rPr>
          <w:b/>
          <w:szCs w:val="28"/>
        </w:rPr>
      </w:pPr>
      <w:r w:rsidRPr="00AE18D4">
        <w:rPr>
          <w:b/>
          <w:szCs w:val="28"/>
        </w:rPr>
        <w:t xml:space="preserve">D. GIÁM SÁT TẠI CƠ SỞ ĐÃ ĐƯỢC CÔNG NHẬN ATDB ĐỐI VỚI BỆNH </w:t>
      </w:r>
      <w:r w:rsidR="003A5AA5" w:rsidRPr="00AE18D4">
        <w:rPr>
          <w:b/>
          <w:szCs w:val="28"/>
        </w:rPr>
        <w:t>LMLM</w:t>
      </w:r>
    </w:p>
    <w:p w14:paraId="501818BA" w14:textId="5D516306" w:rsidR="00970866" w:rsidRPr="0064426E" w:rsidRDefault="00970866" w:rsidP="00AE18D4">
      <w:pPr>
        <w:spacing w:before="120" w:after="120"/>
        <w:ind w:firstLine="720"/>
        <w:jc w:val="both"/>
        <w:rPr>
          <w:rFonts w:eastAsiaTheme="majorEastAsia"/>
          <w:b/>
          <w:bCs/>
          <w:szCs w:val="28"/>
          <w:lang w:val="pt-BR"/>
        </w:rPr>
      </w:pPr>
      <w:r w:rsidRPr="00AE18D4">
        <w:rPr>
          <w:szCs w:val="28"/>
        </w:rPr>
        <w:t xml:space="preserve">100% các cơ sở </w:t>
      </w:r>
      <w:r w:rsidR="00CA09D2" w:rsidRPr="00AE18D4">
        <w:rPr>
          <w:szCs w:val="28"/>
        </w:rPr>
        <w:t>ATDB</w:t>
      </w:r>
      <w:r w:rsidRPr="00AE18D4">
        <w:rPr>
          <w:szCs w:val="28"/>
        </w:rPr>
        <w:t xml:space="preserve"> đối với bệnh </w:t>
      </w:r>
      <w:r w:rsidR="00E44907" w:rsidRPr="00AE18D4">
        <w:rPr>
          <w:szCs w:val="28"/>
        </w:rPr>
        <w:t>LMLM</w:t>
      </w:r>
      <w:r w:rsidRPr="00AE18D4">
        <w:rPr>
          <w:szCs w:val="28"/>
        </w:rPr>
        <w:t xml:space="preserve"> được giám sát định kỳ theo quy định tại Thông tư số 14/2016/TT-BNNPTNT ngày 02/6/2016 của Bộ Nông nghiệp và </w:t>
      </w:r>
      <w:r w:rsidR="00E44907" w:rsidRPr="00AE18D4">
        <w:rPr>
          <w:szCs w:val="28"/>
        </w:rPr>
        <w:t>PTNT</w:t>
      </w:r>
      <w:r w:rsidRPr="00AE18D4">
        <w:rPr>
          <w:szCs w:val="28"/>
        </w:rPr>
        <w:t xml:space="preserve"> quy định về vùng, cơ sở </w:t>
      </w:r>
      <w:r w:rsidR="00E44907" w:rsidRPr="00AE18D4">
        <w:rPr>
          <w:szCs w:val="28"/>
        </w:rPr>
        <w:t>ATDB</w:t>
      </w:r>
      <w:r w:rsidRPr="00AE18D4">
        <w:rPr>
          <w:szCs w:val="28"/>
        </w:rPr>
        <w:t xml:space="preserve"> động vật.</w:t>
      </w:r>
      <w:r w:rsidRPr="0064426E">
        <w:rPr>
          <w:b/>
          <w:bCs/>
          <w:szCs w:val="28"/>
          <w:lang w:val="pt-BR"/>
        </w:rPr>
        <w:br w:type="page"/>
      </w:r>
    </w:p>
    <w:p w14:paraId="04ACDF93" w14:textId="77777777" w:rsidR="002461E1" w:rsidRPr="0064426E" w:rsidRDefault="002461E1" w:rsidP="0064426E">
      <w:pPr>
        <w:pStyle w:val="Heading2"/>
        <w:ind w:firstLine="0"/>
        <w:jc w:val="center"/>
        <w:rPr>
          <w:rFonts w:cs="Times New Roman"/>
          <w:szCs w:val="28"/>
          <w:lang w:val="pt-BR"/>
        </w:rPr>
      </w:pPr>
      <w:bookmarkStart w:id="113" w:name="_Toc89096163"/>
      <w:r w:rsidRPr="0064426E">
        <w:rPr>
          <w:rFonts w:cs="Times New Roman"/>
          <w:szCs w:val="28"/>
          <w:lang w:val="pt-BR"/>
        </w:rPr>
        <w:lastRenderedPageBreak/>
        <w:t>PHỤ LỤC IV: HƯỚNG DẪN GIÁM SÁT BỆNH DTLCĐ TRONG VÙNG ATDB, VÙNG ĐỆM THEO TIÊU CHÍ OIE</w:t>
      </w:r>
      <w:bookmarkEnd w:id="113"/>
    </w:p>
    <w:p w14:paraId="7709C837" w14:textId="77777777" w:rsidR="002461E1" w:rsidRPr="0064426E" w:rsidRDefault="002461E1" w:rsidP="0064426E">
      <w:pPr>
        <w:spacing w:before="120" w:after="120"/>
        <w:ind w:firstLine="720"/>
        <w:jc w:val="both"/>
        <w:rPr>
          <w:b/>
          <w:szCs w:val="28"/>
        </w:rPr>
      </w:pPr>
    </w:p>
    <w:p w14:paraId="4D52E090" w14:textId="77777777" w:rsidR="002461E1" w:rsidRPr="0064426E" w:rsidRDefault="002461E1" w:rsidP="0064426E">
      <w:pPr>
        <w:spacing w:before="120" w:after="120"/>
        <w:ind w:firstLine="720"/>
        <w:jc w:val="both"/>
        <w:rPr>
          <w:b/>
          <w:szCs w:val="28"/>
        </w:rPr>
      </w:pPr>
      <w:r w:rsidRPr="0064426E">
        <w:rPr>
          <w:b/>
          <w:szCs w:val="28"/>
        </w:rPr>
        <w:t>A. GIÁM SÁT LÂM SÀNG BỆNH DTLCĐ</w:t>
      </w:r>
    </w:p>
    <w:p w14:paraId="7F7DD471" w14:textId="77777777" w:rsidR="002461E1" w:rsidRPr="0064426E" w:rsidRDefault="002461E1" w:rsidP="0064426E">
      <w:pPr>
        <w:spacing w:before="120" w:after="120"/>
        <w:ind w:firstLine="720"/>
        <w:jc w:val="both"/>
        <w:rPr>
          <w:szCs w:val="28"/>
        </w:rPr>
      </w:pPr>
      <w:r w:rsidRPr="0064426E">
        <w:rPr>
          <w:bCs/>
          <w:szCs w:val="28"/>
          <w:lang w:val="pt-BR"/>
        </w:rPr>
        <w:t xml:space="preserve">Giám sát lâm sàng phải được thực hiện thường xuyên, liên tục, đặc biệt đối với đàn lợn mới nuôi, trong khu vực có ổ dịch cũ, địa bàn có nguy cơ cao do cơ </w:t>
      </w:r>
      <w:r w:rsidRPr="0064426E">
        <w:rPr>
          <w:szCs w:val="28"/>
          <w:lang w:val="pt-BR"/>
        </w:rPr>
        <w:t>quan quản lý chuyên ngành thú y địa phương xác định</w:t>
      </w:r>
      <w:r w:rsidRPr="0064426E">
        <w:rPr>
          <w:bCs/>
          <w:szCs w:val="28"/>
          <w:lang w:val="pt-BR"/>
        </w:rPr>
        <w:t xml:space="preserve">, đảm bảo </w:t>
      </w:r>
      <w:r w:rsidRPr="0064426E">
        <w:rPr>
          <w:szCs w:val="28"/>
        </w:rPr>
        <w:t xml:space="preserve">100% </w:t>
      </w:r>
      <w:r w:rsidRPr="0064426E">
        <w:rPr>
          <w:szCs w:val="28"/>
          <w:lang w:val="vi-VN"/>
        </w:rPr>
        <w:t xml:space="preserve">các ổ dịch lâm sàng trên </w:t>
      </w:r>
      <w:r w:rsidRPr="0064426E">
        <w:rPr>
          <w:szCs w:val="28"/>
        </w:rPr>
        <w:t xml:space="preserve">các loài lợn </w:t>
      </w:r>
      <w:r w:rsidRPr="0064426E">
        <w:rPr>
          <w:szCs w:val="28"/>
          <w:lang w:val="vi-VN"/>
        </w:rPr>
        <w:t xml:space="preserve">nghi bị mắc bệnh </w:t>
      </w:r>
      <w:r w:rsidRPr="0064426E">
        <w:rPr>
          <w:szCs w:val="28"/>
        </w:rPr>
        <w:t xml:space="preserve">DTLCĐ </w:t>
      </w:r>
      <w:r w:rsidRPr="0064426E">
        <w:rPr>
          <w:szCs w:val="28"/>
          <w:lang w:val="vi-VN"/>
        </w:rPr>
        <w:t>phải được phát hiện</w:t>
      </w:r>
      <w:r w:rsidRPr="0064426E">
        <w:rPr>
          <w:szCs w:val="28"/>
        </w:rPr>
        <w:t>, lấy mẫu xét nghiệm và</w:t>
      </w:r>
      <w:r w:rsidRPr="0064426E">
        <w:rPr>
          <w:szCs w:val="28"/>
          <w:lang w:val="vi-VN"/>
        </w:rPr>
        <w:t xml:space="preserve"> báo cáo cho cơ quan thú y kịp thời.</w:t>
      </w:r>
    </w:p>
    <w:p w14:paraId="194BF4FB" w14:textId="77777777" w:rsidR="002461E1" w:rsidRPr="0064426E" w:rsidRDefault="002461E1" w:rsidP="0064426E">
      <w:pPr>
        <w:spacing w:before="120" w:after="120"/>
        <w:ind w:firstLine="720"/>
        <w:jc w:val="both"/>
        <w:rPr>
          <w:b/>
          <w:szCs w:val="28"/>
        </w:rPr>
      </w:pPr>
      <w:r w:rsidRPr="0064426E">
        <w:rPr>
          <w:b/>
          <w:szCs w:val="28"/>
        </w:rPr>
        <w:t>B. GIÁM SÁT LƯU HÀNH VI RÚT DTLCĐ</w:t>
      </w:r>
    </w:p>
    <w:p w14:paraId="1201F377" w14:textId="383C9255" w:rsidR="002461E1" w:rsidRPr="0064426E" w:rsidRDefault="002461E1" w:rsidP="0064426E">
      <w:pPr>
        <w:spacing w:before="120" w:after="120"/>
        <w:ind w:firstLine="720"/>
        <w:jc w:val="both"/>
        <w:rPr>
          <w:szCs w:val="28"/>
        </w:rPr>
      </w:pPr>
      <w:r w:rsidRPr="0064426E">
        <w:rPr>
          <w:b/>
          <w:bCs/>
          <w:szCs w:val="28"/>
        </w:rPr>
        <w:t xml:space="preserve">I. Mục tiêu: </w:t>
      </w:r>
      <w:r w:rsidRPr="0064426E">
        <w:rPr>
          <w:szCs w:val="28"/>
        </w:rPr>
        <w:t xml:space="preserve">Chứng minh đàn lợn nuôi và lợn hoang dã (nếu có) không bị nhiễm hoặc nghi ngờ nhiễm bệnh DTLCĐ tại vùng xây dựng ATDB và vùng đệm thuộc </w:t>
      </w:r>
      <w:r w:rsidR="00935A12" w:rsidRPr="0064426E">
        <w:rPr>
          <w:szCs w:val="28"/>
        </w:rPr>
        <w:t>D</w:t>
      </w:r>
      <w:r w:rsidRPr="0064426E">
        <w:rPr>
          <w:szCs w:val="28"/>
        </w:rPr>
        <w:t>ự án.</w:t>
      </w:r>
    </w:p>
    <w:p w14:paraId="6FE5CB22" w14:textId="77777777" w:rsidR="002461E1" w:rsidRPr="0064426E" w:rsidRDefault="002461E1" w:rsidP="0064426E">
      <w:pPr>
        <w:spacing w:before="120" w:after="120"/>
        <w:ind w:firstLine="720"/>
        <w:jc w:val="both"/>
        <w:rPr>
          <w:b/>
          <w:bCs/>
          <w:szCs w:val="28"/>
        </w:rPr>
      </w:pPr>
      <w:r w:rsidRPr="0064426E">
        <w:rPr>
          <w:b/>
          <w:bCs/>
          <w:szCs w:val="28"/>
          <w:lang w:val="vi-VN"/>
        </w:rPr>
        <w:t>II. Thiết k</w:t>
      </w:r>
      <w:r w:rsidRPr="0064426E">
        <w:rPr>
          <w:b/>
          <w:bCs/>
          <w:szCs w:val="28"/>
        </w:rPr>
        <w:t>ế</w:t>
      </w:r>
      <w:r w:rsidRPr="0064426E">
        <w:rPr>
          <w:b/>
          <w:bCs/>
          <w:szCs w:val="28"/>
          <w:lang w:val="vi-VN"/>
        </w:rPr>
        <w:t xml:space="preserve"> giám sát</w:t>
      </w:r>
    </w:p>
    <w:p w14:paraId="5DAECC50" w14:textId="77777777" w:rsidR="002461E1" w:rsidRPr="0064426E" w:rsidRDefault="002461E1" w:rsidP="0064426E">
      <w:pPr>
        <w:spacing w:before="120" w:after="120"/>
        <w:ind w:firstLine="720"/>
        <w:jc w:val="both"/>
        <w:rPr>
          <w:szCs w:val="28"/>
        </w:rPr>
      </w:pPr>
      <w:r w:rsidRPr="0064426E">
        <w:rPr>
          <w:szCs w:val="28"/>
        </w:rPr>
        <w:t>1. Đối với vùng xây dựng ATDB</w:t>
      </w:r>
    </w:p>
    <w:p w14:paraId="15E107BC" w14:textId="77777777" w:rsidR="002461E1" w:rsidRPr="0064426E" w:rsidRDefault="002461E1" w:rsidP="0064426E">
      <w:pPr>
        <w:spacing w:before="120" w:after="120"/>
        <w:ind w:firstLine="720"/>
        <w:jc w:val="both"/>
        <w:rPr>
          <w:szCs w:val="28"/>
          <w:lang w:val="sv-SE"/>
        </w:rPr>
      </w:pPr>
      <w:r w:rsidRPr="0064426E">
        <w:rPr>
          <w:szCs w:val="28"/>
          <w:lang w:val="sv-SE"/>
        </w:rPr>
        <w:t>a) Địa điểm và đối tượng giám sát</w:t>
      </w:r>
    </w:p>
    <w:p w14:paraId="74F275A2" w14:textId="77777777" w:rsidR="002461E1" w:rsidRPr="0064426E" w:rsidRDefault="002461E1" w:rsidP="0064426E">
      <w:pPr>
        <w:spacing w:before="120" w:after="120"/>
        <w:ind w:firstLine="720"/>
        <w:jc w:val="both"/>
        <w:rPr>
          <w:szCs w:val="28"/>
        </w:rPr>
      </w:pPr>
      <w:r w:rsidRPr="0064426E">
        <w:rPr>
          <w:szCs w:val="28"/>
        </w:rPr>
        <w:t>- Tại các hộ/trại chăn nuôi chưa được chứng nhận cơ sở ATDB.</w:t>
      </w:r>
    </w:p>
    <w:p w14:paraId="1497CCDA" w14:textId="77777777" w:rsidR="002461E1" w:rsidRPr="0064426E" w:rsidRDefault="002461E1" w:rsidP="0064426E">
      <w:pPr>
        <w:spacing w:before="120" w:after="120"/>
        <w:ind w:firstLine="720"/>
        <w:jc w:val="both"/>
        <w:rPr>
          <w:szCs w:val="28"/>
        </w:rPr>
      </w:pPr>
      <w:r w:rsidRPr="0064426E">
        <w:rPr>
          <w:szCs w:val="28"/>
        </w:rPr>
        <w:t>- Lấy mẫu tại các điểm trung chuyển lợn, sản phẩm lợn và điểm/cơ sở giết mổ lợn.</w:t>
      </w:r>
    </w:p>
    <w:p w14:paraId="1E9A8A8F" w14:textId="77777777" w:rsidR="002461E1" w:rsidRPr="0064426E" w:rsidRDefault="002461E1" w:rsidP="0064426E">
      <w:pPr>
        <w:spacing w:before="120" w:after="120"/>
        <w:ind w:firstLine="720"/>
        <w:jc w:val="both"/>
        <w:rPr>
          <w:szCs w:val="28"/>
        </w:rPr>
      </w:pPr>
      <w:r w:rsidRPr="0064426E">
        <w:rPr>
          <w:szCs w:val="28"/>
        </w:rPr>
        <w:t>- Lợn hoang dã trong vùng ATDB (nếu có).</w:t>
      </w:r>
    </w:p>
    <w:p w14:paraId="29C24EBE" w14:textId="77777777" w:rsidR="002461E1" w:rsidRPr="0064426E" w:rsidRDefault="002461E1" w:rsidP="0064426E">
      <w:pPr>
        <w:spacing w:before="120" w:after="120"/>
        <w:ind w:firstLine="720"/>
        <w:jc w:val="both"/>
        <w:rPr>
          <w:szCs w:val="28"/>
          <w:lang w:val="sv-SE"/>
        </w:rPr>
      </w:pPr>
      <w:r w:rsidRPr="0064426E">
        <w:rPr>
          <w:szCs w:val="28"/>
          <w:lang w:val="sv-SE"/>
        </w:rPr>
        <w:t xml:space="preserve">b) Đối tượng giám sát: </w:t>
      </w:r>
      <w:r w:rsidRPr="0064426E">
        <w:rPr>
          <w:szCs w:val="28"/>
        </w:rPr>
        <w:t>Lợn nuôi các loại, lợn hoang dã.</w:t>
      </w:r>
    </w:p>
    <w:p w14:paraId="1E538ABE" w14:textId="77777777" w:rsidR="002461E1" w:rsidRPr="0064426E" w:rsidRDefault="002461E1" w:rsidP="0064426E">
      <w:pPr>
        <w:spacing w:before="120" w:after="120"/>
        <w:ind w:firstLine="720"/>
        <w:jc w:val="both"/>
        <w:rPr>
          <w:szCs w:val="28"/>
          <w:lang w:val="sv-SE"/>
        </w:rPr>
      </w:pPr>
      <w:r w:rsidRPr="0064426E">
        <w:rPr>
          <w:szCs w:val="28"/>
          <w:lang w:val="sv-SE"/>
        </w:rPr>
        <w:t xml:space="preserve">c) Tần suất lấy mẫu: 01 (một) lần/ năm. </w:t>
      </w:r>
    </w:p>
    <w:p w14:paraId="05FE6BF3" w14:textId="77777777" w:rsidR="002461E1" w:rsidRPr="0064426E" w:rsidRDefault="002461E1" w:rsidP="0064426E">
      <w:pPr>
        <w:spacing w:before="120" w:after="120"/>
        <w:ind w:firstLine="720"/>
        <w:jc w:val="both"/>
        <w:rPr>
          <w:bCs/>
          <w:szCs w:val="28"/>
          <w:lang w:val="pt-BR"/>
        </w:rPr>
      </w:pPr>
      <w:r w:rsidRPr="0064426E">
        <w:rPr>
          <w:szCs w:val="28"/>
          <w:lang w:val="sv-SE"/>
        </w:rPr>
        <w:t xml:space="preserve">d) Loại mẫu: </w:t>
      </w:r>
      <w:r w:rsidRPr="0064426E">
        <w:rPr>
          <w:bCs/>
          <w:szCs w:val="28"/>
          <w:lang w:val="pt-BR"/>
        </w:rPr>
        <w:t>Máu, huyết thanh của lợn đang sốt cao hoặc thận, lách, hạch amidan, van hồi manh tràng của lợn mắc bệnh, chết, có dấu hiệu mắc bệnh.</w:t>
      </w:r>
    </w:p>
    <w:p w14:paraId="0C80035A" w14:textId="77777777" w:rsidR="002461E1" w:rsidRPr="0064426E" w:rsidRDefault="002461E1" w:rsidP="0064426E">
      <w:pPr>
        <w:spacing w:before="120" w:after="120"/>
        <w:ind w:firstLine="720"/>
        <w:jc w:val="both"/>
        <w:rPr>
          <w:szCs w:val="28"/>
        </w:rPr>
      </w:pPr>
      <w:r w:rsidRPr="0064426E">
        <w:rPr>
          <w:szCs w:val="28"/>
        </w:rPr>
        <w:t>đ) Cách tính cỡ mẫu (áp dụng cho 01 huyện)</w:t>
      </w:r>
    </w:p>
    <w:p w14:paraId="260D3E68" w14:textId="77777777" w:rsidR="002461E1" w:rsidRPr="0064426E" w:rsidRDefault="002461E1" w:rsidP="0064426E">
      <w:pPr>
        <w:spacing w:before="120" w:after="120"/>
        <w:ind w:firstLine="720"/>
        <w:jc w:val="both"/>
        <w:rPr>
          <w:szCs w:val="28"/>
        </w:rPr>
      </w:pPr>
      <w:r w:rsidRPr="0064426E">
        <w:rPr>
          <w:szCs w:val="28"/>
        </w:rPr>
        <w:t>Giả thiết giám sát tại 01 huyện có 6 xã, 1 thị trấn với tổng đàn khoảng 3.000 lợn.</w:t>
      </w:r>
    </w:p>
    <w:p w14:paraId="651FE3C9" w14:textId="1501BB3A" w:rsidR="002461E1" w:rsidRPr="0064426E" w:rsidRDefault="002461E1" w:rsidP="0064426E">
      <w:pPr>
        <w:spacing w:before="120" w:after="120"/>
        <w:ind w:firstLine="720"/>
        <w:jc w:val="both"/>
        <w:rPr>
          <w:iCs/>
          <w:szCs w:val="28"/>
        </w:rPr>
      </w:pPr>
      <w:r w:rsidRPr="0064426E">
        <w:rPr>
          <w:szCs w:val="28"/>
        </w:rPr>
        <w:t xml:space="preserve">- </w:t>
      </w:r>
      <w:r w:rsidRPr="0064426E">
        <w:rPr>
          <w:iCs/>
          <w:szCs w:val="28"/>
        </w:rPr>
        <w:t>Sử dụng Phương pháp tính cỡ mẫu dựa vào Ứng dụng Epitools (</w:t>
      </w:r>
      <w:hyperlink r:id="rId16" w:history="1">
        <w:r w:rsidRPr="0064426E">
          <w:rPr>
            <w:rFonts w:eastAsiaTheme="minorEastAsia"/>
            <w:iCs/>
            <w:szCs w:val="28"/>
          </w:rPr>
          <w:t>http://epitools.edu.vn/</w:t>
        </w:r>
      </w:hyperlink>
      <w:r w:rsidRPr="0064426E">
        <w:rPr>
          <w:iCs/>
          <w:szCs w:val="28"/>
        </w:rPr>
        <w:t>):</w:t>
      </w:r>
      <w:r w:rsidRPr="0064426E">
        <w:rPr>
          <w:i/>
          <w:iCs/>
          <w:szCs w:val="28"/>
        </w:rPr>
        <w:t xml:space="preserve"> </w:t>
      </w:r>
      <w:r w:rsidRPr="0064426E">
        <w:rPr>
          <w:szCs w:val="28"/>
        </w:rPr>
        <w:t>Với tỷ lệ lưu hành bệnh ước đoán 1%, độ tin cậy 95%, giả sử phương pháp xét nghiệm có độ nhạy và độ đặc hiệu là 100% thì số xã tối thiểu cần giám sát là 4 xã.</w:t>
      </w:r>
    </w:p>
    <w:p w14:paraId="13728537" w14:textId="64E72C9D" w:rsidR="002461E1" w:rsidRPr="0064426E" w:rsidRDefault="002461E1" w:rsidP="0064426E">
      <w:pPr>
        <w:spacing w:before="120" w:after="120"/>
        <w:ind w:firstLine="720"/>
        <w:jc w:val="both"/>
        <w:rPr>
          <w:szCs w:val="28"/>
        </w:rPr>
      </w:pPr>
      <w:r w:rsidRPr="0064426E">
        <w:rPr>
          <w:szCs w:val="28"/>
        </w:rPr>
        <w:t xml:space="preserve">- Số mẫu cần lấy cho 1 xã: 60 mẫu/xã (làm tròn). Tổng số mẫu cần lấy cho 4 xã: 60 x 4 = 240 mẫu. Đối với mỗi hộ/ trại chăn nuôi lấy tối đa 5 mẫu. </w:t>
      </w:r>
      <w:r w:rsidR="00F12AC2" w:rsidRPr="0064426E">
        <w:rPr>
          <w:szCs w:val="28"/>
        </w:rPr>
        <w:t>Gộp 5 mẫu đơn thành 1 mẫu xét nghiệm.</w:t>
      </w:r>
    </w:p>
    <w:p w14:paraId="2B6D57BD" w14:textId="77777777" w:rsidR="002461E1" w:rsidRPr="0064426E" w:rsidRDefault="002461E1" w:rsidP="0064426E">
      <w:pPr>
        <w:spacing w:before="120" w:after="120"/>
        <w:ind w:firstLine="720"/>
        <w:jc w:val="both"/>
        <w:rPr>
          <w:bCs/>
          <w:szCs w:val="28"/>
        </w:rPr>
      </w:pPr>
      <w:r w:rsidRPr="0064426E">
        <w:rPr>
          <w:bCs/>
          <w:szCs w:val="28"/>
        </w:rPr>
        <w:t>2. Đối với vùng đệm xung quanh vùng ATDB</w:t>
      </w:r>
    </w:p>
    <w:p w14:paraId="1CCBAF73" w14:textId="77777777" w:rsidR="002461E1" w:rsidRPr="0064426E" w:rsidRDefault="002461E1" w:rsidP="0064426E">
      <w:pPr>
        <w:spacing w:before="120" w:after="120"/>
        <w:ind w:firstLine="720"/>
        <w:jc w:val="both"/>
        <w:rPr>
          <w:bCs/>
          <w:szCs w:val="28"/>
        </w:rPr>
      </w:pPr>
      <w:r w:rsidRPr="0064426E">
        <w:rPr>
          <w:bCs/>
          <w:szCs w:val="28"/>
        </w:rPr>
        <w:t>Cách tính cỡ mẫu và phương pháp chọn mẫu được thực hiện tương tự như đối với vùng xây dựng ATDB với tỷ lệ lưu hành bệnh ước tính 5%.</w:t>
      </w:r>
    </w:p>
    <w:p w14:paraId="4D1694AF" w14:textId="77777777" w:rsidR="002461E1" w:rsidRPr="0064426E" w:rsidRDefault="002461E1" w:rsidP="0064426E">
      <w:pPr>
        <w:spacing w:before="120" w:after="120"/>
        <w:ind w:firstLine="720"/>
        <w:jc w:val="both"/>
        <w:rPr>
          <w:bCs/>
          <w:szCs w:val="28"/>
        </w:rPr>
      </w:pPr>
      <w:r w:rsidRPr="0064426E">
        <w:rPr>
          <w:bCs/>
          <w:szCs w:val="28"/>
        </w:rPr>
        <w:lastRenderedPageBreak/>
        <w:t>3. Phương pháp xét nghiệm</w:t>
      </w:r>
    </w:p>
    <w:p w14:paraId="7652E978" w14:textId="77777777" w:rsidR="002461E1" w:rsidRPr="0064426E" w:rsidRDefault="002461E1" w:rsidP="0064426E">
      <w:pPr>
        <w:spacing w:before="120" w:after="120"/>
        <w:ind w:firstLine="720"/>
        <w:jc w:val="both"/>
        <w:rPr>
          <w:bCs/>
          <w:szCs w:val="28"/>
        </w:rPr>
      </w:pPr>
      <w:r w:rsidRPr="0064426E">
        <w:rPr>
          <w:bCs/>
          <w:szCs w:val="28"/>
          <w:lang w:val="pt-BR"/>
        </w:rPr>
        <w:t>Thực hiện theo quy trình chẩn đoán bệnh Dịch tả lợn quy định tại Tiêu chuẩn Việt Nam TCVN 5273:2010.</w:t>
      </w:r>
    </w:p>
    <w:p w14:paraId="65D39003" w14:textId="77777777" w:rsidR="002461E1" w:rsidRPr="0064426E" w:rsidRDefault="002461E1" w:rsidP="0064426E">
      <w:pPr>
        <w:spacing w:before="120" w:after="120"/>
        <w:ind w:firstLine="720"/>
        <w:jc w:val="both"/>
        <w:rPr>
          <w:bCs/>
          <w:szCs w:val="28"/>
        </w:rPr>
      </w:pPr>
      <w:r w:rsidRPr="0064426E">
        <w:rPr>
          <w:bCs/>
          <w:szCs w:val="28"/>
          <w:lang w:val="vi-VN"/>
        </w:rPr>
        <w:t>4. Biện pháp can thiệp trong quá trình giám sát</w:t>
      </w:r>
    </w:p>
    <w:p w14:paraId="0048A0D4" w14:textId="026592F3" w:rsidR="002461E1" w:rsidRPr="0064426E" w:rsidRDefault="002461E1" w:rsidP="0064426E">
      <w:pPr>
        <w:spacing w:before="120" w:after="120"/>
        <w:ind w:firstLine="720"/>
        <w:jc w:val="both"/>
        <w:rPr>
          <w:szCs w:val="28"/>
          <w:lang w:val="vi-VN"/>
        </w:rPr>
      </w:pPr>
      <w:r w:rsidRPr="0064426E">
        <w:rPr>
          <w:szCs w:val="28"/>
          <w:lang w:val="vi-VN"/>
        </w:rPr>
        <w:t>Kh</w:t>
      </w:r>
      <w:r w:rsidRPr="0064426E">
        <w:rPr>
          <w:szCs w:val="28"/>
        </w:rPr>
        <w:t>i</w:t>
      </w:r>
      <w:r w:rsidRPr="0064426E">
        <w:rPr>
          <w:szCs w:val="28"/>
          <w:lang w:val="vi-VN"/>
        </w:rPr>
        <w:t xml:space="preserve"> phát hiện </w:t>
      </w:r>
      <w:r w:rsidRPr="0064426E">
        <w:rPr>
          <w:szCs w:val="28"/>
        </w:rPr>
        <w:t>lợn</w:t>
      </w:r>
      <w:r w:rsidRPr="0064426E">
        <w:rPr>
          <w:szCs w:val="28"/>
          <w:lang w:val="vi-VN"/>
        </w:rPr>
        <w:t xml:space="preserve"> dương tính </w:t>
      </w:r>
      <w:r w:rsidRPr="0064426E">
        <w:rPr>
          <w:szCs w:val="28"/>
        </w:rPr>
        <w:t>vớ</w:t>
      </w:r>
      <w:r w:rsidRPr="0064426E">
        <w:rPr>
          <w:szCs w:val="28"/>
          <w:lang w:val="vi-VN"/>
        </w:rPr>
        <w:t xml:space="preserve">i vi-rút </w:t>
      </w:r>
      <w:r w:rsidRPr="0064426E">
        <w:rPr>
          <w:szCs w:val="28"/>
        </w:rPr>
        <w:t xml:space="preserve">DTLCĐ </w:t>
      </w:r>
      <w:r w:rsidRPr="0064426E">
        <w:rPr>
          <w:szCs w:val="28"/>
          <w:lang w:val="vi-VN"/>
        </w:rPr>
        <w:t>tại hộ</w:t>
      </w:r>
      <w:r w:rsidRPr="0064426E">
        <w:rPr>
          <w:szCs w:val="28"/>
        </w:rPr>
        <w:t>/trại chăn nuôi</w:t>
      </w:r>
      <w:r w:rsidRPr="0064426E">
        <w:rPr>
          <w:szCs w:val="28"/>
          <w:lang w:val="vi-VN"/>
        </w:rPr>
        <w:t xml:space="preserve"> thì Cơ quan quản lý chuyên ngành thú y cấp tỉnh tiến hành</w:t>
      </w:r>
      <w:r w:rsidRPr="0064426E">
        <w:rPr>
          <w:szCs w:val="28"/>
        </w:rPr>
        <w:t xml:space="preserve"> xử lý gia súc mắc bệnh</w:t>
      </w:r>
      <w:r w:rsidRPr="0064426E">
        <w:rPr>
          <w:szCs w:val="28"/>
          <w:lang w:val="vi-VN"/>
        </w:rPr>
        <w:t xml:space="preserve">, điều tra nguồn gốc gia súc và tăng cường công tác giám sát tại khu vực xung quanh nhằm phát hiện sớm các ổ dịch </w:t>
      </w:r>
      <w:r w:rsidRPr="0064426E">
        <w:rPr>
          <w:szCs w:val="28"/>
        </w:rPr>
        <w:t xml:space="preserve">DTLCĐ </w:t>
      </w:r>
      <w:r w:rsidRPr="0064426E">
        <w:rPr>
          <w:szCs w:val="28"/>
          <w:lang w:val="vi-VN"/>
        </w:rPr>
        <w:t>để xử lý kịp thời, không để dịch lây lan và</w:t>
      </w:r>
      <w:r w:rsidRPr="0064426E">
        <w:rPr>
          <w:szCs w:val="28"/>
        </w:rPr>
        <w:t xml:space="preserve"> xử lý</w:t>
      </w:r>
      <w:r w:rsidRPr="0064426E">
        <w:rPr>
          <w:szCs w:val="28"/>
          <w:lang w:val="vi-VN"/>
        </w:rPr>
        <w:t xml:space="preserve"> theo quy định tại </w:t>
      </w:r>
      <w:r w:rsidRPr="0064426E">
        <w:rPr>
          <w:szCs w:val="28"/>
          <w:lang w:val="de-DE"/>
        </w:rPr>
        <w:t xml:space="preserve">Phụ lục 13 </w:t>
      </w:r>
      <w:r w:rsidRPr="0064426E">
        <w:rPr>
          <w:szCs w:val="28"/>
        </w:rPr>
        <w:t>Thông tư số 07/2016/TT-BNNPTNT ngày 31/5/201</w:t>
      </w:r>
      <w:r w:rsidR="00B1786E" w:rsidRPr="0064426E">
        <w:rPr>
          <w:szCs w:val="28"/>
        </w:rPr>
        <w:t>6</w:t>
      </w:r>
      <w:r w:rsidRPr="0064426E">
        <w:rPr>
          <w:szCs w:val="28"/>
          <w:lang w:val="pt-BR"/>
        </w:rPr>
        <w:t>.</w:t>
      </w:r>
      <w:r w:rsidRPr="0064426E">
        <w:rPr>
          <w:szCs w:val="28"/>
          <w:lang w:val="vi-VN"/>
        </w:rPr>
        <w:t xml:space="preserve"> </w:t>
      </w:r>
    </w:p>
    <w:p w14:paraId="7D4EA168" w14:textId="77777777" w:rsidR="002461E1" w:rsidRPr="0064426E" w:rsidRDefault="002461E1" w:rsidP="0064426E">
      <w:pPr>
        <w:spacing w:before="120" w:after="120"/>
        <w:ind w:firstLine="720"/>
        <w:jc w:val="both"/>
        <w:rPr>
          <w:b/>
          <w:bCs/>
          <w:szCs w:val="28"/>
        </w:rPr>
      </w:pPr>
      <w:r w:rsidRPr="0064426E">
        <w:rPr>
          <w:b/>
          <w:bCs/>
          <w:szCs w:val="28"/>
        </w:rPr>
        <w:t>C. GIÁM SÁT SAU TIÊM PHÒNG BỆNH DTLCĐ</w:t>
      </w:r>
    </w:p>
    <w:p w14:paraId="4C92FC0E" w14:textId="77777777" w:rsidR="002461E1" w:rsidRPr="0064426E" w:rsidRDefault="002461E1" w:rsidP="0064426E">
      <w:pPr>
        <w:spacing w:before="120" w:after="120"/>
        <w:ind w:firstLine="720"/>
        <w:jc w:val="both"/>
        <w:rPr>
          <w:b/>
          <w:szCs w:val="28"/>
          <w:lang w:val="sv-SE"/>
        </w:rPr>
      </w:pPr>
      <w:r w:rsidRPr="0064426E">
        <w:rPr>
          <w:b/>
          <w:szCs w:val="28"/>
          <w:lang w:val="sv-SE"/>
        </w:rPr>
        <w:t>1. Mục tiêu</w:t>
      </w:r>
    </w:p>
    <w:p w14:paraId="3DDC9541" w14:textId="0EB71182" w:rsidR="002461E1" w:rsidRPr="0064426E" w:rsidRDefault="002461E1" w:rsidP="0064426E">
      <w:pPr>
        <w:spacing w:before="120" w:after="120"/>
        <w:ind w:firstLine="720"/>
        <w:jc w:val="both"/>
        <w:rPr>
          <w:szCs w:val="28"/>
        </w:rPr>
      </w:pPr>
      <w:r w:rsidRPr="0064426E">
        <w:rPr>
          <w:szCs w:val="28"/>
          <w:lang w:val="sv-SE"/>
        </w:rPr>
        <w:t xml:space="preserve">Đánh giá kết quả tiêm phòng và tỷ lệ bảo hộ sau tiêm phòng hàng năm đối với đàn lợn </w:t>
      </w:r>
      <w:r w:rsidRPr="0064426E">
        <w:rPr>
          <w:szCs w:val="28"/>
        </w:rPr>
        <w:t xml:space="preserve">tại vùng xây dựng ATDB và vùng đệm thuộc </w:t>
      </w:r>
      <w:r w:rsidR="00935A12" w:rsidRPr="0064426E">
        <w:rPr>
          <w:szCs w:val="28"/>
        </w:rPr>
        <w:t>D</w:t>
      </w:r>
      <w:r w:rsidRPr="0064426E">
        <w:rPr>
          <w:szCs w:val="28"/>
        </w:rPr>
        <w:t>ự án.</w:t>
      </w:r>
    </w:p>
    <w:p w14:paraId="5256B53B" w14:textId="77777777" w:rsidR="002461E1" w:rsidRPr="0064426E" w:rsidRDefault="002461E1" w:rsidP="0064426E">
      <w:pPr>
        <w:spacing w:before="120" w:after="120"/>
        <w:ind w:firstLine="720"/>
        <w:jc w:val="both"/>
        <w:rPr>
          <w:b/>
          <w:szCs w:val="28"/>
          <w:lang w:val="sv-SE"/>
        </w:rPr>
      </w:pPr>
      <w:r w:rsidRPr="0064426E">
        <w:rPr>
          <w:b/>
          <w:szCs w:val="28"/>
          <w:lang w:val="sv-SE"/>
        </w:rPr>
        <w:t>2. Địa điểm giám sát</w:t>
      </w:r>
    </w:p>
    <w:p w14:paraId="6373715F" w14:textId="22182D01" w:rsidR="002461E1" w:rsidRPr="0064426E" w:rsidRDefault="002461E1" w:rsidP="0064426E">
      <w:pPr>
        <w:spacing w:before="120" w:after="120"/>
        <w:ind w:firstLine="720"/>
        <w:jc w:val="both"/>
        <w:rPr>
          <w:color w:val="00B0F0"/>
          <w:szCs w:val="28"/>
          <w:lang w:val="sv-SE"/>
        </w:rPr>
      </w:pPr>
      <w:r w:rsidRPr="0064426E">
        <w:rPr>
          <w:szCs w:val="28"/>
        </w:rPr>
        <w:t xml:space="preserve">Tại các hộ/trại chăn nuôi trâu lợn tại vùng xây dựng ATDB và vùng đệm thuộc </w:t>
      </w:r>
      <w:r w:rsidR="00935A12" w:rsidRPr="0064426E">
        <w:rPr>
          <w:szCs w:val="28"/>
        </w:rPr>
        <w:t>D</w:t>
      </w:r>
      <w:r w:rsidRPr="0064426E">
        <w:rPr>
          <w:szCs w:val="28"/>
        </w:rPr>
        <w:t>ự án.</w:t>
      </w:r>
    </w:p>
    <w:p w14:paraId="5ED13AA7" w14:textId="77777777" w:rsidR="002461E1" w:rsidRPr="0064426E" w:rsidRDefault="002461E1" w:rsidP="0064426E">
      <w:pPr>
        <w:spacing w:before="120" w:after="120"/>
        <w:ind w:firstLine="720"/>
        <w:jc w:val="both"/>
        <w:rPr>
          <w:b/>
          <w:szCs w:val="28"/>
          <w:lang w:val="sv-SE"/>
        </w:rPr>
      </w:pPr>
      <w:r w:rsidRPr="0064426E">
        <w:rPr>
          <w:b/>
          <w:szCs w:val="28"/>
          <w:lang w:val="sv-SE"/>
        </w:rPr>
        <w:t>3. Đối tượng giám sát</w:t>
      </w:r>
    </w:p>
    <w:p w14:paraId="1BC3FD26" w14:textId="77777777" w:rsidR="002461E1" w:rsidRPr="0064426E" w:rsidRDefault="002461E1" w:rsidP="0064426E">
      <w:pPr>
        <w:spacing w:before="120" w:after="120"/>
        <w:ind w:firstLine="720"/>
        <w:jc w:val="both"/>
        <w:rPr>
          <w:szCs w:val="28"/>
          <w:lang w:val="sv-SE"/>
        </w:rPr>
      </w:pPr>
      <w:r w:rsidRPr="0064426E">
        <w:rPr>
          <w:szCs w:val="28"/>
          <w:lang w:val="sv-SE"/>
        </w:rPr>
        <w:t>Lợn nuôi các loại sau khi tiêm vắc xin DTLCĐ.</w:t>
      </w:r>
    </w:p>
    <w:p w14:paraId="48D36489" w14:textId="77777777" w:rsidR="002461E1" w:rsidRPr="0064426E" w:rsidRDefault="002461E1" w:rsidP="0064426E">
      <w:pPr>
        <w:spacing w:before="120" w:after="120"/>
        <w:ind w:firstLine="720"/>
        <w:jc w:val="both"/>
        <w:rPr>
          <w:b/>
          <w:szCs w:val="28"/>
          <w:lang w:val="sv-SE"/>
        </w:rPr>
      </w:pPr>
      <w:r w:rsidRPr="0064426E">
        <w:rPr>
          <w:b/>
          <w:szCs w:val="28"/>
          <w:lang w:val="sv-SE"/>
        </w:rPr>
        <w:t>4. Thời gian và tần suất lấy mẫu</w:t>
      </w:r>
    </w:p>
    <w:p w14:paraId="70C4AB6A" w14:textId="77777777" w:rsidR="002461E1" w:rsidRPr="0064426E" w:rsidRDefault="002461E1" w:rsidP="0064426E">
      <w:pPr>
        <w:spacing w:before="120" w:after="120"/>
        <w:ind w:firstLine="720"/>
        <w:jc w:val="both"/>
        <w:rPr>
          <w:szCs w:val="28"/>
          <w:lang w:val="sv-SE"/>
        </w:rPr>
      </w:pPr>
      <w:r w:rsidRPr="0064426E">
        <w:rPr>
          <w:szCs w:val="28"/>
          <w:lang w:val="sv-SE"/>
        </w:rPr>
        <w:t xml:space="preserve">Sau khi kết thúc tiêm phòng mũi tiêm cuối cùng từ 3 tuần trở lên nhưng không quá 03 tháng kể từ ngày tiêm phòng. Tần suất lấy mẫu: 02 lần/năm. </w:t>
      </w:r>
    </w:p>
    <w:p w14:paraId="43F104EF" w14:textId="77777777" w:rsidR="002461E1" w:rsidRPr="0064426E" w:rsidRDefault="002461E1" w:rsidP="0064426E">
      <w:pPr>
        <w:spacing w:before="120" w:after="120"/>
        <w:ind w:firstLine="720"/>
        <w:jc w:val="both"/>
        <w:rPr>
          <w:b/>
          <w:szCs w:val="28"/>
          <w:lang w:val="sv-SE"/>
        </w:rPr>
      </w:pPr>
      <w:r w:rsidRPr="0064426E">
        <w:rPr>
          <w:b/>
          <w:szCs w:val="28"/>
          <w:lang w:val="sv-SE"/>
        </w:rPr>
        <w:t>5. Loại mẫu</w:t>
      </w:r>
    </w:p>
    <w:p w14:paraId="10570F62" w14:textId="77777777" w:rsidR="002461E1" w:rsidRPr="0064426E" w:rsidRDefault="002461E1" w:rsidP="0064426E">
      <w:pPr>
        <w:spacing w:before="120" w:after="120"/>
        <w:ind w:firstLine="720"/>
        <w:jc w:val="both"/>
        <w:rPr>
          <w:b/>
          <w:szCs w:val="28"/>
          <w:lang w:val="sv-SE"/>
        </w:rPr>
      </w:pPr>
      <w:r w:rsidRPr="0064426E">
        <w:rPr>
          <w:szCs w:val="28"/>
          <w:lang w:val="sv-SE"/>
        </w:rPr>
        <w:t xml:space="preserve">Huyết thanh của lợn đã được tiêm phòng vắc xin DTLCĐ. Ghi rõ ngày tiêm phòng và loại vắc xin. </w:t>
      </w:r>
    </w:p>
    <w:p w14:paraId="76F5CBCF" w14:textId="77777777" w:rsidR="002461E1" w:rsidRPr="0064426E" w:rsidRDefault="002461E1" w:rsidP="0064426E">
      <w:pPr>
        <w:spacing w:before="120" w:after="120"/>
        <w:ind w:firstLine="720"/>
        <w:jc w:val="both"/>
        <w:rPr>
          <w:b/>
          <w:szCs w:val="28"/>
          <w:lang w:val="sv-SE"/>
        </w:rPr>
      </w:pPr>
      <w:r w:rsidRPr="0064426E">
        <w:rPr>
          <w:b/>
          <w:szCs w:val="28"/>
          <w:lang w:val="sv-SE"/>
        </w:rPr>
        <w:t>6. Số lượng mẫu lấy giám sát</w:t>
      </w:r>
    </w:p>
    <w:p w14:paraId="4E98C0A8" w14:textId="77777777" w:rsidR="002461E1" w:rsidRPr="0064426E" w:rsidRDefault="002461E1" w:rsidP="0064426E">
      <w:pPr>
        <w:spacing w:before="120" w:after="120"/>
        <w:ind w:firstLine="720"/>
        <w:jc w:val="both"/>
        <w:rPr>
          <w:szCs w:val="28"/>
          <w:lang w:val="sv-SE"/>
        </w:rPr>
      </w:pPr>
      <w:r w:rsidRPr="0064426E">
        <w:rPr>
          <w:szCs w:val="28"/>
          <w:lang w:val="sv-SE"/>
        </w:rPr>
        <w:t xml:space="preserve">Tại mỗi huyện tại lựa chọn ít nhất 02 xã và tổ chức lấy 61 mẫu huyết thanh sau khi tiêm vắc xin DTLCĐ theo quy định để đánh giá tỷ lệ bảo hộ. </w:t>
      </w:r>
    </w:p>
    <w:p w14:paraId="5523BBA1" w14:textId="77777777" w:rsidR="002461E1" w:rsidRPr="0064426E" w:rsidRDefault="002461E1" w:rsidP="0064426E">
      <w:pPr>
        <w:spacing w:before="120" w:after="120"/>
        <w:ind w:firstLine="720"/>
        <w:jc w:val="both"/>
        <w:rPr>
          <w:b/>
          <w:szCs w:val="28"/>
          <w:lang w:val="sv-SE"/>
        </w:rPr>
      </w:pPr>
      <w:r w:rsidRPr="0064426E">
        <w:rPr>
          <w:b/>
          <w:szCs w:val="28"/>
          <w:lang w:val="sv-SE"/>
        </w:rPr>
        <w:t>7. Xét nghiệm mẫu</w:t>
      </w:r>
    </w:p>
    <w:p w14:paraId="56E1FE15" w14:textId="77777777" w:rsidR="002461E1" w:rsidRPr="0064426E" w:rsidRDefault="002461E1" w:rsidP="0064426E">
      <w:pPr>
        <w:spacing w:before="120" w:after="120"/>
        <w:ind w:firstLine="720"/>
        <w:jc w:val="both"/>
        <w:rPr>
          <w:bCs/>
          <w:szCs w:val="28"/>
          <w:lang w:val="pt-BR"/>
        </w:rPr>
      </w:pPr>
      <w:r w:rsidRPr="0064426E">
        <w:rPr>
          <w:bCs/>
          <w:szCs w:val="28"/>
          <w:lang w:val="pt-BR"/>
        </w:rPr>
        <w:t>Thực hiện theo quy trình chẩn đoán bệnh Dịch tả lợn quy định tại Tiêu chuẩn Việt Nam TCVN 5273:2010.</w:t>
      </w:r>
    </w:p>
    <w:p w14:paraId="36DD495D" w14:textId="77777777" w:rsidR="002461E1" w:rsidRPr="0064426E" w:rsidRDefault="002461E1" w:rsidP="0064426E">
      <w:pPr>
        <w:spacing w:before="120" w:after="120"/>
        <w:ind w:firstLine="720"/>
        <w:jc w:val="both"/>
        <w:rPr>
          <w:b/>
          <w:szCs w:val="28"/>
        </w:rPr>
      </w:pPr>
      <w:r w:rsidRPr="0064426E">
        <w:rPr>
          <w:b/>
          <w:szCs w:val="28"/>
        </w:rPr>
        <w:t>D. GIÁM SÁT TẠI CƠ SỞ ĐÃ ĐƯỢC CÔNG NHẬN ATDB ĐỐI VỚI BỆNH DTLCĐ</w:t>
      </w:r>
    </w:p>
    <w:p w14:paraId="6254578A" w14:textId="77777777" w:rsidR="002461E1" w:rsidRPr="0064426E" w:rsidRDefault="002461E1" w:rsidP="0064426E">
      <w:pPr>
        <w:spacing w:before="120" w:after="120"/>
        <w:ind w:firstLine="720"/>
        <w:jc w:val="both"/>
        <w:rPr>
          <w:szCs w:val="28"/>
          <w:lang w:val="pt-BR"/>
        </w:rPr>
      </w:pPr>
      <w:r w:rsidRPr="0064426E">
        <w:rPr>
          <w:szCs w:val="28"/>
        </w:rPr>
        <w:t>100% các cơ sở ATDB đối với bệnh DTLCĐ được giám sát định kỳ theo quy định tại Thông tư số 14/2016/TT-BNNPTNT ngày 02/6/2016 của Bộ Nông nghiệp và PTNT.</w:t>
      </w:r>
    </w:p>
    <w:p w14:paraId="58AF3268" w14:textId="77777777" w:rsidR="002461E1" w:rsidRPr="0064426E" w:rsidRDefault="002461E1" w:rsidP="0064426E">
      <w:pPr>
        <w:spacing w:before="120" w:after="120"/>
        <w:ind w:firstLine="720"/>
        <w:rPr>
          <w:szCs w:val="28"/>
          <w:lang w:val="pt-BR"/>
        </w:rPr>
      </w:pPr>
    </w:p>
    <w:p w14:paraId="2FD170D5" w14:textId="77777777" w:rsidR="009C4443" w:rsidRPr="0064426E" w:rsidRDefault="009C4443" w:rsidP="0064426E">
      <w:pPr>
        <w:pStyle w:val="Heading2"/>
        <w:ind w:firstLine="0"/>
        <w:jc w:val="center"/>
        <w:rPr>
          <w:rFonts w:cs="Times New Roman"/>
          <w:szCs w:val="28"/>
          <w:lang w:val="pt-BR"/>
        </w:rPr>
      </w:pPr>
      <w:bookmarkStart w:id="114" w:name="_Toc82598747"/>
      <w:bookmarkStart w:id="115" w:name="_Toc89096164"/>
      <w:r w:rsidRPr="0064426E">
        <w:rPr>
          <w:rFonts w:cs="Times New Roman"/>
          <w:szCs w:val="28"/>
          <w:lang w:val="pt-BR"/>
        </w:rPr>
        <w:lastRenderedPageBreak/>
        <w:t>PHỤ LỤC V: HƯỚNG DẪN GIÁM SÁT BỆNH TAI XANH TRONG VÙNG ATDB, VÙNG ĐỆM THEO TIÊU CHÍ OIE</w:t>
      </w:r>
      <w:bookmarkEnd w:id="114"/>
      <w:bookmarkEnd w:id="115"/>
    </w:p>
    <w:p w14:paraId="10E25A52" w14:textId="77777777" w:rsidR="009C4443" w:rsidRPr="0064426E" w:rsidRDefault="009C4443" w:rsidP="0064426E">
      <w:pPr>
        <w:spacing w:before="120" w:after="120"/>
        <w:ind w:firstLine="720"/>
        <w:rPr>
          <w:szCs w:val="28"/>
          <w:lang w:val="pt-BR"/>
        </w:rPr>
      </w:pPr>
    </w:p>
    <w:p w14:paraId="56AFC571" w14:textId="77777777" w:rsidR="009C4443" w:rsidRPr="0064426E" w:rsidRDefault="009C4443" w:rsidP="0064426E">
      <w:pPr>
        <w:spacing w:before="120" w:after="120"/>
        <w:ind w:firstLine="720"/>
        <w:jc w:val="both"/>
        <w:rPr>
          <w:b/>
          <w:szCs w:val="28"/>
        </w:rPr>
      </w:pPr>
      <w:r w:rsidRPr="0064426E">
        <w:rPr>
          <w:b/>
          <w:szCs w:val="28"/>
        </w:rPr>
        <w:t xml:space="preserve">A. GIÁM SÁT LÂM SÀNG </w:t>
      </w:r>
    </w:p>
    <w:p w14:paraId="30366F19" w14:textId="77777777" w:rsidR="009C4443" w:rsidRPr="0064426E" w:rsidRDefault="009C4443" w:rsidP="0064426E">
      <w:pPr>
        <w:spacing w:before="120" w:after="120"/>
        <w:ind w:firstLine="720"/>
        <w:jc w:val="both"/>
        <w:rPr>
          <w:szCs w:val="28"/>
        </w:rPr>
      </w:pPr>
      <w:r w:rsidRPr="0064426E">
        <w:rPr>
          <w:bCs/>
          <w:szCs w:val="28"/>
          <w:lang w:val="pt-BR"/>
        </w:rPr>
        <w:t xml:space="preserve">Giám sát lâm sàng phải được thực hiện thường xuyên, liên tục, đặc biệt đối với đàn lợn mới nuôi, lợn hoang dã, trong khu vực có ổ dịch cũ, địa bàn có nguy cơ cao do cơ </w:t>
      </w:r>
      <w:r w:rsidRPr="0064426E">
        <w:rPr>
          <w:szCs w:val="28"/>
          <w:lang w:val="pt-BR"/>
        </w:rPr>
        <w:t>quan quản lý chuyên ngành thú y địa phương xác định</w:t>
      </w:r>
      <w:r w:rsidRPr="0064426E">
        <w:rPr>
          <w:bCs/>
          <w:szCs w:val="28"/>
          <w:lang w:val="pt-BR"/>
        </w:rPr>
        <w:t xml:space="preserve">, đảm bảo </w:t>
      </w:r>
      <w:r w:rsidRPr="0064426E">
        <w:rPr>
          <w:szCs w:val="28"/>
        </w:rPr>
        <w:t xml:space="preserve">100% </w:t>
      </w:r>
      <w:r w:rsidRPr="0064426E">
        <w:rPr>
          <w:szCs w:val="28"/>
          <w:lang w:val="vi-VN"/>
        </w:rPr>
        <w:t xml:space="preserve">các ổ dịch lâm sàng trên </w:t>
      </w:r>
      <w:r w:rsidRPr="0064426E">
        <w:rPr>
          <w:szCs w:val="28"/>
        </w:rPr>
        <w:t xml:space="preserve">các loài lợn </w:t>
      </w:r>
      <w:r w:rsidRPr="0064426E">
        <w:rPr>
          <w:szCs w:val="28"/>
          <w:lang w:val="vi-VN"/>
        </w:rPr>
        <w:t xml:space="preserve">nghi bị mắc bệnh </w:t>
      </w:r>
      <w:r w:rsidRPr="0064426E">
        <w:rPr>
          <w:szCs w:val="28"/>
        </w:rPr>
        <w:t xml:space="preserve">Tai xanh </w:t>
      </w:r>
      <w:r w:rsidRPr="0064426E">
        <w:rPr>
          <w:szCs w:val="28"/>
          <w:lang w:val="vi-VN"/>
        </w:rPr>
        <w:t>được phát hiện</w:t>
      </w:r>
      <w:r w:rsidRPr="0064426E">
        <w:rPr>
          <w:szCs w:val="28"/>
        </w:rPr>
        <w:t>, lấy mẫu xét nghiệm, điều tra và</w:t>
      </w:r>
      <w:r w:rsidRPr="0064426E">
        <w:rPr>
          <w:szCs w:val="28"/>
          <w:lang w:val="vi-VN"/>
        </w:rPr>
        <w:t xml:space="preserve"> báo cáo cho cơ quan thú y kịp thời.</w:t>
      </w:r>
      <w:r w:rsidRPr="0064426E">
        <w:rPr>
          <w:szCs w:val="28"/>
        </w:rPr>
        <w:t xml:space="preserve"> </w:t>
      </w:r>
    </w:p>
    <w:p w14:paraId="3350CCE7" w14:textId="77777777" w:rsidR="009C4443" w:rsidRPr="0064426E" w:rsidRDefault="009C4443" w:rsidP="0064426E">
      <w:pPr>
        <w:spacing w:before="120" w:after="120"/>
        <w:ind w:firstLine="720"/>
        <w:jc w:val="both"/>
        <w:rPr>
          <w:szCs w:val="28"/>
        </w:rPr>
      </w:pPr>
      <w:r w:rsidRPr="0064426E">
        <w:rPr>
          <w:szCs w:val="28"/>
        </w:rPr>
        <w:t>Các dấu hiệu lâm sàng và phát hiện bệnh lý rất hữu ích để phát hiện bệnh sớm. Các giai đoạn của bệnh hoặc tử vong cao ở lợn con và các rối loạn sinh sản ở lợn nái cũng cần được điều tra. Các chủng gây bệnh độc lực cao có thể ảnh hưởng đến lợn ở mọi lứa tuổi và có thể bao gồm các dấu hiệu hô hấp nghiêm trọng. Trong các trường hợp nhiễm PRRSV liên quan đến các chủng độc lực thấp, các dấu hiệu lâm sàng có thể không có hoặc chỉ thấy ở lợn con. Do đó, giám sát lâm sàng nên được bổ sung bằng giám sát huyết thanh học và virus học.</w:t>
      </w:r>
    </w:p>
    <w:p w14:paraId="3DD183F3" w14:textId="77777777" w:rsidR="009C4443" w:rsidRPr="0064426E" w:rsidRDefault="009C4443" w:rsidP="0064426E">
      <w:pPr>
        <w:spacing w:before="120" w:after="120"/>
        <w:ind w:firstLine="720"/>
        <w:jc w:val="both"/>
        <w:rPr>
          <w:b/>
          <w:szCs w:val="28"/>
        </w:rPr>
      </w:pPr>
      <w:r w:rsidRPr="0064426E">
        <w:rPr>
          <w:b/>
          <w:szCs w:val="28"/>
        </w:rPr>
        <w:t xml:space="preserve">B. GIÁM SÁT LƯU HÀNH VI RÚT </w:t>
      </w:r>
    </w:p>
    <w:p w14:paraId="29BFC670" w14:textId="090E4A99" w:rsidR="009C4443" w:rsidRPr="0064426E" w:rsidRDefault="009C4443" w:rsidP="0064426E">
      <w:pPr>
        <w:spacing w:before="120" w:after="120"/>
        <w:ind w:firstLine="720"/>
        <w:jc w:val="both"/>
        <w:rPr>
          <w:szCs w:val="28"/>
        </w:rPr>
      </w:pPr>
      <w:r w:rsidRPr="0064426E">
        <w:rPr>
          <w:b/>
          <w:bCs/>
          <w:szCs w:val="28"/>
        </w:rPr>
        <w:t xml:space="preserve">I. Mục tiêu: </w:t>
      </w:r>
      <w:r w:rsidRPr="0064426E">
        <w:rPr>
          <w:szCs w:val="28"/>
        </w:rPr>
        <w:t xml:space="preserve">Chứng minh đàn lợn nuôi và lợn hoang dã (nếu có) không bị nhiễm hoặc nghi ngờ nhiễm bệnh Tai xanh tại vùng xây dựng ATDB và vùng đệm thuộc </w:t>
      </w:r>
      <w:r w:rsidR="00935A12" w:rsidRPr="0064426E">
        <w:rPr>
          <w:szCs w:val="28"/>
        </w:rPr>
        <w:t>D</w:t>
      </w:r>
      <w:r w:rsidRPr="0064426E">
        <w:rPr>
          <w:szCs w:val="28"/>
        </w:rPr>
        <w:t xml:space="preserve">ự án. Trong một số trường hợp như điều tra các trường hợp nghi bệnh và ở những quần thể có nguy cơ cao, giám sát virus học nhằm phát hiện bệnh sớm. </w:t>
      </w:r>
    </w:p>
    <w:p w14:paraId="3D2C8344" w14:textId="77777777" w:rsidR="009C4443" w:rsidRPr="0064426E" w:rsidRDefault="009C4443" w:rsidP="0064426E">
      <w:pPr>
        <w:spacing w:before="120" w:after="120"/>
        <w:ind w:firstLine="720"/>
        <w:jc w:val="both"/>
        <w:rPr>
          <w:b/>
          <w:bCs/>
          <w:szCs w:val="28"/>
        </w:rPr>
      </w:pPr>
      <w:r w:rsidRPr="0064426E">
        <w:rPr>
          <w:b/>
          <w:bCs/>
          <w:szCs w:val="28"/>
          <w:lang w:val="vi-VN"/>
        </w:rPr>
        <w:t>II. Thiết k</w:t>
      </w:r>
      <w:r w:rsidRPr="0064426E">
        <w:rPr>
          <w:b/>
          <w:bCs/>
          <w:szCs w:val="28"/>
        </w:rPr>
        <w:t>ế</w:t>
      </w:r>
      <w:r w:rsidRPr="0064426E">
        <w:rPr>
          <w:b/>
          <w:bCs/>
          <w:szCs w:val="28"/>
          <w:lang w:val="vi-VN"/>
        </w:rPr>
        <w:t xml:space="preserve"> giám sát</w:t>
      </w:r>
    </w:p>
    <w:p w14:paraId="6FB4939A" w14:textId="77777777" w:rsidR="009C4443" w:rsidRPr="0064426E" w:rsidRDefault="009C4443" w:rsidP="0064426E">
      <w:pPr>
        <w:spacing w:before="120" w:after="120"/>
        <w:ind w:firstLine="720"/>
        <w:jc w:val="both"/>
        <w:rPr>
          <w:szCs w:val="28"/>
        </w:rPr>
      </w:pPr>
      <w:r w:rsidRPr="0064426E">
        <w:rPr>
          <w:szCs w:val="28"/>
        </w:rPr>
        <w:t>1. Đối với vùng xây dựng ATDB</w:t>
      </w:r>
    </w:p>
    <w:p w14:paraId="7D8F7B38" w14:textId="77777777" w:rsidR="009C4443" w:rsidRPr="0064426E" w:rsidRDefault="009C4443" w:rsidP="0064426E">
      <w:pPr>
        <w:spacing w:before="120" w:after="120"/>
        <w:ind w:firstLine="720"/>
        <w:jc w:val="both"/>
        <w:rPr>
          <w:szCs w:val="28"/>
        </w:rPr>
      </w:pPr>
      <w:r w:rsidRPr="0064426E">
        <w:rPr>
          <w:szCs w:val="28"/>
        </w:rPr>
        <w:t>a) Địa điểm và tần suất giám sát</w:t>
      </w:r>
    </w:p>
    <w:p w14:paraId="0477125A" w14:textId="77777777" w:rsidR="009C4443" w:rsidRPr="0064426E" w:rsidRDefault="009C4443" w:rsidP="0064426E">
      <w:pPr>
        <w:spacing w:before="120" w:after="120"/>
        <w:ind w:firstLine="720"/>
        <w:jc w:val="both"/>
        <w:rPr>
          <w:szCs w:val="28"/>
        </w:rPr>
      </w:pPr>
      <w:r w:rsidRPr="0064426E">
        <w:rPr>
          <w:szCs w:val="28"/>
        </w:rPr>
        <w:t xml:space="preserve">- Giám sát các quần thể có nguy cơ cao: tại </w:t>
      </w:r>
      <w:r w:rsidRPr="0064426E">
        <w:rPr>
          <w:bCs/>
          <w:szCs w:val="28"/>
          <w:lang w:val="pt-BR"/>
        </w:rPr>
        <w:t>khu vực có ổ dịch cũ;</w:t>
      </w:r>
      <w:r w:rsidRPr="0064426E">
        <w:rPr>
          <w:szCs w:val="28"/>
        </w:rPr>
        <w:t xml:space="preserve"> Tại các hộ/trại chăn nuôi chưa được chứng nhận cơ sở ATDB, </w:t>
      </w:r>
      <w:proofErr w:type="gramStart"/>
      <w:r w:rsidRPr="0064426E">
        <w:rPr>
          <w:szCs w:val="28"/>
        </w:rPr>
        <w:t>an</w:t>
      </w:r>
      <w:proofErr w:type="gramEnd"/>
      <w:r w:rsidRPr="0064426E">
        <w:rPr>
          <w:szCs w:val="28"/>
        </w:rPr>
        <w:t xml:space="preserve"> toàn sinh học thấp; tại các điểm trung chuyển lợn, sản phẩm lợn và điểm/cơ sở giết mổ lợn; Lợn hoang dã trong vùng ATDB (nếu có). Tần suất giám sát 1 năm/ lần</w:t>
      </w:r>
    </w:p>
    <w:p w14:paraId="6707B5AC" w14:textId="77777777" w:rsidR="009C4443" w:rsidRPr="0064426E" w:rsidRDefault="009C4443" w:rsidP="0064426E">
      <w:pPr>
        <w:spacing w:before="120" w:after="120"/>
        <w:ind w:firstLine="720"/>
        <w:jc w:val="both"/>
        <w:rPr>
          <w:szCs w:val="28"/>
        </w:rPr>
      </w:pPr>
      <w:r w:rsidRPr="0064426E">
        <w:rPr>
          <w:szCs w:val="28"/>
        </w:rPr>
        <w:t>- Theo dõi kết quả huyết thanh dương tính tại các trang trại không tiêm vắc xin Tai xanh. Tần suất giám sát: Thường xuyên trong năm.</w:t>
      </w:r>
    </w:p>
    <w:p w14:paraId="2DD1836B" w14:textId="77777777" w:rsidR="009C4443" w:rsidRPr="0064426E" w:rsidRDefault="009C4443" w:rsidP="0064426E">
      <w:pPr>
        <w:spacing w:before="120" w:after="120"/>
        <w:ind w:firstLine="720"/>
        <w:jc w:val="both"/>
        <w:rPr>
          <w:szCs w:val="28"/>
          <w:lang w:val="sv-SE"/>
        </w:rPr>
      </w:pPr>
      <w:r w:rsidRPr="0064426E">
        <w:rPr>
          <w:szCs w:val="28"/>
          <w:lang w:val="sv-SE"/>
        </w:rPr>
        <w:t xml:space="preserve">b) Đối tượng giám sát: </w:t>
      </w:r>
      <w:r w:rsidRPr="0064426E">
        <w:rPr>
          <w:szCs w:val="28"/>
        </w:rPr>
        <w:t>Lợn nuôi các loại, lợn hoang dã.</w:t>
      </w:r>
    </w:p>
    <w:p w14:paraId="59AB63FB" w14:textId="77777777" w:rsidR="009C4443" w:rsidRPr="0064426E" w:rsidRDefault="009C4443" w:rsidP="0064426E">
      <w:pPr>
        <w:spacing w:before="120" w:after="120"/>
        <w:ind w:firstLine="720"/>
        <w:jc w:val="both"/>
        <w:rPr>
          <w:bCs/>
          <w:szCs w:val="28"/>
          <w:lang w:val="pt-BR"/>
        </w:rPr>
      </w:pPr>
      <w:r w:rsidRPr="0064426E">
        <w:rPr>
          <w:szCs w:val="28"/>
          <w:lang w:val="sv-SE"/>
        </w:rPr>
        <w:t xml:space="preserve">c) Loại mẫu: </w:t>
      </w:r>
      <w:r w:rsidRPr="0064426E">
        <w:rPr>
          <w:bCs/>
          <w:szCs w:val="28"/>
          <w:lang w:val="pt-BR"/>
        </w:rPr>
        <w:t>Lấy mẫu dịch ngoáy mũi, dịch nước bọt, mẫu huyết thanh của lợn đang bị sốt cao hoặc phổi, lách, hạch của lợn mắc bệnh, chết, có dấu hiệu mắc bệnh để giám sát lưu hành và biến đổi của vi rút.</w:t>
      </w:r>
    </w:p>
    <w:p w14:paraId="1F27724C" w14:textId="77777777" w:rsidR="009C4443" w:rsidRPr="0064426E" w:rsidRDefault="009C4443" w:rsidP="0064426E">
      <w:pPr>
        <w:spacing w:before="120" w:after="120"/>
        <w:ind w:firstLine="720"/>
        <w:jc w:val="both"/>
        <w:rPr>
          <w:bCs/>
          <w:i/>
          <w:szCs w:val="28"/>
          <w:lang w:val="pt-BR"/>
        </w:rPr>
      </w:pPr>
      <w:r w:rsidRPr="0064426E">
        <w:rPr>
          <w:bCs/>
          <w:i/>
          <w:szCs w:val="28"/>
          <w:lang w:val="pt-BR"/>
        </w:rPr>
        <w:t>Chú ý: Đối với xét nghiệm kháng nguyên, không lấy mẫu phủ tạng hoặc máu chắt huyết thanh từ lợn đã được tiêm phòng vắc xin nhược độc PRRS chủng JXA1-R hoặc tương tự trong phạm vi 33 ngày kể từ ngày tiêm để phát hiện vi rút PRRS.</w:t>
      </w:r>
    </w:p>
    <w:p w14:paraId="4758867B" w14:textId="77777777" w:rsidR="009C4443" w:rsidRPr="0064426E" w:rsidRDefault="009C4443" w:rsidP="0064426E">
      <w:pPr>
        <w:spacing w:before="120" w:after="120"/>
        <w:ind w:firstLine="720"/>
        <w:jc w:val="both"/>
        <w:rPr>
          <w:szCs w:val="28"/>
        </w:rPr>
      </w:pPr>
      <w:r w:rsidRPr="0064426E">
        <w:rPr>
          <w:szCs w:val="28"/>
        </w:rPr>
        <w:t>đ) Cách tính cỡ mẫu (áp dụng cho 01 huyện)</w:t>
      </w:r>
    </w:p>
    <w:p w14:paraId="2A2BF15B" w14:textId="77777777" w:rsidR="009C4443" w:rsidRPr="0064426E" w:rsidRDefault="009C4443" w:rsidP="0064426E">
      <w:pPr>
        <w:spacing w:before="120" w:after="120"/>
        <w:ind w:firstLine="720"/>
        <w:jc w:val="both"/>
        <w:rPr>
          <w:szCs w:val="28"/>
        </w:rPr>
      </w:pPr>
      <w:r w:rsidRPr="0064426E">
        <w:rPr>
          <w:szCs w:val="28"/>
        </w:rPr>
        <w:lastRenderedPageBreak/>
        <w:t>Giả thiết giám sát tại 01 huyện có 6 xã, 1 thị trấn với tổng đàn khoảng 100.000 lợn.</w:t>
      </w:r>
    </w:p>
    <w:p w14:paraId="72D6ED46" w14:textId="01A74694" w:rsidR="009C4443" w:rsidRPr="0064426E" w:rsidRDefault="009C4443" w:rsidP="0064426E">
      <w:pPr>
        <w:spacing w:before="120" w:after="120"/>
        <w:ind w:firstLine="720"/>
        <w:jc w:val="both"/>
        <w:rPr>
          <w:iCs/>
          <w:szCs w:val="28"/>
        </w:rPr>
      </w:pPr>
      <w:r w:rsidRPr="0064426E">
        <w:rPr>
          <w:szCs w:val="28"/>
        </w:rPr>
        <w:t xml:space="preserve">- </w:t>
      </w:r>
      <w:r w:rsidRPr="0064426E">
        <w:rPr>
          <w:iCs/>
          <w:szCs w:val="28"/>
        </w:rPr>
        <w:t>Sử dụng Phương pháp tính cỡ mẫu dựa vào Ứng dụng Epitools (</w:t>
      </w:r>
      <w:hyperlink r:id="rId17" w:history="1">
        <w:r w:rsidRPr="0064426E">
          <w:rPr>
            <w:rFonts w:eastAsiaTheme="minorEastAsia"/>
            <w:iCs/>
            <w:szCs w:val="28"/>
          </w:rPr>
          <w:t>http://epitools.edu.vn/</w:t>
        </w:r>
      </w:hyperlink>
      <w:r w:rsidRPr="0064426E">
        <w:rPr>
          <w:iCs/>
          <w:szCs w:val="28"/>
        </w:rPr>
        <w:t>):</w:t>
      </w:r>
      <w:r w:rsidRPr="0064426E">
        <w:rPr>
          <w:i/>
          <w:iCs/>
          <w:szCs w:val="28"/>
        </w:rPr>
        <w:t xml:space="preserve"> </w:t>
      </w:r>
      <w:r w:rsidRPr="0064426E">
        <w:rPr>
          <w:szCs w:val="28"/>
        </w:rPr>
        <w:t>Với tỷ lệ lưu hành bệnh ước đoán 1%, độ tin cậy 95%, giả sử phương pháp xét nghiệm có độ nhạy và độ đặc hiệu là 100% thì số xã tối thiểu cần giám sát là 4 xã.</w:t>
      </w:r>
    </w:p>
    <w:p w14:paraId="3A597FA1" w14:textId="72A22A61" w:rsidR="009C4443" w:rsidRPr="0064426E" w:rsidRDefault="009C4443" w:rsidP="0064426E">
      <w:pPr>
        <w:spacing w:before="120" w:after="120"/>
        <w:ind w:firstLine="720"/>
        <w:jc w:val="both"/>
        <w:rPr>
          <w:szCs w:val="28"/>
        </w:rPr>
      </w:pPr>
      <w:r w:rsidRPr="0064426E">
        <w:rPr>
          <w:szCs w:val="28"/>
        </w:rPr>
        <w:t xml:space="preserve">- Số mẫu cần lấy cho 1 xã: 60 mẫu/xã (làm tròn). Tổng số mẫu cần lấy cho 4 xã: 60 x 4 = 240 mẫu. Đối với mỗi hộ/ trại chăn nuôi lấy tối đa 5 mẫu. </w:t>
      </w:r>
      <w:r w:rsidR="00F12AC2" w:rsidRPr="0064426E">
        <w:rPr>
          <w:szCs w:val="28"/>
        </w:rPr>
        <w:t>Gộp 5 mẫu đơn thành 1 mẫu xét nghiệm.</w:t>
      </w:r>
    </w:p>
    <w:p w14:paraId="16821E3B" w14:textId="77777777" w:rsidR="009C4443" w:rsidRPr="0064426E" w:rsidRDefault="009C4443" w:rsidP="0064426E">
      <w:pPr>
        <w:spacing w:before="120" w:after="120"/>
        <w:ind w:firstLine="720"/>
        <w:jc w:val="both"/>
        <w:rPr>
          <w:bCs/>
          <w:szCs w:val="28"/>
        </w:rPr>
      </w:pPr>
      <w:r w:rsidRPr="0064426E">
        <w:rPr>
          <w:bCs/>
          <w:szCs w:val="28"/>
        </w:rPr>
        <w:t>2. Đối với vùng đệm xung quanh vùng ATDB</w:t>
      </w:r>
    </w:p>
    <w:p w14:paraId="18CE6FA3" w14:textId="77777777" w:rsidR="009C4443" w:rsidRPr="0064426E" w:rsidRDefault="009C4443" w:rsidP="0064426E">
      <w:pPr>
        <w:spacing w:before="120" w:after="120"/>
        <w:ind w:firstLine="720"/>
        <w:jc w:val="both"/>
        <w:rPr>
          <w:bCs/>
          <w:szCs w:val="28"/>
        </w:rPr>
      </w:pPr>
      <w:r w:rsidRPr="0064426E">
        <w:rPr>
          <w:bCs/>
          <w:szCs w:val="28"/>
        </w:rPr>
        <w:t>Cách tính cỡ mẫu và phương pháp chọn mẫu được thực hiện tương tự như đối với vùng xây dựng ATDB với tỷ lệ lưu hành bệnh ước tính 5%.</w:t>
      </w:r>
    </w:p>
    <w:p w14:paraId="429D8E84" w14:textId="77777777" w:rsidR="009C4443" w:rsidRPr="0064426E" w:rsidRDefault="009C4443" w:rsidP="0064426E">
      <w:pPr>
        <w:spacing w:before="120" w:after="120"/>
        <w:ind w:firstLine="720"/>
        <w:jc w:val="both"/>
        <w:rPr>
          <w:bCs/>
          <w:szCs w:val="28"/>
        </w:rPr>
      </w:pPr>
      <w:r w:rsidRPr="0064426E">
        <w:rPr>
          <w:bCs/>
          <w:szCs w:val="28"/>
        </w:rPr>
        <w:t>3. Phương pháp xét nghiệm</w:t>
      </w:r>
    </w:p>
    <w:p w14:paraId="317130AD" w14:textId="77777777" w:rsidR="009C4443" w:rsidRPr="0064426E" w:rsidRDefault="009C4443" w:rsidP="0064426E">
      <w:pPr>
        <w:spacing w:before="120" w:after="120"/>
        <w:ind w:firstLine="720"/>
        <w:jc w:val="both"/>
        <w:rPr>
          <w:bCs/>
          <w:szCs w:val="28"/>
        </w:rPr>
      </w:pPr>
      <w:r w:rsidRPr="0064426E">
        <w:rPr>
          <w:bCs/>
          <w:szCs w:val="28"/>
          <w:lang w:val="pt-BR"/>
        </w:rPr>
        <w:t>Thực hiện theo quy trình chẩn đoán bệnh Tai xanh quy định tại Tiêu chuẩn Việt Nam TCVN 8400-21:2014.</w:t>
      </w:r>
    </w:p>
    <w:p w14:paraId="5E6524B4" w14:textId="77777777" w:rsidR="009C4443" w:rsidRPr="0064426E" w:rsidRDefault="009C4443" w:rsidP="0064426E">
      <w:pPr>
        <w:spacing w:before="120" w:after="120"/>
        <w:ind w:firstLine="720"/>
        <w:jc w:val="both"/>
        <w:rPr>
          <w:bCs/>
          <w:szCs w:val="28"/>
        </w:rPr>
      </w:pPr>
      <w:r w:rsidRPr="0064426E">
        <w:rPr>
          <w:bCs/>
          <w:szCs w:val="28"/>
          <w:lang w:val="vi-VN"/>
        </w:rPr>
        <w:t>4. Biện pháp can thiệp trong quá trình giám sát</w:t>
      </w:r>
    </w:p>
    <w:p w14:paraId="693DEEA5" w14:textId="0DC328F5" w:rsidR="009C4443" w:rsidRPr="0064426E" w:rsidRDefault="009C4443" w:rsidP="0064426E">
      <w:pPr>
        <w:spacing w:before="120" w:after="120"/>
        <w:ind w:firstLine="720"/>
        <w:jc w:val="both"/>
        <w:rPr>
          <w:szCs w:val="28"/>
          <w:lang w:val="vi-VN"/>
        </w:rPr>
      </w:pPr>
      <w:r w:rsidRPr="0064426E">
        <w:rPr>
          <w:szCs w:val="28"/>
          <w:lang w:val="vi-VN"/>
        </w:rPr>
        <w:t>Trong quá trình giám sát lưu hành vi rút, lợn có kết quả xét nghiệm dương tính thì Cơ quan quản lý chuyên ngành thú y cấp tỉnh tiến hành</w:t>
      </w:r>
      <w:r w:rsidRPr="0064426E">
        <w:rPr>
          <w:szCs w:val="28"/>
        </w:rPr>
        <w:t xml:space="preserve"> xử lý lợn mắc bệnh</w:t>
      </w:r>
      <w:r w:rsidRPr="0064426E">
        <w:rPr>
          <w:szCs w:val="28"/>
          <w:lang w:val="vi-VN"/>
        </w:rPr>
        <w:t xml:space="preserve">, </w:t>
      </w:r>
      <w:r w:rsidRPr="0064426E">
        <w:rPr>
          <w:szCs w:val="28"/>
        </w:rPr>
        <w:t xml:space="preserve">tổ chức </w:t>
      </w:r>
      <w:r w:rsidRPr="0064426E">
        <w:rPr>
          <w:szCs w:val="28"/>
          <w:lang w:val="vi-VN"/>
        </w:rPr>
        <w:t>điều tra và tăng cường công tác giám sát tại khu vực xung quanh nhằm phát hiện sớm các ổ dịch để xử lý kịp thời, không để dịch lây lan và</w:t>
      </w:r>
      <w:r w:rsidRPr="0064426E">
        <w:rPr>
          <w:szCs w:val="28"/>
        </w:rPr>
        <w:t xml:space="preserve"> xử lý</w:t>
      </w:r>
      <w:r w:rsidRPr="0064426E">
        <w:rPr>
          <w:szCs w:val="28"/>
          <w:lang w:val="vi-VN"/>
        </w:rPr>
        <w:t xml:space="preserve"> </w:t>
      </w:r>
      <w:r w:rsidRPr="0064426E">
        <w:rPr>
          <w:szCs w:val="28"/>
        </w:rPr>
        <w:t xml:space="preserve">lợn mắc bệnh </w:t>
      </w:r>
      <w:r w:rsidRPr="0064426E">
        <w:rPr>
          <w:szCs w:val="28"/>
          <w:lang w:val="vi-VN"/>
        </w:rPr>
        <w:t xml:space="preserve">theo quy định tại </w:t>
      </w:r>
      <w:r w:rsidRPr="0064426E">
        <w:rPr>
          <w:szCs w:val="28"/>
          <w:lang w:val="de-DE"/>
        </w:rPr>
        <w:t xml:space="preserve">Phụ lục 11 </w:t>
      </w:r>
      <w:r w:rsidRPr="0064426E">
        <w:rPr>
          <w:szCs w:val="28"/>
        </w:rPr>
        <w:t>Thông tư số 07/2016/TT-BNNPTNT ngày 31/5/201</w:t>
      </w:r>
      <w:r w:rsidR="00B1786E" w:rsidRPr="0064426E">
        <w:rPr>
          <w:szCs w:val="28"/>
        </w:rPr>
        <w:t>6</w:t>
      </w:r>
      <w:r w:rsidRPr="0064426E">
        <w:rPr>
          <w:szCs w:val="28"/>
          <w:lang w:val="pt-BR"/>
        </w:rPr>
        <w:t>.</w:t>
      </w:r>
      <w:r w:rsidRPr="0064426E">
        <w:rPr>
          <w:szCs w:val="28"/>
          <w:lang w:val="vi-VN"/>
        </w:rPr>
        <w:t xml:space="preserve"> </w:t>
      </w:r>
    </w:p>
    <w:p w14:paraId="07F9274E" w14:textId="77777777" w:rsidR="009C4443" w:rsidRPr="0064426E" w:rsidRDefault="009C4443" w:rsidP="0064426E">
      <w:pPr>
        <w:spacing w:before="120" w:after="120"/>
        <w:ind w:firstLine="720"/>
        <w:jc w:val="both"/>
        <w:rPr>
          <w:b/>
          <w:bCs/>
          <w:szCs w:val="28"/>
        </w:rPr>
      </w:pPr>
      <w:r w:rsidRPr="0064426E">
        <w:rPr>
          <w:b/>
          <w:bCs/>
          <w:szCs w:val="28"/>
        </w:rPr>
        <w:t xml:space="preserve">C. GIÁM SÁT SAU TIÊM PHÒNG </w:t>
      </w:r>
    </w:p>
    <w:p w14:paraId="7C659C5F" w14:textId="77777777" w:rsidR="009C4443" w:rsidRPr="0064426E" w:rsidRDefault="009C4443" w:rsidP="0064426E">
      <w:pPr>
        <w:spacing w:before="120" w:after="120"/>
        <w:ind w:firstLine="720"/>
        <w:jc w:val="both"/>
        <w:rPr>
          <w:b/>
          <w:szCs w:val="28"/>
          <w:lang w:val="sv-SE"/>
        </w:rPr>
      </w:pPr>
      <w:r w:rsidRPr="0064426E">
        <w:rPr>
          <w:b/>
          <w:szCs w:val="28"/>
          <w:lang w:val="sv-SE"/>
        </w:rPr>
        <w:t>1. Mục tiêu</w:t>
      </w:r>
    </w:p>
    <w:p w14:paraId="612CDBD3" w14:textId="21D47033" w:rsidR="009C4443" w:rsidRPr="0064426E" w:rsidRDefault="009C4443" w:rsidP="0064426E">
      <w:pPr>
        <w:spacing w:before="120" w:after="120"/>
        <w:ind w:firstLine="720"/>
        <w:jc w:val="both"/>
        <w:rPr>
          <w:szCs w:val="28"/>
        </w:rPr>
      </w:pPr>
      <w:r w:rsidRPr="0064426E">
        <w:rPr>
          <w:szCs w:val="28"/>
          <w:lang w:val="sv-SE"/>
        </w:rPr>
        <w:t xml:space="preserve">Đánh giá kết quả tiêm phòng và tỷ lệ bảo hộ sau tiêm phòng hàng năm đối với đàn lợn </w:t>
      </w:r>
      <w:r w:rsidRPr="0064426E">
        <w:rPr>
          <w:szCs w:val="28"/>
        </w:rPr>
        <w:t xml:space="preserve">tại vùng xây dựng ATDB và vùng đệm thuộc </w:t>
      </w:r>
      <w:r w:rsidR="00935A12" w:rsidRPr="0064426E">
        <w:rPr>
          <w:szCs w:val="28"/>
        </w:rPr>
        <w:t>D</w:t>
      </w:r>
      <w:r w:rsidRPr="0064426E">
        <w:rPr>
          <w:szCs w:val="28"/>
        </w:rPr>
        <w:t>ự án.</w:t>
      </w:r>
    </w:p>
    <w:p w14:paraId="10FA1C79" w14:textId="77777777" w:rsidR="009C4443" w:rsidRPr="0064426E" w:rsidRDefault="009C4443" w:rsidP="0064426E">
      <w:pPr>
        <w:spacing w:before="120" w:after="120"/>
        <w:ind w:firstLine="720"/>
        <w:jc w:val="both"/>
        <w:rPr>
          <w:b/>
          <w:szCs w:val="28"/>
          <w:lang w:val="sv-SE"/>
        </w:rPr>
      </w:pPr>
      <w:r w:rsidRPr="0064426E">
        <w:rPr>
          <w:b/>
          <w:szCs w:val="28"/>
          <w:lang w:val="sv-SE"/>
        </w:rPr>
        <w:t>2. Địa điểm giám sát</w:t>
      </w:r>
    </w:p>
    <w:p w14:paraId="66231A3B" w14:textId="6DA67867" w:rsidR="009C4443" w:rsidRPr="0064426E" w:rsidRDefault="009C4443" w:rsidP="0064426E">
      <w:pPr>
        <w:spacing w:before="120" w:after="120"/>
        <w:ind w:firstLine="720"/>
        <w:jc w:val="both"/>
        <w:rPr>
          <w:color w:val="00B0F0"/>
          <w:szCs w:val="28"/>
          <w:lang w:val="sv-SE"/>
        </w:rPr>
      </w:pPr>
      <w:r w:rsidRPr="0064426E">
        <w:rPr>
          <w:szCs w:val="28"/>
        </w:rPr>
        <w:t xml:space="preserve">Tại các hộ/trại chăn nuôi lợn tại vùng xây dựng ATDB và vùng đệm thuộc </w:t>
      </w:r>
      <w:r w:rsidR="00935A12" w:rsidRPr="0064426E">
        <w:rPr>
          <w:szCs w:val="28"/>
        </w:rPr>
        <w:t>D</w:t>
      </w:r>
      <w:r w:rsidRPr="0064426E">
        <w:rPr>
          <w:szCs w:val="28"/>
        </w:rPr>
        <w:t>ự án.</w:t>
      </w:r>
    </w:p>
    <w:p w14:paraId="6BB24630" w14:textId="77777777" w:rsidR="009C4443" w:rsidRPr="0064426E" w:rsidRDefault="009C4443" w:rsidP="0064426E">
      <w:pPr>
        <w:spacing w:before="120" w:after="120"/>
        <w:ind w:firstLine="720"/>
        <w:jc w:val="both"/>
        <w:rPr>
          <w:b/>
          <w:szCs w:val="28"/>
          <w:lang w:val="sv-SE"/>
        </w:rPr>
      </w:pPr>
      <w:r w:rsidRPr="0064426E">
        <w:rPr>
          <w:b/>
          <w:szCs w:val="28"/>
          <w:lang w:val="sv-SE"/>
        </w:rPr>
        <w:t>3. Đối tượng giám sát</w:t>
      </w:r>
    </w:p>
    <w:p w14:paraId="313B89D6" w14:textId="77777777" w:rsidR="009C4443" w:rsidRPr="0064426E" w:rsidRDefault="009C4443" w:rsidP="0064426E">
      <w:pPr>
        <w:spacing w:before="120" w:after="120"/>
        <w:ind w:firstLine="720"/>
        <w:jc w:val="both"/>
        <w:rPr>
          <w:szCs w:val="28"/>
          <w:lang w:val="sv-SE"/>
        </w:rPr>
      </w:pPr>
      <w:r w:rsidRPr="0064426E">
        <w:rPr>
          <w:szCs w:val="28"/>
          <w:lang w:val="sv-SE"/>
        </w:rPr>
        <w:t>Lợn nuôi các loại sau khi tiêm vắc xin Tai xanh.</w:t>
      </w:r>
    </w:p>
    <w:p w14:paraId="5423ADE2" w14:textId="77777777" w:rsidR="009C4443" w:rsidRPr="0064426E" w:rsidRDefault="009C4443" w:rsidP="0064426E">
      <w:pPr>
        <w:spacing w:before="120" w:after="120"/>
        <w:ind w:firstLine="720"/>
        <w:jc w:val="both"/>
        <w:rPr>
          <w:b/>
          <w:szCs w:val="28"/>
          <w:lang w:val="sv-SE"/>
        </w:rPr>
      </w:pPr>
      <w:r w:rsidRPr="0064426E">
        <w:rPr>
          <w:b/>
          <w:szCs w:val="28"/>
          <w:lang w:val="sv-SE"/>
        </w:rPr>
        <w:t>4. Thời gian và tần suất lấy mẫu</w:t>
      </w:r>
    </w:p>
    <w:p w14:paraId="77D29A74" w14:textId="77777777" w:rsidR="009C4443" w:rsidRPr="0064426E" w:rsidRDefault="009C4443" w:rsidP="0064426E">
      <w:pPr>
        <w:spacing w:before="120" w:after="120"/>
        <w:ind w:firstLine="720"/>
        <w:jc w:val="both"/>
        <w:rPr>
          <w:szCs w:val="28"/>
          <w:lang w:val="sv-SE"/>
        </w:rPr>
      </w:pPr>
      <w:r w:rsidRPr="0064426E">
        <w:rPr>
          <w:szCs w:val="28"/>
          <w:lang w:val="vi-VN"/>
        </w:rPr>
        <w:t xml:space="preserve">Sau </w:t>
      </w:r>
      <w:r w:rsidRPr="0064426E">
        <w:rPr>
          <w:szCs w:val="28"/>
          <w:lang w:val="pt-BR"/>
        </w:rPr>
        <w:t>21 ngày</w:t>
      </w:r>
      <w:r w:rsidRPr="0064426E">
        <w:rPr>
          <w:szCs w:val="28"/>
          <w:lang w:val="vi-VN"/>
        </w:rPr>
        <w:t xml:space="preserve"> kể từ thời điểm tiêm phòng gần nhất</w:t>
      </w:r>
      <w:r w:rsidRPr="0064426E">
        <w:rPr>
          <w:szCs w:val="28"/>
          <w:lang w:val="sv-SE"/>
        </w:rPr>
        <w:t xml:space="preserve">, nhưng không quá 03 tháng kể từ ngày tiêm phòng. Tần suất lấy mẫu: 02 lần/năm. </w:t>
      </w:r>
    </w:p>
    <w:p w14:paraId="657C4ECC" w14:textId="77777777" w:rsidR="009C4443" w:rsidRPr="0064426E" w:rsidRDefault="009C4443" w:rsidP="0064426E">
      <w:pPr>
        <w:spacing w:before="120" w:after="120"/>
        <w:ind w:firstLine="720"/>
        <w:jc w:val="both"/>
        <w:rPr>
          <w:b/>
          <w:szCs w:val="28"/>
          <w:lang w:val="sv-SE"/>
        </w:rPr>
      </w:pPr>
      <w:r w:rsidRPr="0064426E">
        <w:rPr>
          <w:b/>
          <w:szCs w:val="28"/>
          <w:lang w:val="sv-SE"/>
        </w:rPr>
        <w:t>5. Loại mẫu</w:t>
      </w:r>
    </w:p>
    <w:p w14:paraId="6CE7CF49" w14:textId="77777777" w:rsidR="009C4443" w:rsidRPr="0064426E" w:rsidRDefault="009C4443" w:rsidP="0064426E">
      <w:pPr>
        <w:spacing w:before="120" w:after="120"/>
        <w:ind w:firstLine="720"/>
        <w:jc w:val="both"/>
        <w:rPr>
          <w:b/>
          <w:szCs w:val="28"/>
          <w:lang w:val="sv-SE"/>
        </w:rPr>
      </w:pPr>
      <w:r w:rsidRPr="0064426E">
        <w:rPr>
          <w:szCs w:val="28"/>
          <w:lang w:val="sv-SE"/>
        </w:rPr>
        <w:t xml:space="preserve">Huyết thanh của lợn đã được tiêm phòng vắc xin Tai xanh. Ghi rõ ngày tiêm phòng và loại vắc xin. </w:t>
      </w:r>
    </w:p>
    <w:p w14:paraId="140801EF" w14:textId="77777777" w:rsidR="009C4443" w:rsidRPr="0064426E" w:rsidRDefault="009C4443" w:rsidP="0064426E">
      <w:pPr>
        <w:spacing w:before="120" w:after="120"/>
        <w:ind w:firstLine="720"/>
        <w:jc w:val="both"/>
        <w:rPr>
          <w:b/>
          <w:szCs w:val="28"/>
          <w:lang w:val="sv-SE"/>
        </w:rPr>
      </w:pPr>
      <w:r w:rsidRPr="0064426E">
        <w:rPr>
          <w:b/>
          <w:szCs w:val="28"/>
          <w:lang w:val="sv-SE"/>
        </w:rPr>
        <w:lastRenderedPageBreak/>
        <w:t>6. Số lượng mẫu lấy giám sát</w:t>
      </w:r>
    </w:p>
    <w:p w14:paraId="123EDC35" w14:textId="77777777" w:rsidR="009C4443" w:rsidRPr="0064426E" w:rsidRDefault="009C4443" w:rsidP="0064426E">
      <w:pPr>
        <w:spacing w:before="120" w:after="120"/>
        <w:ind w:firstLine="720"/>
        <w:jc w:val="both"/>
        <w:rPr>
          <w:szCs w:val="28"/>
          <w:lang w:val="sv-SE"/>
        </w:rPr>
      </w:pPr>
      <w:r w:rsidRPr="0064426E">
        <w:rPr>
          <w:szCs w:val="28"/>
          <w:lang w:val="sv-SE"/>
        </w:rPr>
        <w:t xml:space="preserve">Tại mỗi huyện tại lựa chọn ngẫu nhiên ít nhất 02 xã và tổ chức lấy 61 mẫu huyết thanh sau khi tiêm vắc xin Tai xanh theo quy định để đánh giá tỷ lệ bảo hộ. </w:t>
      </w:r>
    </w:p>
    <w:p w14:paraId="1092A171" w14:textId="77777777" w:rsidR="009C4443" w:rsidRPr="0064426E" w:rsidRDefault="009C4443" w:rsidP="0064426E">
      <w:pPr>
        <w:spacing w:before="120" w:after="120"/>
        <w:ind w:firstLine="720"/>
        <w:jc w:val="both"/>
        <w:rPr>
          <w:b/>
          <w:szCs w:val="28"/>
          <w:lang w:val="sv-SE"/>
        </w:rPr>
      </w:pPr>
      <w:r w:rsidRPr="0064426E">
        <w:rPr>
          <w:b/>
          <w:szCs w:val="28"/>
          <w:lang w:val="sv-SE"/>
        </w:rPr>
        <w:t>7. Xét nghiệm mẫu</w:t>
      </w:r>
    </w:p>
    <w:p w14:paraId="64482AC4" w14:textId="77777777" w:rsidR="009C4443" w:rsidRPr="0064426E" w:rsidRDefault="009C4443" w:rsidP="0064426E">
      <w:pPr>
        <w:spacing w:before="120" w:after="120"/>
        <w:ind w:firstLine="720"/>
        <w:jc w:val="both"/>
        <w:rPr>
          <w:bCs/>
          <w:szCs w:val="28"/>
        </w:rPr>
      </w:pPr>
      <w:r w:rsidRPr="0064426E">
        <w:rPr>
          <w:bCs/>
          <w:szCs w:val="28"/>
          <w:lang w:val="pt-BR"/>
        </w:rPr>
        <w:t>Thực hiện theo quy trình chẩn đoán bệnh Tai xanh quy định tại Tiêu chuẩn Việt Nam TCVN 8400-21:2014.</w:t>
      </w:r>
    </w:p>
    <w:p w14:paraId="3F9D7C51" w14:textId="77777777" w:rsidR="009C4443" w:rsidRPr="0064426E" w:rsidRDefault="009C4443" w:rsidP="0064426E">
      <w:pPr>
        <w:spacing w:before="120" w:after="120"/>
        <w:ind w:firstLine="720"/>
        <w:jc w:val="both"/>
        <w:rPr>
          <w:b/>
          <w:szCs w:val="28"/>
        </w:rPr>
      </w:pPr>
      <w:r w:rsidRPr="0064426E">
        <w:rPr>
          <w:b/>
          <w:szCs w:val="28"/>
        </w:rPr>
        <w:t>D. GIÁM SÁT TẠI CƠ SỞ ĐÃ ĐƯỢC CÔNG NHẬN ATDB ĐỐI VỚI BỆNH TAI XANH</w:t>
      </w:r>
    </w:p>
    <w:p w14:paraId="17B70479" w14:textId="77777777" w:rsidR="009C4443" w:rsidRPr="0064426E" w:rsidRDefault="009C4443" w:rsidP="0064426E">
      <w:pPr>
        <w:spacing w:before="120" w:after="120"/>
        <w:ind w:firstLine="720"/>
        <w:jc w:val="both"/>
        <w:rPr>
          <w:szCs w:val="28"/>
          <w:lang w:val="pt-BR"/>
        </w:rPr>
      </w:pPr>
      <w:r w:rsidRPr="0064426E">
        <w:rPr>
          <w:szCs w:val="28"/>
        </w:rPr>
        <w:t>100% các cơ sở ATDB đối với bệnh Tai xanh được giám sát định kỳ theo quy định tại Thông tư số 14/2016/TT-BNNPTNT ngày 02/6/2016 của Bộ Nông nghiệp và PTNT.</w:t>
      </w:r>
    </w:p>
    <w:p w14:paraId="63334FA6" w14:textId="77777777" w:rsidR="009C4443" w:rsidRPr="0064426E" w:rsidRDefault="009C4443" w:rsidP="0064426E">
      <w:pPr>
        <w:spacing w:before="120" w:after="120"/>
        <w:ind w:firstLine="720"/>
        <w:rPr>
          <w:szCs w:val="28"/>
          <w:lang w:val="pt-BR"/>
        </w:rPr>
      </w:pPr>
    </w:p>
    <w:p w14:paraId="42838E43" w14:textId="77777777" w:rsidR="009C4443" w:rsidRPr="0064426E" w:rsidRDefault="009C4443" w:rsidP="0064426E">
      <w:pPr>
        <w:spacing w:before="120" w:after="120"/>
        <w:ind w:firstLine="720"/>
        <w:rPr>
          <w:szCs w:val="28"/>
          <w:lang w:val="pt-BR"/>
        </w:rPr>
      </w:pPr>
    </w:p>
    <w:p w14:paraId="4BF57CF3" w14:textId="77777777" w:rsidR="009C4443" w:rsidRPr="0064426E" w:rsidRDefault="009C4443" w:rsidP="0064426E">
      <w:pPr>
        <w:spacing w:before="120" w:after="120"/>
        <w:ind w:firstLine="720"/>
        <w:rPr>
          <w:szCs w:val="28"/>
          <w:lang w:val="pt-BR"/>
        </w:rPr>
      </w:pPr>
    </w:p>
    <w:p w14:paraId="23C7639A" w14:textId="77777777" w:rsidR="009C4443" w:rsidRPr="0064426E" w:rsidRDefault="009C4443" w:rsidP="0064426E">
      <w:pPr>
        <w:spacing w:before="120" w:after="120"/>
        <w:ind w:firstLine="720"/>
        <w:rPr>
          <w:szCs w:val="28"/>
          <w:lang w:val="pt-BR"/>
        </w:rPr>
      </w:pPr>
    </w:p>
    <w:p w14:paraId="3344BEF2" w14:textId="77777777" w:rsidR="009C4443" w:rsidRPr="0064426E" w:rsidRDefault="009C4443" w:rsidP="0064426E">
      <w:pPr>
        <w:spacing w:before="120" w:after="120"/>
        <w:ind w:firstLine="720"/>
        <w:rPr>
          <w:szCs w:val="28"/>
          <w:lang w:val="pt-BR"/>
        </w:rPr>
      </w:pPr>
    </w:p>
    <w:p w14:paraId="6F5E2600" w14:textId="77777777" w:rsidR="009C4443" w:rsidRPr="0064426E" w:rsidRDefault="009C4443" w:rsidP="0064426E">
      <w:pPr>
        <w:spacing w:before="120" w:after="120"/>
        <w:ind w:firstLine="720"/>
        <w:rPr>
          <w:szCs w:val="28"/>
          <w:lang w:val="pt-BR"/>
        </w:rPr>
      </w:pPr>
    </w:p>
    <w:p w14:paraId="09E4B0E9" w14:textId="77777777" w:rsidR="009C4443" w:rsidRPr="0064426E" w:rsidRDefault="009C4443" w:rsidP="0064426E">
      <w:pPr>
        <w:spacing w:before="120" w:after="120"/>
        <w:ind w:firstLine="720"/>
        <w:rPr>
          <w:szCs w:val="28"/>
          <w:lang w:val="pt-BR"/>
        </w:rPr>
      </w:pPr>
    </w:p>
    <w:p w14:paraId="25638521" w14:textId="77777777" w:rsidR="009C4443" w:rsidRPr="0064426E" w:rsidRDefault="009C4443" w:rsidP="0064426E">
      <w:pPr>
        <w:spacing w:before="120" w:after="120"/>
        <w:ind w:firstLine="720"/>
        <w:rPr>
          <w:rFonts w:eastAsiaTheme="majorEastAsia"/>
          <w:b/>
          <w:color w:val="000000" w:themeColor="text1"/>
          <w:szCs w:val="28"/>
          <w:lang w:val="pt-BR"/>
        </w:rPr>
      </w:pPr>
      <w:r w:rsidRPr="0064426E">
        <w:rPr>
          <w:szCs w:val="28"/>
          <w:lang w:val="pt-BR"/>
        </w:rPr>
        <w:br w:type="page"/>
      </w:r>
    </w:p>
    <w:p w14:paraId="75F71C73" w14:textId="77777777" w:rsidR="009C4443" w:rsidRPr="0064426E" w:rsidRDefault="009C4443" w:rsidP="0064426E">
      <w:pPr>
        <w:pStyle w:val="Heading2"/>
        <w:ind w:firstLine="0"/>
        <w:jc w:val="center"/>
        <w:rPr>
          <w:rFonts w:cs="Times New Roman"/>
          <w:szCs w:val="28"/>
          <w:lang w:val="pt-BR"/>
        </w:rPr>
      </w:pPr>
      <w:bookmarkStart w:id="116" w:name="_Toc82598748"/>
      <w:bookmarkStart w:id="117" w:name="_Toc89096165"/>
      <w:r w:rsidRPr="0064426E">
        <w:rPr>
          <w:rFonts w:cs="Times New Roman"/>
          <w:szCs w:val="28"/>
          <w:lang w:val="pt-BR"/>
        </w:rPr>
        <w:lastRenderedPageBreak/>
        <w:t>PHỤ LỤC VI: HƯỚNG DẪN GIÁM SÁT BỆNH DTLCP TRONG VÙNG ATDB, VÙNG ĐỆM THEO TIÊU CHÍ OIE</w:t>
      </w:r>
      <w:bookmarkEnd w:id="116"/>
      <w:bookmarkEnd w:id="117"/>
    </w:p>
    <w:p w14:paraId="240B6356" w14:textId="77777777" w:rsidR="009C4443" w:rsidRPr="0064426E" w:rsidRDefault="009C4443" w:rsidP="0064426E">
      <w:pPr>
        <w:spacing w:before="120" w:after="120"/>
        <w:ind w:firstLine="720"/>
        <w:rPr>
          <w:szCs w:val="28"/>
          <w:lang w:val="pt-BR"/>
        </w:rPr>
      </w:pPr>
    </w:p>
    <w:p w14:paraId="63EEA1F2" w14:textId="77777777" w:rsidR="009C4443" w:rsidRPr="0064426E" w:rsidRDefault="009C4443" w:rsidP="0064426E">
      <w:pPr>
        <w:spacing w:before="120" w:after="120"/>
        <w:ind w:firstLine="720"/>
        <w:jc w:val="both"/>
        <w:rPr>
          <w:b/>
          <w:szCs w:val="28"/>
        </w:rPr>
      </w:pPr>
      <w:r w:rsidRPr="0064426E">
        <w:rPr>
          <w:b/>
          <w:szCs w:val="28"/>
        </w:rPr>
        <w:t xml:space="preserve">A. GIÁM SÁT LÂM SÀNG </w:t>
      </w:r>
    </w:p>
    <w:p w14:paraId="54C7BA99" w14:textId="77777777" w:rsidR="009C4443" w:rsidRPr="0064426E" w:rsidRDefault="009C4443" w:rsidP="0064426E">
      <w:pPr>
        <w:spacing w:before="120" w:after="120"/>
        <w:ind w:firstLine="720"/>
        <w:jc w:val="both"/>
        <w:rPr>
          <w:szCs w:val="28"/>
        </w:rPr>
      </w:pPr>
      <w:r w:rsidRPr="0064426E">
        <w:rPr>
          <w:bCs/>
          <w:szCs w:val="28"/>
          <w:lang w:val="pt-BR"/>
        </w:rPr>
        <w:t xml:space="preserve">Giám sát lâm sàng phải được thực hiện thường xuyên, liên tục, đặc biệt đối với đàn lợn mới nuôi, lợn hoang dã, trong khu vực có ổ dịch cũ, địa bàn có nguy cơ cao do cơ </w:t>
      </w:r>
      <w:r w:rsidRPr="0064426E">
        <w:rPr>
          <w:szCs w:val="28"/>
          <w:lang w:val="pt-BR"/>
        </w:rPr>
        <w:t>quan quản lý chuyên ngành thú y địa phương xác định</w:t>
      </w:r>
      <w:r w:rsidRPr="0064426E">
        <w:rPr>
          <w:bCs/>
          <w:szCs w:val="28"/>
          <w:lang w:val="pt-BR"/>
        </w:rPr>
        <w:t xml:space="preserve">, đảm bảo </w:t>
      </w:r>
      <w:r w:rsidRPr="0064426E">
        <w:rPr>
          <w:szCs w:val="28"/>
        </w:rPr>
        <w:t xml:space="preserve">100% </w:t>
      </w:r>
      <w:r w:rsidRPr="0064426E">
        <w:rPr>
          <w:szCs w:val="28"/>
          <w:lang w:val="vi-VN"/>
        </w:rPr>
        <w:t xml:space="preserve">các ổ dịch lâm sàng trên </w:t>
      </w:r>
      <w:r w:rsidRPr="0064426E">
        <w:rPr>
          <w:szCs w:val="28"/>
        </w:rPr>
        <w:t xml:space="preserve">các loài lợn </w:t>
      </w:r>
      <w:r w:rsidRPr="0064426E">
        <w:rPr>
          <w:szCs w:val="28"/>
          <w:lang w:val="vi-VN"/>
        </w:rPr>
        <w:t xml:space="preserve">nghi bị mắc bệnh </w:t>
      </w:r>
      <w:r w:rsidRPr="0064426E">
        <w:rPr>
          <w:szCs w:val="28"/>
        </w:rPr>
        <w:t xml:space="preserve">DTLCP </w:t>
      </w:r>
      <w:r w:rsidRPr="0064426E">
        <w:rPr>
          <w:szCs w:val="28"/>
          <w:lang w:val="vi-VN"/>
        </w:rPr>
        <w:t>được phát hiện</w:t>
      </w:r>
      <w:r w:rsidRPr="0064426E">
        <w:rPr>
          <w:szCs w:val="28"/>
        </w:rPr>
        <w:t>, lấy mẫu xét nghiệm, điều tra và</w:t>
      </w:r>
      <w:r w:rsidRPr="0064426E">
        <w:rPr>
          <w:szCs w:val="28"/>
          <w:lang w:val="vi-VN"/>
        </w:rPr>
        <w:t xml:space="preserve"> báo cáo cho cơ quan thú y kịp thời.</w:t>
      </w:r>
      <w:r w:rsidRPr="0064426E">
        <w:rPr>
          <w:szCs w:val="28"/>
        </w:rPr>
        <w:t xml:space="preserve"> </w:t>
      </w:r>
    </w:p>
    <w:p w14:paraId="0D4E58D3" w14:textId="77777777" w:rsidR="009C4443" w:rsidRPr="0064426E" w:rsidRDefault="009C4443" w:rsidP="0064426E">
      <w:pPr>
        <w:spacing w:before="120" w:after="120"/>
        <w:ind w:firstLine="720"/>
        <w:jc w:val="both"/>
        <w:rPr>
          <w:szCs w:val="28"/>
        </w:rPr>
      </w:pPr>
      <w:r w:rsidRPr="0064426E">
        <w:rPr>
          <w:szCs w:val="28"/>
        </w:rPr>
        <w:t>Các dấu hiệu lâm sàng và phát hiện bệnh lý rất hữu ích để phát hiện sớm; đặc biệt, bất kỳ trường hợp nào mà các dấu hiệu lâm sàng hoặc tổn thương nghi bệnh DTLCP kèm theo tỷ lệ tử vong cao nên được điều tra ngay lập tức.</w:t>
      </w:r>
    </w:p>
    <w:p w14:paraId="11B256F2" w14:textId="77777777" w:rsidR="009C4443" w:rsidRPr="0064426E" w:rsidRDefault="009C4443" w:rsidP="0064426E">
      <w:pPr>
        <w:spacing w:before="120" w:after="120"/>
        <w:ind w:firstLine="720"/>
        <w:jc w:val="both"/>
        <w:rPr>
          <w:b/>
          <w:szCs w:val="28"/>
        </w:rPr>
      </w:pPr>
      <w:r w:rsidRPr="0064426E">
        <w:rPr>
          <w:b/>
          <w:szCs w:val="28"/>
        </w:rPr>
        <w:t xml:space="preserve">B. GIÁM SÁT LƯU HÀNH VI RÚT </w:t>
      </w:r>
    </w:p>
    <w:p w14:paraId="01BE2F8D" w14:textId="77777777" w:rsidR="009C4443" w:rsidRPr="0064426E" w:rsidRDefault="009C4443" w:rsidP="0064426E">
      <w:pPr>
        <w:spacing w:before="120" w:after="120"/>
        <w:ind w:firstLine="720"/>
        <w:jc w:val="both"/>
        <w:rPr>
          <w:b/>
          <w:bCs/>
          <w:szCs w:val="28"/>
        </w:rPr>
      </w:pPr>
      <w:r w:rsidRPr="0064426E">
        <w:rPr>
          <w:b/>
          <w:bCs/>
          <w:szCs w:val="28"/>
        </w:rPr>
        <w:t xml:space="preserve">I. Mục tiêu: </w:t>
      </w:r>
    </w:p>
    <w:p w14:paraId="7832D916" w14:textId="313F8788" w:rsidR="009C4443" w:rsidRPr="0064426E" w:rsidRDefault="009C4443" w:rsidP="0064426E">
      <w:pPr>
        <w:spacing w:before="120" w:after="120"/>
        <w:ind w:firstLine="720"/>
        <w:jc w:val="both"/>
        <w:rPr>
          <w:szCs w:val="28"/>
        </w:rPr>
      </w:pPr>
      <w:r w:rsidRPr="0064426E">
        <w:rPr>
          <w:szCs w:val="28"/>
        </w:rPr>
        <w:t xml:space="preserve">Chứng minh đàn lợn nuôi và lợn hoang dã (nếu có) không bị nhiễm hoặc nghi ngờ nhiễm bệnh DTLCP tại vùng xây dựng ATDB và vùng đệm thuộc </w:t>
      </w:r>
      <w:r w:rsidR="00935A12" w:rsidRPr="0064426E">
        <w:rPr>
          <w:szCs w:val="28"/>
        </w:rPr>
        <w:t>D</w:t>
      </w:r>
      <w:r w:rsidRPr="0064426E">
        <w:rPr>
          <w:szCs w:val="28"/>
        </w:rPr>
        <w:t xml:space="preserve">ự án. Trong một số trường hợp như điều tra các trường hợp nghi bệnh và ở những quần thể có nguy cơ cao, giám sát virus học nhằm phát hiện bệnh sớm. </w:t>
      </w:r>
    </w:p>
    <w:p w14:paraId="51BF08EB" w14:textId="77777777" w:rsidR="009C4443" w:rsidRPr="0064426E" w:rsidRDefault="009C4443" w:rsidP="0064426E">
      <w:pPr>
        <w:spacing w:before="120" w:after="120"/>
        <w:ind w:firstLine="720"/>
        <w:jc w:val="both"/>
        <w:rPr>
          <w:b/>
          <w:bCs/>
          <w:szCs w:val="28"/>
        </w:rPr>
      </w:pPr>
      <w:r w:rsidRPr="0064426E">
        <w:rPr>
          <w:b/>
          <w:bCs/>
          <w:szCs w:val="28"/>
          <w:lang w:val="vi-VN"/>
        </w:rPr>
        <w:t>II. Thiết k</w:t>
      </w:r>
      <w:r w:rsidRPr="0064426E">
        <w:rPr>
          <w:b/>
          <w:bCs/>
          <w:szCs w:val="28"/>
        </w:rPr>
        <w:t>ế</w:t>
      </w:r>
      <w:r w:rsidRPr="0064426E">
        <w:rPr>
          <w:b/>
          <w:bCs/>
          <w:szCs w:val="28"/>
          <w:lang w:val="vi-VN"/>
        </w:rPr>
        <w:t xml:space="preserve"> giám sát</w:t>
      </w:r>
    </w:p>
    <w:p w14:paraId="28C60DBE" w14:textId="77777777" w:rsidR="009C4443" w:rsidRPr="0064426E" w:rsidRDefault="009C4443" w:rsidP="0064426E">
      <w:pPr>
        <w:spacing w:before="120" w:after="120"/>
        <w:ind w:firstLine="720"/>
        <w:jc w:val="both"/>
        <w:rPr>
          <w:szCs w:val="28"/>
        </w:rPr>
      </w:pPr>
      <w:r w:rsidRPr="0064426E">
        <w:rPr>
          <w:szCs w:val="28"/>
        </w:rPr>
        <w:t>1. Đối với vùng xây dựng ATDB</w:t>
      </w:r>
    </w:p>
    <w:p w14:paraId="5109FADA" w14:textId="77777777" w:rsidR="009C4443" w:rsidRPr="0064426E" w:rsidRDefault="009C4443" w:rsidP="0064426E">
      <w:pPr>
        <w:spacing w:before="120" w:after="120"/>
        <w:ind w:firstLine="720"/>
        <w:jc w:val="both"/>
        <w:rPr>
          <w:szCs w:val="28"/>
        </w:rPr>
      </w:pPr>
      <w:r w:rsidRPr="0064426E">
        <w:rPr>
          <w:szCs w:val="28"/>
        </w:rPr>
        <w:t>a) Địa điểm và tần suất giám sát</w:t>
      </w:r>
    </w:p>
    <w:p w14:paraId="06E96C51" w14:textId="77777777" w:rsidR="009C4443" w:rsidRPr="0064426E" w:rsidRDefault="009C4443" w:rsidP="0064426E">
      <w:pPr>
        <w:spacing w:before="120" w:after="120"/>
        <w:ind w:firstLine="720"/>
        <w:jc w:val="both"/>
        <w:rPr>
          <w:szCs w:val="28"/>
        </w:rPr>
      </w:pPr>
      <w:r w:rsidRPr="0064426E">
        <w:rPr>
          <w:szCs w:val="28"/>
        </w:rPr>
        <w:t xml:space="preserve">- Giám sát các quần thể có nguy cơ cao: tại </w:t>
      </w:r>
      <w:r w:rsidRPr="0064426E">
        <w:rPr>
          <w:bCs/>
          <w:szCs w:val="28"/>
          <w:lang w:val="pt-BR"/>
        </w:rPr>
        <w:t>khu vực có ổ dịch cũ;</w:t>
      </w:r>
      <w:r w:rsidRPr="0064426E">
        <w:rPr>
          <w:szCs w:val="28"/>
        </w:rPr>
        <w:t xml:space="preserve"> Tại các hộ/trại chăn nuôi chưa được chứng nhận cơ sở ATDB, </w:t>
      </w:r>
      <w:proofErr w:type="gramStart"/>
      <w:r w:rsidRPr="0064426E">
        <w:rPr>
          <w:szCs w:val="28"/>
        </w:rPr>
        <w:t>an</w:t>
      </w:r>
      <w:proofErr w:type="gramEnd"/>
      <w:r w:rsidRPr="0064426E">
        <w:rPr>
          <w:szCs w:val="28"/>
        </w:rPr>
        <w:t xml:space="preserve"> toàn sinh học thấp; tại các điểm trung chuyển lợn, sản phẩm lợn và điểm/cơ sở giết mổ lợn; Lợn hoang dã trong vùng ATDB (nếu có). Tần suất giám sát 1 năm/ lần</w:t>
      </w:r>
    </w:p>
    <w:p w14:paraId="43ED2137" w14:textId="77777777" w:rsidR="009C4443" w:rsidRPr="0064426E" w:rsidRDefault="009C4443" w:rsidP="0064426E">
      <w:pPr>
        <w:spacing w:before="120" w:after="120"/>
        <w:ind w:firstLine="720"/>
        <w:jc w:val="both"/>
        <w:rPr>
          <w:szCs w:val="28"/>
        </w:rPr>
      </w:pPr>
      <w:r w:rsidRPr="0064426E">
        <w:rPr>
          <w:szCs w:val="28"/>
        </w:rPr>
        <w:t>- Theo dõi kết quả huyết thanh dương tính. Tần suất giám sát: Thường xuyên trong năm.</w:t>
      </w:r>
    </w:p>
    <w:p w14:paraId="7B2000E3" w14:textId="77777777" w:rsidR="009C4443" w:rsidRPr="0064426E" w:rsidRDefault="009C4443" w:rsidP="0064426E">
      <w:pPr>
        <w:spacing w:before="120" w:after="120"/>
        <w:ind w:firstLine="720"/>
        <w:jc w:val="both"/>
        <w:rPr>
          <w:szCs w:val="28"/>
          <w:lang w:val="sv-SE"/>
        </w:rPr>
      </w:pPr>
      <w:r w:rsidRPr="0064426E">
        <w:rPr>
          <w:szCs w:val="28"/>
          <w:lang w:val="sv-SE"/>
        </w:rPr>
        <w:t xml:space="preserve">b) Đối tượng giám sát: </w:t>
      </w:r>
      <w:r w:rsidRPr="0064426E">
        <w:rPr>
          <w:szCs w:val="28"/>
        </w:rPr>
        <w:t>Lợn nuôi các loại, lợn hoang dã.</w:t>
      </w:r>
    </w:p>
    <w:p w14:paraId="15CEF05D" w14:textId="77777777" w:rsidR="009C4443" w:rsidRPr="0064426E" w:rsidRDefault="009C4443" w:rsidP="0064426E">
      <w:pPr>
        <w:spacing w:before="120" w:after="120"/>
        <w:ind w:firstLine="720"/>
        <w:jc w:val="both"/>
        <w:rPr>
          <w:szCs w:val="28"/>
        </w:rPr>
      </w:pPr>
      <w:r w:rsidRPr="0064426E">
        <w:rPr>
          <w:szCs w:val="28"/>
        </w:rPr>
        <w:t xml:space="preserve">c) Loại mẫu: </w:t>
      </w:r>
    </w:p>
    <w:p w14:paraId="3EE7E8D7" w14:textId="77777777" w:rsidR="009C4443" w:rsidRPr="0064426E" w:rsidRDefault="009C4443" w:rsidP="0064426E">
      <w:pPr>
        <w:pStyle w:val="NoSpacing"/>
        <w:tabs>
          <w:tab w:val="left" w:pos="0"/>
        </w:tabs>
        <w:spacing w:before="120" w:after="120"/>
        <w:ind w:firstLine="720"/>
        <w:jc w:val="both"/>
        <w:rPr>
          <w:rFonts w:ascii="Times New Roman" w:hAnsi="Times New Roman"/>
          <w:szCs w:val="28"/>
          <w:lang w:val="pt-BR"/>
        </w:rPr>
      </w:pPr>
      <w:r w:rsidRPr="0064426E">
        <w:rPr>
          <w:rFonts w:ascii="Times New Roman" w:hAnsi="Times New Roman"/>
          <w:szCs w:val="28"/>
        </w:rPr>
        <w:t xml:space="preserve">+ </w:t>
      </w:r>
      <w:r w:rsidRPr="0064426E">
        <w:rPr>
          <w:rFonts w:ascii="Times New Roman" w:hAnsi="Times New Roman"/>
          <w:szCs w:val="28"/>
          <w:lang w:val="pt-BR"/>
        </w:rPr>
        <w:t>Lấy mẫu máu có chất chống đông, huyết thanh.</w:t>
      </w:r>
    </w:p>
    <w:p w14:paraId="61DC5DC4" w14:textId="77777777" w:rsidR="009C4443" w:rsidRPr="0064426E" w:rsidRDefault="009C4443" w:rsidP="0064426E">
      <w:pPr>
        <w:pStyle w:val="NoSpacing"/>
        <w:tabs>
          <w:tab w:val="left" w:pos="0"/>
        </w:tabs>
        <w:spacing w:before="120" w:after="120"/>
        <w:ind w:firstLine="720"/>
        <w:jc w:val="both"/>
        <w:rPr>
          <w:rFonts w:ascii="Times New Roman" w:hAnsi="Times New Roman"/>
          <w:szCs w:val="28"/>
          <w:lang w:val="pt-BR"/>
        </w:rPr>
      </w:pPr>
      <w:r w:rsidRPr="0064426E">
        <w:rPr>
          <w:rFonts w:ascii="Times New Roman" w:hAnsi="Times New Roman"/>
          <w:szCs w:val="28"/>
          <w:lang w:val="pt-BR"/>
        </w:rPr>
        <w:t>+ Đối với lợn có biểu hiện bị bệnh, đang sốt cao: Lấy mẫu máu có chất chống đông, huyết thanh.</w:t>
      </w:r>
    </w:p>
    <w:p w14:paraId="5E0603FD" w14:textId="77777777" w:rsidR="009C4443" w:rsidRPr="0064426E" w:rsidRDefault="009C4443" w:rsidP="0064426E">
      <w:pPr>
        <w:pStyle w:val="NoSpacing"/>
        <w:tabs>
          <w:tab w:val="left" w:pos="0"/>
        </w:tabs>
        <w:spacing w:before="120" w:after="120"/>
        <w:ind w:firstLine="720"/>
        <w:jc w:val="both"/>
        <w:rPr>
          <w:rFonts w:ascii="Times New Roman" w:hAnsi="Times New Roman"/>
          <w:szCs w:val="28"/>
          <w:lang w:val="pt-BR"/>
        </w:rPr>
      </w:pPr>
      <w:r w:rsidRPr="0064426E">
        <w:rPr>
          <w:rFonts w:ascii="Times New Roman" w:hAnsi="Times New Roman"/>
          <w:szCs w:val="28"/>
          <w:lang w:val="pt-BR"/>
        </w:rPr>
        <w:t>+ Đối với lợn đã chết: Lấy hạch lympho bẹn hoặc hạch cổ; hạn chế mổ phanh rộng và lấy mẫu phủ tạng để tránh làm lây nhiễm mầm bệnh ra môi trường (nếu bắt buộc phải mổ thì lấy mẫu lách, hạch, thận).</w:t>
      </w:r>
    </w:p>
    <w:p w14:paraId="27D3EE4F" w14:textId="77777777" w:rsidR="009C4443" w:rsidRPr="0064426E" w:rsidRDefault="009C4443" w:rsidP="0064426E">
      <w:pPr>
        <w:spacing w:before="120" w:after="120"/>
        <w:ind w:firstLine="720"/>
        <w:jc w:val="both"/>
        <w:rPr>
          <w:szCs w:val="28"/>
        </w:rPr>
      </w:pPr>
      <w:r w:rsidRPr="0064426E">
        <w:rPr>
          <w:szCs w:val="28"/>
        </w:rPr>
        <w:t>đ) Cách tính cỡ mẫu (áp dụng cho 01 huyện)</w:t>
      </w:r>
    </w:p>
    <w:p w14:paraId="086A07AC" w14:textId="77777777" w:rsidR="009C4443" w:rsidRPr="0064426E" w:rsidRDefault="009C4443" w:rsidP="0064426E">
      <w:pPr>
        <w:spacing w:before="120" w:after="120"/>
        <w:ind w:firstLine="720"/>
        <w:jc w:val="both"/>
        <w:rPr>
          <w:szCs w:val="28"/>
        </w:rPr>
      </w:pPr>
      <w:r w:rsidRPr="0064426E">
        <w:rPr>
          <w:szCs w:val="28"/>
        </w:rPr>
        <w:t>Giả thiết giám sát tại 01 huyện có 6 xã, 1 thị trấn với tổng đàn khoảng 100.000 lợn.</w:t>
      </w:r>
    </w:p>
    <w:p w14:paraId="66B50316" w14:textId="094B47C1" w:rsidR="009C4443" w:rsidRPr="0064426E" w:rsidRDefault="009C4443" w:rsidP="0064426E">
      <w:pPr>
        <w:spacing w:before="120" w:after="120"/>
        <w:ind w:firstLine="720"/>
        <w:jc w:val="both"/>
        <w:rPr>
          <w:iCs/>
          <w:szCs w:val="28"/>
        </w:rPr>
      </w:pPr>
      <w:r w:rsidRPr="0064426E">
        <w:rPr>
          <w:szCs w:val="28"/>
        </w:rPr>
        <w:lastRenderedPageBreak/>
        <w:t xml:space="preserve">- </w:t>
      </w:r>
      <w:r w:rsidRPr="0064426E">
        <w:rPr>
          <w:iCs/>
          <w:szCs w:val="28"/>
        </w:rPr>
        <w:t>Sử dụng Phương pháp tính cỡ mẫu dựa vào Ứng dụng Epitools (</w:t>
      </w:r>
      <w:hyperlink r:id="rId18" w:history="1">
        <w:r w:rsidRPr="0064426E">
          <w:rPr>
            <w:rFonts w:eastAsiaTheme="minorEastAsia"/>
            <w:iCs/>
            <w:szCs w:val="28"/>
          </w:rPr>
          <w:t>http://epitools.edu.vn/</w:t>
        </w:r>
      </w:hyperlink>
      <w:r w:rsidRPr="0064426E">
        <w:rPr>
          <w:iCs/>
          <w:szCs w:val="28"/>
        </w:rPr>
        <w:t>):</w:t>
      </w:r>
      <w:r w:rsidRPr="0064426E">
        <w:rPr>
          <w:i/>
          <w:iCs/>
          <w:szCs w:val="28"/>
        </w:rPr>
        <w:t xml:space="preserve"> </w:t>
      </w:r>
      <w:r w:rsidRPr="0064426E">
        <w:rPr>
          <w:szCs w:val="28"/>
        </w:rPr>
        <w:t>Với tỷ lệ lưu hành bệnh ước đoán 1%, độ tin cậy 95%, giả sử phương pháp xét nghiệm có độ nhạy và độ đặc hiệu là 100% thì số xã tối thiểu cần giám sát là 4 xã.</w:t>
      </w:r>
    </w:p>
    <w:p w14:paraId="49444646" w14:textId="23271108" w:rsidR="009C4443" w:rsidRPr="0064426E" w:rsidRDefault="009C4443" w:rsidP="0064426E">
      <w:pPr>
        <w:spacing w:before="120" w:after="120"/>
        <w:ind w:firstLine="720"/>
        <w:jc w:val="both"/>
        <w:rPr>
          <w:szCs w:val="28"/>
        </w:rPr>
      </w:pPr>
      <w:r w:rsidRPr="0064426E">
        <w:rPr>
          <w:szCs w:val="28"/>
        </w:rPr>
        <w:t xml:space="preserve">- Số mẫu cần lấy cho 1 xã: 60 mẫu/xã (làm tròn). Tổng số mẫu cần lấy cho 4 xã: 60 x 4 = 240 mẫu. Đối với mỗi hộ/ trại chăn nuôi lấy tối đa 5 mẫu. </w:t>
      </w:r>
      <w:r w:rsidR="00F12AC2" w:rsidRPr="0064426E">
        <w:rPr>
          <w:szCs w:val="28"/>
        </w:rPr>
        <w:t>Gộp 5 mẫu đơn thành 1 mẫu xét nghiệm.</w:t>
      </w:r>
    </w:p>
    <w:p w14:paraId="5B48B8C1" w14:textId="77777777" w:rsidR="009C4443" w:rsidRPr="0064426E" w:rsidRDefault="009C4443" w:rsidP="0064426E">
      <w:pPr>
        <w:spacing w:before="120" w:after="120"/>
        <w:ind w:firstLine="720"/>
        <w:jc w:val="both"/>
        <w:rPr>
          <w:bCs/>
          <w:szCs w:val="28"/>
        </w:rPr>
      </w:pPr>
      <w:r w:rsidRPr="0064426E">
        <w:rPr>
          <w:bCs/>
          <w:szCs w:val="28"/>
        </w:rPr>
        <w:t>2. Đối với vùng đệm xung quanh vùng ATDB</w:t>
      </w:r>
    </w:p>
    <w:p w14:paraId="0FE4AF57" w14:textId="77777777" w:rsidR="009C4443" w:rsidRPr="0064426E" w:rsidRDefault="009C4443" w:rsidP="0064426E">
      <w:pPr>
        <w:spacing w:before="120" w:after="120"/>
        <w:ind w:firstLine="720"/>
        <w:jc w:val="both"/>
        <w:rPr>
          <w:bCs/>
          <w:szCs w:val="28"/>
        </w:rPr>
      </w:pPr>
      <w:r w:rsidRPr="0064426E">
        <w:rPr>
          <w:bCs/>
          <w:szCs w:val="28"/>
        </w:rPr>
        <w:t>Cách tính cỡ mẫu và phương pháp chọn mẫu được thực hiện tương tự như đối với vùng xây dựng ATDB với tỷ lệ lưu hành bệnh ước tính 5%.</w:t>
      </w:r>
    </w:p>
    <w:p w14:paraId="53274D4F" w14:textId="77777777" w:rsidR="009C4443" w:rsidRPr="0064426E" w:rsidRDefault="009C4443" w:rsidP="0064426E">
      <w:pPr>
        <w:spacing w:before="120" w:after="120"/>
        <w:ind w:firstLine="720"/>
        <w:jc w:val="both"/>
        <w:rPr>
          <w:bCs/>
          <w:szCs w:val="28"/>
        </w:rPr>
      </w:pPr>
      <w:r w:rsidRPr="0064426E">
        <w:rPr>
          <w:bCs/>
          <w:szCs w:val="28"/>
        </w:rPr>
        <w:t>3. Phương pháp xét nghiệm</w:t>
      </w:r>
    </w:p>
    <w:p w14:paraId="25CDAC16" w14:textId="77777777" w:rsidR="009C4443" w:rsidRPr="0064426E" w:rsidRDefault="009C4443" w:rsidP="0064426E">
      <w:pPr>
        <w:spacing w:before="120" w:after="120"/>
        <w:ind w:firstLine="720"/>
        <w:jc w:val="both"/>
        <w:rPr>
          <w:bCs/>
          <w:szCs w:val="28"/>
        </w:rPr>
      </w:pPr>
      <w:r w:rsidRPr="0064426E">
        <w:rPr>
          <w:bCs/>
          <w:szCs w:val="28"/>
          <w:lang w:val="pt-BR"/>
        </w:rPr>
        <w:t>Thực hiện theo quy trình chẩn đoán bệnh DTLCP quy định tại Tiêu chuẩn Việt Nam TCVN 8400-41:2019.</w:t>
      </w:r>
    </w:p>
    <w:p w14:paraId="5E4FA068" w14:textId="77777777" w:rsidR="009C4443" w:rsidRPr="0064426E" w:rsidRDefault="009C4443" w:rsidP="0064426E">
      <w:pPr>
        <w:spacing w:before="120" w:after="120"/>
        <w:ind w:firstLine="720"/>
        <w:jc w:val="both"/>
        <w:rPr>
          <w:bCs/>
          <w:szCs w:val="28"/>
        </w:rPr>
      </w:pPr>
      <w:r w:rsidRPr="0064426E">
        <w:rPr>
          <w:bCs/>
          <w:szCs w:val="28"/>
          <w:lang w:val="vi-VN"/>
        </w:rPr>
        <w:t>4. Biện pháp can thiệp trong quá trình giám sát</w:t>
      </w:r>
    </w:p>
    <w:p w14:paraId="2FC99C82" w14:textId="77777777" w:rsidR="009C4443" w:rsidRPr="0064426E" w:rsidRDefault="009C4443" w:rsidP="0064426E">
      <w:pPr>
        <w:spacing w:before="120" w:after="120"/>
        <w:ind w:firstLine="720"/>
        <w:jc w:val="both"/>
        <w:rPr>
          <w:szCs w:val="28"/>
          <w:lang w:val="vi-VN"/>
        </w:rPr>
      </w:pPr>
      <w:r w:rsidRPr="0064426E">
        <w:rPr>
          <w:szCs w:val="28"/>
          <w:lang w:val="vi-VN"/>
        </w:rPr>
        <w:t>Trong quá trình giám sát lưu hành vi rút, lợn có kết quả xét nghiệm dương tính thì Cơ quan quản lý chuyên ngành thú y cấp tỉnh tiến hành</w:t>
      </w:r>
      <w:r w:rsidRPr="0064426E">
        <w:rPr>
          <w:szCs w:val="28"/>
        </w:rPr>
        <w:t xml:space="preserve"> xử lý lợn mắc bệnh</w:t>
      </w:r>
      <w:r w:rsidRPr="0064426E">
        <w:rPr>
          <w:szCs w:val="28"/>
          <w:lang w:val="vi-VN"/>
        </w:rPr>
        <w:t xml:space="preserve">, </w:t>
      </w:r>
      <w:r w:rsidRPr="0064426E">
        <w:rPr>
          <w:szCs w:val="28"/>
        </w:rPr>
        <w:t xml:space="preserve">tổ chức </w:t>
      </w:r>
      <w:r w:rsidRPr="0064426E">
        <w:rPr>
          <w:szCs w:val="28"/>
          <w:lang w:val="vi-VN"/>
        </w:rPr>
        <w:t xml:space="preserve">điều tra và tăng cường công tác giám sát tại khu vực xung quanh nhằm phát hiện sớm các ổ dịch để xử lý kịp thời, không để dịch lây lan. </w:t>
      </w:r>
    </w:p>
    <w:p w14:paraId="64860230" w14:textId="5B471FFF" w:rsidR="009C4443" w:rsidRPr="0064426E" w:rsidRDefault="009C4443" w:rsidP="0064426E">
      <w:pPr>
        <w:spacing w:before="120" w:after="120"/>
        <w:ind w:firstLine="720"/>
        <w:jc w:val="both"/>
        <w:rPr>
          <w:szCs w:val="28"/>
        </w:rPr>
      </w:pPr>
      <w:r w:rsidRPr="0064426E">
        <w:rPr>
          <w:szCs w:val="28"/>
          <w:lang w:val="vi-VN"/>
        </w:rPr>
        <w:t>Việc phòng, chống, áp dụng các biện pháp xử lý bắt buộc đối với lợn mắc</w:t>
      </w:r>
      <w:r w:rsidRPr="0064426E">
        <w:rPr>
          <w:szCs w:val="28"/>
        </w:rPr>
        <w:t xml:space="preserve"> </w:t>
      </w:r>
      <w:r w:rsidRPr="0064426E">
        <w:rPr>
          <w:szCs w:val="28"/>
          <w:lang w:val="vi-VN"/>
        </w:rPr>
        <w:t xml:space="preserve">bệnh </w:t>
      </w:r>
      <w:r w:rsidRPr="0064426E">
        <w:rPr>
          <w:szCs w:val="28"/>
        </w:rPr>
        <w:t>DTLCP</w:t>
      </w:r>
      <w:r w:rsidRPr="0064426E">
        <w:rPr>
          <w:szCs w:val="28"/>
          <w:lang w:val="vi-VN"/>
        </w:rPr>
        <w:t xml:space="preserve"> theo chỉ đạo, hướng dẫn của Bộ Nông nghiệp và </w:t>
      </w:r>
      <w:r w:rsidR="00C01AF5">
        <w:rPr>
          <w:szCs w:val="28"/>
        </w:rPr>
        <w:t>PTNT</w:t>
      </w:r>
      <w:r w:rsidRPr="0064426E">
        <w:rPr>
          <w:szCs w:val="28"/>
          <w:lang w:val="vi-VN"/>
        </w:rPr>
        <w:t xml:space="preserve"> và của Cục Thú y</w:t>
      </w:r>
      <w:r w:rsidRPr="0064426E">
        <w:rPr>
          <w:szCs w:val="28"/>
        </w:rPr>
        <w:t>.</w:t>
      </w:r>
    </w:p>
    <w:p w14:paraId="040ED8E9" w14:textId="77777777" w:rsidR="009C4443" w:rsidRPr="0064426E" w:rsidRDefault="009C4443" w:rsidP="0064426E">
      <w:pPr>
        <w:spacing w:before="120" w:after="120"/>
        <w:ind w:firstLine="720"/>
        <w:jc w:val="both"/>
        <w:rPr>
          <w:b/>
          <w:szCs w:val="28"/>
        </w:rPr>
      </w:pPr>
      <w:r w:rsidRPr="0064426E">
        <w:rPr>
          <w:b/>
          <w:szCs w:val="28"/>
        </w:rPr>
        <w:t>C. GIÁM SÁT TẠI CƠ SỞ ĐÃ ĐƯỢC CÔNG NHẬN ATDB ĐỐI VỚI BỆNH DTLCP</w:t>
      </w:r>
    </w:p>
    <w:p w14:paraId="48A42495" w14:textId="77777777" w:rsidR="009C4443" w:rsidRPr="0064426E" w:rsidRDefault="009C4443" w:rsidP="0064426E">
      <w:pPr>
        <w:spacing w:before="120" w:after="120"/>
        <w:ind w:firstLine="720"/>
        <w:jc w:val="both"/>
        <w:rPr>
          <w:szCs w:val="28"/>
          <w:highlight w:val="yellow"/>
          <w:lang w:val="pt-BR"/>
        </w:rPr>
      </w:pPr>
      <w:r w:rsidRPr="0064426E">
        <w:rPr>
          <w:szCs w:val="28"/>
        </w:rPr>
        <w:t>100% các cơ sở ATDB đối với bệnh DTLCP được giám sát định kỳ theo quy định tại Thông tư số 14/2016/TT-BNNPTNT ngày 02/6/2016 của Bộ Nông nghiệp và PTNT.</w:t>
      </w:r>
    </w:p>
    <w:p w14:paraId="5C1C3BF9" w14:textId="1C246552" w:rsidR="001810A3" w:rsidRDefault="001810A3">
      <w:pPr>
        <w:rPr>
          <w:lang w:val="pt-BR"/>
        </w:rPr>
      </w:pPr>
      <w:r>
        <w:rPr>
          <w:lang w:val="pt-BR"/>
        </w:rPr>
        <w:br w:type="page"/>
      </w:r>
    </w:p>
    <w:p w14:paraId="46C6FD66" w14:textId="6A6FD75E" w:rsidR="001810A3" w:rsidRDefault="001810A3" w:rsidP="005B435D">
      <w:pPr>
        <w:pStyle w:val="Heading2"/>
        <w:ind w:firstLine="0"/>
        <w:jc w:val="center"/>
        <w:rPr>
          <w:rFonts w:cs="Times New Roman"/>
          <w:szCs w:val="28"/>
        </w:rPr>
      </w:pPr>
      <w:bookmarkStart w:id="118" w:name="_Toc83062278"/>
      <w:bookmarkStart w:id="119" w:name="_Toc83714548"/>
      <w:bookmarkStart w:id="120" w:name="_Toc89096166"/>
      <w:r w:rsidRPr="005B435D">
        <w:rPr>
          <w:rFonts w:cs="Times New Roman"/>
          <w:szCs w:val="28"/>
        </w:rPr>
        <w:lastRenderedPageBreak/>
        <w:t>PHỤ LỤC VII</w:t>
      </w:r>
      <w:r w:rsidR="00B6062F">
        <w:rPr>
          <w:rFonts w:cs="Times New Roman"/>
          <w:szCs w:val="28"/>
        </w:rPr>
        <w:t>:</w:t>
      </w:r>
      <w:r w:rsidRPr="005B435D">
        <w:rPr>
          <w:rFonts w:cs="Times New Roman"/>
          <w:szCs w:val="28"/>
        </w:rPr>
        <w:t xml:space="preserve"> </w:t>
      </w:r>
      <w:r w:rsidRPr="005B435D">
        <w:rPr>
          <w:rFonts w:cs="Times New Roman"/>
          <w:szCs w:val="28"/>
          <w:lang w:val="vi-VN"/>
        </w:rPr>
        <w:t xml:space="preserve">HƯỚNG DẪN GIÁM SÁT THỊT GIA SÚC, GIA CẦM </w:t>
      </w:r>
      <w:bookmarkEnd w:id="118"/>
      <w:bookmarkEnd w:id="119"/>
      <w:r w:rsidRPr="005B435D">
        <w:rPr>
          <w:rFonts w:cs="Times New Roman"/>
          <w:szCs w:val="28"/>
        </w:rPr>
        <w:t>ĐỂ XUẤT KHẨU</w:t>
      </w:r>
      <w:bookmarkEnd w:id="120"/>
    </w:p>
    <w:p w14:paraId="743F6DF0" w14:textId="77777777" w:rsidR="005B435D" w:rsidRPr="005B435D" w:rsidRDefault="005B435D" w:rsidP="00B6062F">
      <w:pPr>
        <w:jc w:val="both"/>
      </w:pPr>
    </w:p>
    <w:p w14:paraId="5AF41A5B" w14:textId="77777777" w:rsidR="001810A3" w:rsidRPr="00B6062F" w:rsidRDefault="001810A3" w:rsidP="00B6062F">
      <w:pPr>
        <w:spacing w:before="120" w:after="120"/>
        <w:ind w:firstLine="720"/>
        <w:jc w:val="both"/>
        <w:rPr>
          <w:b/>
          <w:bCs/>
          <w:iCs/>
          <w:color w:val="000000" w:themeColor="text1"/>
          <w:szCs w:val="28"/>
          <w:lang w:val="vi-VN"/>
        </w:rPr>
      </w:pPr>
      <w:r w:rsidRPr="00B6062F">
        <w:rPr>
          <w:b/>
          <w:iCs/>
          <w:color w:val="000000" w:themeColor="text1"/>
          <w:szCs w:val="28"/>
          <w:lang w:val="vi-VN"/>
        </w:rPr>
        <w:t>1.</w:t>
      </w:r>
      <w:r w:rsidRPr="00B6062F">
        <w:rPr>
          <w:b/>
          <w:iCs/>
          <w:color w:val="000000" w:themeColor="text1"/>
          <w:szCs w:val="28"/>
        </w:rPr>
        <w:t xml:space="preserve"> </w:t>
      </w:r>
      <w:r w:rsidRPr="00B6062F">
        <w:rPr>
          <w:b/>
          <w:bCs/>
          <w:iCs/>
          <w:color w:val="000000" w:themeColor="text1"/>
          <w:szCs w:val="28"/>
          <w:lang w:val="vi-VN"/>
        </w:rPr>
        <w:t>Địa điểm</w:t>
      </w:r>
    </w:p>
    <w:p w14:paraId="61A3E8E7"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 xml:space="preserve">Thực hiện giám sát tại các cơ sở giết mổ gia súc, gia cầm; cơ sở </w:t>
      </w:r>
      <w:r w:rsidRPr="005B435D">
        <w:rPr>
          <w:color w:val="000000" w:themeColor="text1"/>
          <w:szCs w:val="28"/>
        </w:rPr>
        <w:t>chế biến</w:t>
      </w:r>
      <w:r w:rsidRPr="005B435D">
        <w:rPr>
          <w:color w:val="000000" w:themeColor="text1"/>
          <w:szCs w:val="28"/>
          <w:lang w:val="vi-VN"/>
        </w:rPr>
        <w:t xml:space="preserve"> thịt </w:t>
      </w:r>
      <w:r w:rsidRPr="005B435D">
        <w:rPr>
          <w:color w:val="000000" w:themeColor="text1"/>
          <w:szCs w:val="28"/>
        </w:rPr>
        <w:t>gia súc, gia cầm</w:t>
      </w:r>
      <w:r w:rsidRPr="005B435D">
        <w:rPr>
          <w:color w:val="000000" w:themeColor="text1"/>
          <w:szCs w:val="28"/>
          <w:lang w:val="vi-VN"/>
        </w:rPr>
        <w:t xml:space="preserve"> </w:t>
      </w:r>
      <w:r w:rsidRPr="005B435D">
        <w:rPr>
          <w:color w:val="000000" w:themeColor="text1"/>
          <w:szCs w:val="28"/>
        </w:rPr>
        <w:t>phục vụ xuất khẩu</w:t>
      </w:r>
      <w:r w:rsidRPr="005B435D">
        <w:rPr>
          <w:color w:val="000000" w:themeColor="text1"/>
          <w:szCs w:val="28"/>
          <w:lang w:val="vi-VN"/>
        </w:rPr>
        <w:t>.</w:t>
      </w:r>
    </w:p>
    <w:p w14:paraId="682AC992" w14:textId="77777777" w:rsidR="001810A3" w:rsidRPr="00B6062F" w:rsidRDefault="001810A3" w:rsidP="00B6062F">
      <w:pPr>
        <w:spacing w:before="120" w:after="120"/>
        <w:ind w:firstLine="720"/>
        <w:jc w:val="both"/>
        <w:rPr>
          <w:b/>
          <w:iCs/>
          <w:color w:val="000000" w:themeColor="text1"/>
          <w:szCs w:val="28"/>
          <w:lang w:val="vi-VN"/>
        </w:rPr>
      </w:pPr>
      <w:r w:rsidRPr="00B6062F">
        <w:rPr>
          <w:b/>
          <w:iCs/>
          <w:color w:val="000000" w:themeColor="text1"/>
          <w:szCs w:val="28"/>
          <w:lang w:val="vi-VN"/>
        </w:rPr>
        <w:t>2. Đối tượng giám sát</w:t>
      </w:r>
    </w:p>
    <w:p w14:paraId="4C83D635"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 xml:space="preserve">- Thịt </w:t>
      </w:r>
      <w:r w:rsidRPr="005B435D">
        <w:rPr>
          <w:color w:val="000000" w:themeColor="text1"/>
          <w:szCs w:val="28"/>
        </w:rPr>
        <w:t>gia súc, gia cầm</w:t>
      </w:r>
      <w:r w:rsidRPr="005B435D">
        <w:rPr>
          <w:color w:val="000000" w:themeColor="text1"/>
          <w:szCs w:val="28"/>
          <w:lang w:val="vi-VN"/>
        </w:rPr>
        <w:t xml:space="preserve"> tại cơ sở giết mổ và cơ sở </w:t>
      </w:r>
      <w:r w:rsidRPr="005B435D">
        <w:rPr>
          <w:color w:val="000000" w:themeColor="text1"/>
          <w:szCs w:val="28"/>
        </w:rPr>
        <w:t>chế biến</w:t>
      </w:r>
      <w:r w:rsidRPr="005B435D">
        <w:rPr>
          <w:color w:val="000000" w:themeColor="text1"/>
          <w:szCs w:val="28"/>
          <w:lang w:val="vi-VN"/>
        </w:rPr>
        <w:t>;</w:t>
      </w:r>
    </w:p>
    <w:p w14:paraId="78BD85DE"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 xml:space="preserve">- Nước dùng trong giết mổ tại cơ sở giết mổ </w:t>
      </w:r>
      <w:r w:rsidRPr="005B435D">
        <w:rPr>
          <w:color w:val="000000" w:themeColor="text1"/>
          <w:szCs w:val="28"/>
        </w:rPr>
        <w:t>gia súc, gia cầm</w:t>
      </w:r>
      <w:r w:rsidRPr="005B435D">
        <w:rPr>
          <w:color w:val="000000" w:themeColor="text1"/>
          <w:szCs w:val="28"/>
          <w:lang w:val="vi-VN"/>
        </w:rPr>
        <w:t>;</w:t>
      </w:r>
    </w:p>
    <w:p w14:paraId="19C594F4"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 xml:space="preserve">- Trang thiết bị, dụng cụ tại cơ sở giết mổ </w:t>
      </w:r>
      <w:r w:rsidRPr="005B435D">
        <w:rPr>
          <w:color w:val="000000" w:themeColor="text1"/>
          <w:szCs w:val="28"/>
        </w:rPr>
        <w:t>gia súc, gia cầm</w:t>
      </w:r>
      <w:r w:rsidRPr="005B435D">
        <w:rPr>
          <w:color w:val="000000" w:themeColor="text1"/>
          <w:szCs w:val="28"/>
          <w:lang w:val="vi-VN"/>
        </w:rPr>
        <w:t xml:space="preserve">; cơ sở </w:t>
      </w:r>
      <w:r w:rsidRPr="005B435D">
        <w:rPr>
          <w:color w:val="000000" w:themeColor="text1"/>
          <w:szCs w:val="28"/>
        </w:rPr>
        <w:t>chế biến</w:t>
      </w:r>
      <w:r w:rsidRPr="005B435D">
        <w:rPr>
          <w:color w:val="000000" w:themeColor="text1"/>
          <w:szCs w:val="28"/>
          <w:lang w:val="vi-VN"/>
        </w:rPr>
        <w:t xml:space="preserve"> thịt </w:t>
      </w:r>
      <w:r w:rsidRPr="005B435D">
        <w:rPr>
          <w:color w:val="000000" w:themeColor="text1"/>
          <w:szCs w:val="28"/>
        </w:rPr>
        <w:t>gia súc, gia cầm</w:t>
      </w:r>
      <w:r w:rsidRPr="005B435D">
        <w:rPr>
          <w:color w:val="000000" w:themeColor="text1"/>
          <w:szCs w:val="28"/>
          <w:lang w:val="vi-VN"/>
        </w:rPr>
        <w:t>.</w:t>
      </w:r>
    </w:p>
    <w:p w14:paraId="55F51038" w14:textId="748557CE" w:rsidR="001810A3" w:rsidRPr="00B6062F" w:rsidRDefault="007219F2" w:rsidP="00B6062F">
      <w:pPr>
        <w:spacing w:before="120" w:after="120"/>
        <w:ind w:firstLine="720"/>
        <w:jc w:val="both"/>
        <w:rPr>
          <w:b/>
          <w:iCs/>
          <w:color w:val="000000" w:themeColor="text1"/>
          <w:szCs w:val="28"/>
          <w:lang w:val="vi-VN"/>
        </w:rPr>
      </w:pPr>
      <w:r>
        <w:rPr>
          <w:b/>
          <w:iCs/>
          <w:color w:val="000000" w:themeColor="text1"/>
          <w:szCs w:val="28"/>
        </w:rPr>
        <w:t>3</w:t>
      </w:r>
      <w:r w:rsidR="001810A3" w:rsidRPr="00B6062F">
        <w:rPr>
          <w:b/>
          <w:iCs/>
          <w:color w:val="000000" w:themeColor="text1"/>
          <w:szCs w:val="28"/>
          <w:lang w:val="vi-VN"/>
        </w:rPr>
        <w:t>. Dự kiến kết quả đạt được</w:t>
      </w:r>
    </w:p>
    <w:p w14:paraId="357C2051"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 xml:space="preserve">- Báo cáo về: mức độ ô nhiễm vi sinh vật trong mẫu lau thân thịt </w:t>
      </w:r>
      <w:r w:rsidRPr="005B435D">
        <w:rPr>
          <w:color w:val="000000" w:themeColor="text1"/>
          <w:szCs w:val="28"/>
        </w:rPr>
        <w:t>gia súc, gia cầm</w:t>
      </w:r>
      <w:r w:rsidRPr="005B435D">
        <w:rPr>
          <w:color w:val="000000" w:themeColor="text1"/>
          <w:szCs w:val="28"/>
          <w:lang w:val="vi-VN"/>
        </w:rPr>
        <w:t xml:space="preserve"> lấy tại CSGM, CSKD; mức độ tồn dư thuốc thú y và chất cấm trong mẫu thịt </w:t>
      </w:r>
      <w:r w:rsidRPr="005B435D">
        <w:rPr>
          <w:color w:val="000000" w:themeColor="text1"/>
          <w:szCs w:val="28"/>
        </w:rPr>
        <w:t>gia súc, gia cầm</w:t>
      </w:r>
      <w:r w:rsidRPr="005B435D">
        <w:rPr>
          <w:color w:val="000000" w:themeColor="text1"/>
          <w:szCs w:val="28"/>
          <w:lang w:val="vi-VN"/>
        </w:rPr>
        <w:t xml:space="preserve"> lấy tại CSGM;</w:t>
      </w:r>
    </w:p>
    <w:p w14:paraId="75F09372"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 Báo cáo về việc xử lý các trường hợp mẫu không đạt yêu cầu;</w:t>
      </w:r>
    </w:p>
    <w:p w14:paraId="29557C52"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 xml:space="preserve">- Đề xuất các biện pháp chấn chỉnh công tác giết mổ, </w:t>
      </w:r>
      <w:r w:rsidRPr="005B435D">
        <w:rPr>
          <w:color w:val="000000" w:themeColor="text1"/>
          <w:szCs w:val="28"/>
        </w:rPr>
        <w:t>chế biến</w:t>
      </w:r>
      <w:r w:rsidRPr="005B435D">
        <w:rPr>
          <w:color w:val="000000" w:themeColor="text1"/>
          <w:szCs w:val="28"/>
          <w:lang w:val="vi-VN"/>
        </w:rPr>
        <w:t xml:space="preserve"> </w:t>
      </w:r>
      <w:r w:rsidRPr="005B435D">
        <w:rPr>
          <w:color w:val="000000" w:themeColor="text1"/>
          <w:szCs w:val="28"/>
        </w:rPr>
        <w:t>thịt gia súc, gia cầm</w:t>
      </w:r>
      <w:r w:rsidRPr="005B435D">
        <w:rPr>
          <w:color w:val="000000" w:themeColor="text1"/>
          <w:szCs w:val="28"/>
          <w:lang w:val="vi-VN"/>
        </w:rPr>
        <w:t>.</w:t>
      </w:r>
    </w:p>
    <w:p w14:paraId="4F8F0BA9" w14:textId="3A86801C" w:rsidR="001810A3" w:rsidRPr="00B6062F" w:rsidRDefault="007219F2" w:rsidP="00B6062F">
      <w:pPr>
        <w:spacing w:before="120" w:after="120"/>
        <w:ind w:firstLine="720"/>
        <w:jc w:val="both"/>
        <w:rPr>
          <w:b/>
          <w:iCs/>
          <w:color w:val="000000" w:themeColor="text1"/>
          <w:szCs w:val="28"/>
          <w:lang w:val="vi-VN"/>
        </w:rPr>
      </w:pPr>
      <w:r>
        <w:rPr>
          <w:b/>
          <w:iCs/>
          <w:color w:val="000000" w:themeColor="text1"/>
          <w:szCs w:val="28"/>
        </w:rPr>
        <w:t>4</w:t>
      </w:r>
      <w:r w:rsidR="001810A3" w:rsidRPr="00B6062F">
        <w:rPr>
          <w:b/>
          <w:iCs/>
          <w:color w:val="000000" w:themeColor="text1"/>
          <w:szCs w:val="28"/>
          <w:lang w:val="vi-VN"/>
        </w:rPr>
        <w:t>. Hướng dẫn thực hiện</w:t>
      </w:r>
    </w:p>
    <w:p w14:paraId="3DBF433D" w14:textId="54ED78D4" w:rsidR="001810A3" w:rsidRPr="00B6062F" w:rsidRDefault="007219F2" w:rsidP="00B6062F">
      <w:pPr>
        <w:spacing w:before="120" w:after="120"/>
        <w:ind w:firstLine="720"/>
        <w:jc w:val="both"/>
        <w:rPr>
          <w:b/>
          <w:bCs/>
          <w:i/>
          <w:color w:val="000000" w:themeColor="text1"/>
          <w:szCs w:val="28"/>
        </w:rPr>
      </w:pPr>
      <w:r>
        <w:rPr>
          <w:b/>
          <w:bCs/>
          <w:i/>
          <w:color w:val="000000" w:themeColor="text1"/>
          <w:szCs w:val="28"/>
        </w:rPr>
        <w:t>4</w:t>
      </w:r>
      <w:r w:rsidR="001810A3" w:rsidRPr="00B6062F">
        <w:rPr>
          <w:b/>
          <w:bCs/>
          <w:i/>
          <w:color w:val="000000" w:themeColor="text1"/>
          <w:szCs w:val="28"/>
        </w:rPr>
        <w:t>.1. Loại mẫu</w:t>
      </w:r>
    </w:p>
    <w:p w14:paraId="6D8343C3"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 Mẫu cắt thân thịt gia súc, gia cầm tại cơ sở giết mổ và cơ sở kinh doanh;</w:t>
      </w:r>
    </w:p>
    <w:p w14:paraId="5FCB906A"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 Mẫu nước dùng trong giết mổ tại cơ sở giết mổ gia súc, gia cầm;</w:t>
      </w:r>
    </w:p>
    <w:p w14:paraId="1F702706"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 Mẫu lau thân thịt gia súc tại cơ sở giết mổ;</w:t>
      </w:r>
    </w:p>
    <w:p w14:paraId="2C95D5F7"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 xml:space="preserve">- Mẫu lau trang thiết bị, dụng cụ tại cơ sở giết mổ </w:t>
      </w:r>
      <w:r w:rsidRPr="005B435D">
        <w:rPr>
          <w:color w:val="000000" w:themeColor="text1"/>
          <w:szCs w:val="28"/>
        </w:rPr>
        <w:t>gia súc, gia cầm</w:t>
      </w:r>
      <w:r w:rsidRPr="005B435D">
        <w:rPr>
          <w:color w:val="000000" w:themeColor="text1"/>
          <w:szCs w:val="28"/>
          <w:lang w:val="vi-VN"/>
        </w:rPr>
        <w:t xml:space="preserve">; cơ sở </w:t>
      </w:r>
      <w:r w:rsidRPr="005B435D">
        <w:rPr>
          <w:color w:val="000000" w:themeColor="text1"/>
          <w:szCs w:val="28"/>
        </w:rPr>
        <w:t>chế biến</w:t>
      </w:r>
      <w:r w:rsidRPr="005B435D">
        <w:rPr>
          <w:color w:val="000000" w:themeColor="text1"/>
          <w:szCs w:val="28"/>
          <w:lang w:val="vi-VN"/>
        </w:rPr>
        <w:t xml:space="preserve"> thịt </w:t>
      </w:r>
      <w:r w:rsidRPr="005B435D">
        <w:rPr>
          <w:color w:val="000000" w:themeColor="text1"/>
          <w:szCs w:val="28"/>
        </w:rPr>
        <w:t>gia súc, gia cầm</w:t>
      </w:r>
      <w:r w:rsidRPr="005B435D">
        <w:rPr>
          <w:color w:val="000000" w:themeColor="text1"/>
          <w:szCs w:val="28"/>
          <w:lang w:val="vi-VN"/>
        </w:rPr>
        <w:t>.</w:t>
      </w:r>
    </w:p>
    <w:p w14:paraId="0B3E34D5" w14:textId="354141DF" w:rsidR="001810A3" w:rsidRPr="00B6062F" w:rsidRDefault="007219F2" w:rsidP="00B6062F">
      <w:pPr>
        <w:spacing w:before="120" w:after="120"/>
        <w:ind w:firstLine="720"/>
        <w:jc w:val="both"/>
        <w:rPr>
          <w:b/>
          <w:bCs/>
          <w:i/>
          <w:color w:val="000000" w:themeColor="text1"/>
          <w:szCs w:val="28"/>
        </w:rPr>
      </w:pPr>
      <w:r>
        <w:rPr>
          <w:b/>
          <w:bCs/>
          <w:i/>
          <w:color w:val="000000" w:themeColor="text1"/>
          <w:szCs w:val="28"/>
        </w:rPr>
        <w:t>4</w:t>
      </w:r>
      <w:r w:rsidR="001810A3" w:rsidRPr="00B6062F">
        <w:rPr>
          <w:b/>
          <w:bCs/>
          <w:i/>
          <w:color w:val="000000" w:themeColor="text1"/>
          <w:szCs w:val="28"/>
        </w:rPr>
        <w:t>.2. Số lượng mẫu</w:t>
      </w:r>
    </w:p>
    <w:p w14:paraId="6C7D8985" w14:textId="2388CE39" w:rsidR="001810A3" w:rsidRPr="005B435D" w:rsidRDefault="007219F2" w:rsidP="00B6062F">
      <w:pPr>
        <w:spacing w:before="120" w:after="120"/>
        <w:ind w:firstLine="720"/>
        <w:jc w:val="both"/>
        <w:rPr>
          <w:i/>
          <w:color w:val="000000" w:themeColor="text1"/>
          <w:szCs w:val="28"/>
          <w:lang w:val="vi-VN"/>
        </w:rPr>
      </w:pPr>
      <w:r>
        <w:rPr>
          <w:i/>
          <w:color w:val="000000" w:themeColor="text1"/>
          <w:szCs w:val="28"/>
        </w:rPr>
        <w:t>4</w:t>
      </w:r>
      <w:r w:rsidR="001810A3" w:rsidRPr="005B435D">
        <w:rPr>
          <w:i/>
          <w:color w:val="000000" w:themeColor="text1"/>
          <w:szCs w:val="28"/>
        </w:rPr>
        <w:t>.</w:t>
      </w:r>
      <w:r w:rsidR="001810A3" w:rsidRPr="005B435D">
        <w:rPr>
          <w:i/>
          <w:color w:val="000000" w:themeColor="text1"/>
          <w:szCs w:val="28"/>
          <w:lang w:val="vi-VN"/>
        </w:rPr>
        <w:t>2.1. Tại cơ sở giết mổ</w:t>
      </w:r>
    </w:p>
    <w:p w14:paraId="2711B1B9"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a) Phân tích vi sinh:</w:t>
      </w:r>
    </w:p>
    <w:p w14:paraId="6CDBCA2A"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 Mẫu lau thân thịt gia súc: 05 mẫu/1 cơ sở/1 đợt (tổng 10 mẫu/cơ sở);</w:t>
      </w:r>
    </w:p>
    <w:p w14:paraId="46E7A3CB"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 Mẫu nước dùng trong giết mổ: 01 mẫu/1 cơ sở/1 đợt;</w:t>
      </w:r>
    </w:p>
    <w:p w14:paraId="3F838A5F"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 Mẫu lau trang thiết bị, dụng cụ: 01 mẫu/1 cơ sở/1 đợt.</w:t>
      </w:r>
    </w:p>
    <w:p w14:paraId="3460405E"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 xml:space="preserve">b) Phân tích tồn dư: </w:t>
      </w:r>
    </w:p>
    <w:p w14:paraId="6B923887" w14:textId="77777777" w:rsidR="001810A3" w:rsidRPr="005B435D" w:rsidRDefault="001810A3" w:rsidP="00B6062F">
      <w:pPr>
        <w:spacing w:before="120" w:after="120"/>
        <w:ind w:firstLine="720"/>
        <w:jc w:val="both"/>
        <w:rPr>
          <w:b/>
          <w:i/>
          <w:color w:val="000000" w:themeColor="text1"/>
          <w:szCs w:val="28"/>
          <w:lang w:val="vi-VN"/>
        </w:rPr>
      </w:pPr>
      <w:r w:rsidRPr="005B435D">
        <w:rPr>
          <w:b/>
          <w:i/>
          <w:color w:val="000000" w:themeColor="text1"/>
          <w:szCs w:val="28"/>
          <w:lang w:val="vi-VN"/>
        </w:rPr>
        <w:t>* Đối với mẫu thịt gia súc (trâu/bò, lợn, dê, cừu, ngựa)</w:t>
      </w:r>
    </w:p>
    <w:p w14:paraId="638F7FD6" w14:textId="77777777" w:rsidR="001810A3" w:rsidRPr="005B435D" w:rsidRDefault="001810A3" w:rsidP="00B6062F">
      <w:pPr>
        <w:spacing w:before="120" w:after="120"/>
        <w:ind w:firstLine="720"/>
        <w:jc w:val="both"/>
        <w:rPr>
          <w:color w:val="000000" w:themeColor="text1"/>
          <w:szCs w:val="28"/>
          <w:lang w:val="vi-VN"/>
        </w:rPr>
      </w:pPr>
      <w:r w:rsidRPr="005B435D">
        <w:rPr>
          <w:b/>
          <w:color w:val="000000" w:themeColor="text1"/>
          <w:szCs w:val="28"/>
          <w:lang w:val="vi-VN"/>
        </w:rPr>
        <w:lastRenderedPageBreak/>
        <w:t>- Trâu, bò:</w:t>
      </w:r>
      <w:r w:rsidRPr="005B435D">
        <w:rPr>
          <w:color w:val="000000" w:themeColor="text1"/>
          <w:szCs w:val="28"/>
          <w:lang w:val="vi-VN"/>
        </w:rPr>
        <w:t xml:space="preserve"> số lượng động vật được kiểm soát đối với các loại tồn dư, chất độc tối thiểu hàng năm phải bằng </w:t>
      </w:r>
      <w:r w:rsidRPr="005B435D">
        <w:rPr>
          <w:b/>
          <w:color w:val="000000" w:themeColor="text1"/>
          <w:szCs w:val="28"/>
          <w:lang w:val="vi-VN"/>
        </w:rPr>
        <w:t>0,4%</w:t>
      </w:r>
      <w:r w:rsidRPr="005B435D">
        <w:rPr>
          <w:color w:val="000000" w:themeColor="text1"/>
          <w:szCs w:val="28"/>
          <w:lang w:val="vi-VN"/>
        </w:rPr>
        <w:t xml:space="preserve"> số lượng động vật trâu, bò giết mổ năm trước, cụ thể các chỉ tiêu phân bổ như sau:</w:t>
      </w:r>
    </w:p>
    <w:p w14:paraId="13282B0F"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 xml:space="preserve">+ </w:t>
      </w:r>
      <w:r w:rsidRPr="005B435D">
        <w:rPr>
          <w:b/>
          <w:color w:val="000000" w:themeColor="text1"/>
          <w:szCs w:val="28"/>
          <w:lang w:val="vi-VN"/>
        </w:rPr>
        <w:t>Nhóm A:</w:t>
      </w:r>
      <w:r w:rsidRPr="005B435D">
        <w:rPr>
          <w:color w:val="000000" w:themeColor="text1"/>
          <w:szCs w:val="28"/>
          <w:lang w:val="vi-VN"/>
        </w:rPr>
        <w:t xml:space="preserve"> </w:t>
      </w:r>
      <w:r w:rsidRPr="005B435D">
        <w:rPr>
          <w:b/>
          <w:color w:val="000000" w:themeColor="text1"/>
          <w:szCs w:val="28"/>
          <w:lang w:val="vi-VN"/>
        </w:rPr>
        <w:t>0,25%</w:t>
      </w:r>
      <w:r w:rsidRPr="005B435D">
        <w:rPr>
          <w:color w:val="000000" w:themeColor="text1"/>
          <w:szCs w:val="28"/>
          <w:lang w:val="vi-VN"/>
        </w:rPr>
        <w:t xml:space="preserve"> được chia như sau:</w:t>
      </w:r>
    </w:p>
    <w:p w14:paraId="07088AA9"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i) một nửa số mẫu được lấy từ động vật sống đang được nuôi nhốt;</w:t>
      </w:r>
    </w:p>
    <w:p w14:paraId="6DBC2F50"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 xml:space="preserve">(bằng cách </w:t>
      </w:r>
      <w:r w:rsidRPr="005B435D">
        <w:rPr>
          <w:color w:val="000000" w:themeColor="text1"/>
          <w:szCs w:val="28"/>
        </w:rPr>
        <w:t>ngẫu nhiên</w:t>
      </w:r>
      <w:r w:rsidRPr="005B435D">
        <w:rPr>
          <w:color w:val="000000" w:themeColor="text1"/>
          <w:szCs w:val="28"/>
          <w:lang w:val="vi-VN"/>
        </w:rPr>
        <w:t xml:space="preserve">, 25% mẫu phân tích để </w:t>
      </w:r>
      <w:r w:rsidRPr="005B435D">
        <w:rPr>
          <w:color w:val="000000" w:themeColor="text1"/>
          <w:szCs w:val="28"/>
        </w:rPr>
        <w:t>giám sát</w:t>
      </w:r>
      <w:r w:rsidRPr="005B435D">
        <w:rPr>
          <w:color w:val="000000" w:themeColor="text1"/>
          <w:szCs w:val="28"/>
          <w:lang w:val="vi-VN"/>
        </w:rPr>
        <w:t xml:space="preserve"> các chất Nhóm A 5 có thể được lấy từ </w:t>
      </w:r>
      <w:r w:rsidRPr="005B435D">
        <w:rPr>
          <w:color w:val="000000" w:themeColor="text1"/>
          <w:szCs w:val="28"/>
        </w:rPr>
        <w:t>đối tượng</w:t>
      </w:r>
      <w:r w:rsidRPr="005B435D">
        <w:rPr>
          <w:color w:val="000000" w:themeColor="text1"/>
          <w:szCs w:val="28"/>
          <w:lang w:val="vi-VN"/>
        </w:rPr>
        <w:t xml:space="preserve"> thích hợp (thức ăn, nước uống, v.v.)</w:t>
      </w:r>
    </w:p>
    <w:p w14:paraId="676FF98F"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ii) một nửa số mẫu phải được lấy tại lò mổ.</w:t>
      </w:r>
    </w:p>
    <w:p w14:paraId="4DC5D98F"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Mỗi phân nhóm trong Nhóm A phải được kiểm tra hàng năm, sử dụng tối thiểu 5% tổng số mẫu được lấy cho Nhóm A.</w:t>
      </w:r>
    </w:p>
    <w:p w14:paraId="3A383165"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Số mẫu phải được phân bổ theo kinh nghiệm và thông tin cơ bản của từng tỉnh/thành phố.</w:t>
      </w:r>
    </w:p>
    <w:p w14:paraId="18CBBF7E"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 xml:space="preserve">+ </w:t>
      </w:r>
      <w:r w:rsidRPr="005B435D">
        <w:rPr>
          <w:b/>
          <w:color w:val="000000" w:themeColor="text1"/>
          <w:szCs w:val="28"/>
          <w:lang w:val="vi-VN"/>
        </w:rPr>
        <w:t>Nhóm B: 0,15%,</w:t>
      </w:r>
      <w:r w:rsidRPr="005B435D">
        <w:rPr>
          <w:color w:val="000000" w:themeColor="text1"/>
          <w:szCs w:val="28"/>
          <w:lang w:val="vi-VN"/>
        </w:rPr>
        <w:t xml:space="preserve"> trong đó:</w:t>
      </w:r>
    </w:p>
    <w:p w14:paraId="5B7E0968"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30% số mẫu phải được kiểm tra các chất nhóm B 1.</w:t>
      </w:r>
    </w:p>
    <w:p w14:paraId="0D3BC34F"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30% số mẫu phải được kiểm tra các chất nhóm B 2.</w:t>
      </w:r>
    </w:p>
    <w:p w14:paraId="48C07016"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10% số mẫu phải được kiểm tra các chất nhóm B 3.</w:t>
      </w:r>
    </w:p>
    <w:p w14:paraId="1998D349"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 xml:space="preserve">- </w:t>
      </w:r>
      <w:r w:rsidRPr="005B435D">
        <w:rPr>
          <w:b/>
          <w:color w:val="000000" w:themeColor="text1"/>
          <w:szCs w:val="28"/>
          <w:lang w:val="vi-VN"/>
        </w:rPr>
        <w:t>Lợn:</w:t>
      </w:r>
      <w:r w:rsidRPr="005B435D">
        <w:rPr>
          <w:color w:val="000000" w:themeColor="text1"/>
          <w:szCs w:val="28"/>
          <w:lang w:val="vi-VN"/>
        </w:rPr>
        <w:t xml:space="preserve"> số lượng động vật được kiểm soát các loại tồn dư, chất độc tối thiểu hàng năm phải bằng 0,05% số lượng lợn giết mổ năm trước; cụ thể các chỉ tiêu phân bổ như sau:</w:t>
      </w:r>
    </w:p>
    <w:p w14:paraId="16EE6273"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 Nhóm A: 0,02%</w:t>
      </w:r>
    </w:p>
    <w:p w14:paraId="5243A1D4"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Ở những tỉnh, thành phố thực hiện việc lấy mẫu động vật tại lò giết mổ, ngoài việc phân tích nước uống, thức ăn, phân hoặc tất cả các thông số thích hợp khác phải được thực hiện ở cấp trang trại. Trong trường hợp đó, số lượng trang trại tối thiểu được đến lấy mẫu hàng năm phải đại diện cho ít nhất một trang trại trên 100.000 con lợn được giết mổ trong năm trước đó.</w:t>
      </w:r>
    </w:p>
    <w:p w14:paraId="07A429DF"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Mỗi phân nhóm trong Nhóm A phải được kiểm tra hàng năm, sử dụng tối thiểu 5% tổng số mẫu được lấy cho Nhóm A.</w:t>
      </w:r>
    </w:p>
    <w:p w14:paraId="3FE6FA0C"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Số lượng mẫu sẽ được phân bổ theo kinh nghiệm và thông tin cơ bản của các tỉnh, thành phố.</w:t>
      </w:r>
    </w:p>
    <w:p w14:paraId="1B137461"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Nhóm B: 0,03%</w:t>
      </w:r>
    </w:p>
    <w:p w14:paraId="546474CB"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Sự phân chia tương tự cho mỗi nhóm phụ như đối với trâu, bò phải được lưu ý. Số lượng mẫu sẽ được phân bổ tùy theo tình hình của các tỉnh, thành phố.</w:t>
      </w:r>
    </w:p>
    <w:p w14:paraId="2CE17B7F"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 xml:space="preserve">- </w:t>
      </w:r>
      <w:r w:rsidRPr="005B435D">
        <w:rPr>
          <w:b/>
          <w:color w:val="000000" w:themeColor="text1"/>
          <w:szCs w:val="28"/>
          <w:lang w:val="vi-VN"/>
        </w:rPr>
        <w:t>Dê, cừu:</w:t>
      </w:r>
      <w:r w:rsidRPr="005B435D">
        <w:rPr>
          <w:color w:val="000000" w:themeColor="text1"/>
          <w:szCs w:val="28"/>
          <w:lang w:val="vi-VN"/>
        </w:rPr>
        <w:t xml:space="preserve"> số lượng động vật phải kiểm soát các loại tồn dư, chất độc tối thiểu phải bằng 0,05% số cừu, dê trên ba tháng tuổi giết mổ năm trước, với tỷ lệ phân bổ như sau:</w:t>
      </w:r>
    </w:p>
    <w:p w14:paraId="614B7241"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Nhóm A: 0,01%</w:t>
      </w:r>
    </w:p>
    <w:p w14:paraId="266B0D85"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lastRenderedPageBreak/>
        <w:t>Mỗi phân nhóm của Nhóm A phải được kiểm tra hàng năm, sử dụng tối thiểu 5% tổng số các mẫu cần thu thập cho Nhóm A.</w:t>
      </w:r>
    </w:p>
    <w:p w14:paraId="73F25BFD"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Số lượng mẫu sẽ được phân bổ theo kinh nghiệm và thông tin cơ bản của các tỉnh, thành phố.</w:t>
      </w:r>
    </w:p>
    <w:p w14:paraId="33BFED5A"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Nhóm B: 0,04%</w:t>
      </w:r>
    </w:p>
    <w:p w14:paraId="650153A9" w14:textId="77777777" w:rsidR="001810A3" w:rsidRPr="005B435D" w:rsidRDefault="001810A3" w:rsidP="00B6062F">
      <w:pPr>
        <w:spacing w:before="120" w:after="120"/>
        <w:ind w:firstLine="720"/>
        <w:jc w:val="both"/>
        <w:rPr>
          <w:color w:val="000000" w:themeColor="text1"/>
          <w:spacing w:val="-2"/>
          <w:szCs w:val="28"/>
          <w:lang w:val="vi-VN"/>
        </w:rPr>
      </w:pPr>
      <w:r w:rsidRPr="005B435D">
        <w:rPr>
          <w:color w:val="000000" w:themeColor="text1"/>
          <w:spacing w:val="-2"/>
          <w:szCs w:val="28"/>
          <w:lang w:val="vi-VN"/>
        </w:rPr>
        <w:t>Sự phân chia tương tự cho mỗi nhóm phụ như đối với trâu, bò phải được lưu ý. Số lượng mẫu sẽ được phân bổ theo kinh nghiệm của từng tỉnh, thành phố.</w:t>
      </w:r>
    </w:p>
    <w:p w14:paraId="7EF35C8C" w14:textId="77777777" w:rsidR="001810A3" w:rsidRPr="005B435D" w:rsidRDefault="001810A3" w:rsidP="00B6062F">
      <w:pPr>
        <w:spacing w:before="120" w:after="120"/>
        <w:ind w:firstLine="720"/>
        <w:jc w:val="both"/>
        <w:rPr>
          <w:b/>
          <w:i/>
          <w:color w:val="000000" w:themeColor="text1"/>
          <w:szCs w:val="28"/>
          <w:lang w:val="vi-VN"/>
        </w:rPr>
      </w:pPr>
      <w:r w:rsidRPr="005B435D">
        <w:rPr>
          <w:b/>
          <w:i/>
          <w:color w:val="000000" w:themeColor="text1"/>
          <w:szCs w:val="28"/>
          <w:lang w:val="vi-VN"/>
        </w:rPr>
        <w:t>* Đối với mẫu thịt gia cầm</w:t>
      </w:r>
    </w:p>
    <w:p w14:paraId="5932651D"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rPr>
        <w:t xml:space="preserve">- </w:t>
      </w:r>
      <w:r w:rsidRPr="005B435D">
        <w:rPr>
          <w:color w:val="000000" w:themeColor="text1"/>
          <w:szCs w:val="28"/>
          <w:lang w:val="vi-VN"/>
        </w:rPr>
        <w:t>Một mẫu bao gồm một hoặc nhiều con gia cầm tùy thuộc vào yêu cầu của phương pháp phân tích.</w:t>
      </w:r>
    </w:p>
    <w:p w14:paraId="7D5DE5EB"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rPr>
        <w:t xml:space="preserve">- </w:t>
      </w:r>
      <w:r w:rsidRPr="005B435D">
        <w:rPr>
          <w:color w:val="000000" w:themeColor="text1"/>
          <w:szCs w:val="28"/>
          <w:lang w:val="vi-VN"/>
        </w:rPr>
        <w:t>Đối với mỗi loại gia cầm được lấy mẫu (gà thịt, gà mái tơ, gà tây và các loại gia cầm khác), số lượng mẫu tối thiểu phải lấy hàng năm ít nhất phải là một mẫu trên 200 tấn sản lượng hàng năm (khối lượng cân móc), tối thiểu là 100 mẫu cho từng nhóm chất nếu sản lượng hàng năm của loại gia cầm được xem xét trên 5.000 tấn.</w:t>
      </w:r>
    </w:p>
    <w:p w14:paraId="164A6727"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rPr>
        <w:t xml:space="preserve">- </w:t>
      </w:r>
      <w:r w:rsidRPr="005B435D">
        <w:rPr>
          <w:color w:val="000000" w:themeColor="text1"/>
          <w:szCs w:val="28"/>
          <w:lang w:val="vi-VN"/>
        </w:rPr>
        <w:t xml:space="preserve">Sự phân bổ </w:t>
      </w:r>
      <w:r w:rsidRPr="005B435D">
        <w:rPr>
          <w:color w:val="000000" w:themeColor="text1"/>
          <w:szCs w:val="28"/>
        </w:rPr>
        <w:t xml:space="preserve">mẫu giám sát như </w:t>
      </w:r>
      <w:r w:rsidRPr="005B435D">
        <w:rPr>
          <w:color w:val="000000" w:themeColor="text1"/>
          <w:szCs w:val="28"/>
          <w:lang w:val="vi-VN"/>
        </w:rPr>
        <w:t>sau phải được tuân thủ:</w:t>
      </w:r>
    </w:p>
    <w:p w14:paraId="3F640388"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rPr>
        <w:t xml:space="preserve">+ </w:t>
      </w:r>
      <w:r w:rsidRPr="005B435D">
        <w:rPr>
          <w:color w:val="000000" w:themeColor="text1"/>
          <w:szCs w:val="28"/>
          <w:lang w:val="vi-VN"/>
        </w:rPr>
        <w:t>Nhóm A: 50% tổng số mẫu</w:t>
      </w:r>
    </w:p>
    <w:p w14:paraId="7AE8535E"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 xml:space="preserve">Tương </w:t>
      </w:r>
      <w:r w:rsidRPr="005B435D">
        <w:rPr>
          <w:color w:val="000000" w:themeColor="text1"/>
          <w:szCs w:val="28"/>
        </w:rPr>
        <w:t>ứng</w:t>
      </w:r>
      <w:r w:rsidRPr="005B435D">
        <w:rPr>
          <w:color w:val="000000" w:themeColor="text1"/>
          <w:szCs w:val="28"/>
          <w:lang w:val="vi-VN"/>
        </w:rPr>
        <w:t xml:space="preserve"> với 1/5 trong số các mẫu này phải được lấy ở trang trại.</w:t>
      </w:r>
    </w:p>
    <w:p w14:paraId="3DD32A9E"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Mỗi tiểu nhóm của Nhóm A phải được kiểm tra hàng năm, sử dụng tối thiểu 5% tổng số mẫu được lấy cho Nhóm A.</w:t>
      </w:r>
    </w:p>
    <w:p w14:paraId="6916D7C5"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Số mẫu giám sát sẽ được phân bổ theo kinh nghiệm và thông tin cơ bản của từng tỉnh, thành phố.</w:t>
      </w:r>
    </w:p>
    <w:p w14:paraId="2C60A1BF"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rPr>
        <w:t xml:space="preserve">+ </w:t>
      </w:r>
      <w:r w:rsidRPr="005B435D">
        <w:rPr>
          <w:color w:val="000000" w:themeColor="text1"/>
          <w:szCs w:val="28"/>
          <w:lang w:val="vi-VN"/>
        </w:rPr>
        <w:t>Nhóm B: 50% tổng số mẫu, cụ thể như sau:</w:t>
      </w:r>
    </w:p>
    <w:p w14:paraId="1229D58F"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30% phải được kiểm tra các chất Nhóm B1,</w:t>
      </w:r>
    </w:p>
    <w:p w14:paraId="69F29920"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30% phải được kiểm tra các chất nhóm B2,</w:t>
      </w:r>
    </w:p>
    <w:p w14:paraId="1AE95A16"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10% phải được kiểm tra các chất nhóm B3.</w:t>
      </w:r>
    </w:p>
    <w:p w14:paraId="0531C255"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 xml:space="preserve">Số mẫu giám sát sẽ được phân bổ theo tình hình </w:t>
      </w:r>
      <w:r w:rsidRPr="005B435D">
        <w:rPr>
          <w:color w:val="000000" w:themeColor="text1"/>
          <w:szCs w:val="28"/>
        </w:rPr>
        <w:t xml:space="preserve">thực tế </w:t>
      </w:r>
      <w:r w:rsidRPr="005B435D">
        <w:rPr>
          <w:color w:val="000000" w:themeColor="text1"/>
          <w:szCs w:val="28"/>
          <w:lang w:val="vi-VN"/>
        </w:rPr>
        <w:t>của từng tỉnh, thành phố.</w:t>
      </w:r>
    </w:p>
    <w:p w14:paraId="60F8DD2A" w14:textId="525C1BC0" w:rsidR="001810A3" w:rsidRPr="005B435D" w:rsidRDefault="007219F2" w:rsidP="00B6062F">
      <w:pPr>
        <w:spacing w:before="120" w:after="120"/>
        <w:ind w:firstLine="720"/>
        <w:jc w:val="both"/>
        <w:rPr>
          <w:i/>
          <w:color w:val="000000" w:themeColor="text1"/>
          <w:szCs w:val="28"/>
          <w:lang w:val="vi-VN"/>
        </w:rPr>
      </w:pPr>
      <w:r>
        <w:rPr>
          <w:i/>
          <w:color w:val="000000" w:themeColor="text1"/>
          <w:szCs w:val="28"/>
        </w:rPr>
        <w:t>4</w:t>
      </w:r>
      <w:r w:rsidR="001810A3" w:rsidRPr="005B435D">
        <w:rPr>
          <w:i/>
          <w:color w:val="000000" w:themeColor="text1"/>
          <w:szCs w:val="28"/>
        </w:rPr>
        <w:t>.</w:t>
      </w:r>
      <w:r w:rsidR="001810A3" w:rsidRPr="005B435D">
        <w:rPr>
          <w:i/>
          <w:color w:val="000000" w:themeColor="text1"/>
          <w:szCs w:val="28"/>
          <w:lang w:val="vi-VN"/>
        </w:rPr>
        <w:t xml:space="preserve">2.2. Tại cơ sở kinh doanh: </w:t>
      </w:r>
    </w:p>
    <w:p w14:paraId="46498D7E"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 xml:space="preserve">Phân tích vi sinh mẫu thịt </w:t>
      </w:r>
      <w:r w:rsidRPr="005B435D">
        <w:rPr>
          <w:color w:val="000000" w:themeColor="text1"/>
          <w:szCs w:val="28"/>
        </w:rPr>
        <w:t>gia súc, gia cầm</w:t>
      </w:r>
      <w:r w:rsidRPr="005B435D">
        <w:rPr>
          <w:color w:val="000000" w:themeColor="text1"/>
          <w:szCs w:val="28"/>
          <w:lang w:val="vi-VN"/>
        </w:rPr>
        <w:t>:</w:t>
      </w:r>
    </w:p>
    <w:p w14:paraId="0EC5F092"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 Cơ sở kinh doanh độc lập hoặc siêu thị: 05 mẫu/1 cơ sở/1 đợt (tổng 10 mẫu/cơ sở).</w:t>
      </w:r>
    </w:p>
    <w:p w14:paraId="5AAAC3B0"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 Tại chợ kinh doanh: Lấy ngẫu nhiên (bằng cách bắt thăm) 5 quầy hàng; mỗi quầy hàng lấy 1 mẫu/1 đợt (5 mẫu/ đợt/ chợ, tổng 10 mẫu/ chợ).</w:t>
      </w:r>
    </w:p>
    <w:p w14:paraId="64222F0C" w14:textId="0E498660" w:rsidR="001810A3" w:rsidRDefault="001810A3" w:rsidP="00B6062F">
      <w:pPr>
        <w:spacing w:before="120" w:after="120"/>
        <w:ind w:firstLine="720"/>
        <w:jc w:val="both"/>
        <w:rPr>
          <w:color w:val="000000" w:themeColor="text1"/>
          <w:szCs w:val="28"/>
        </w:rPr>
      </w:pPr>
      <w:r w:rsidRPr="005B435D">
        <w:rPr>
          <w:color w:val="000000" w:themeColor="text1"/>
          <w:szCs w:val="28"/>
          <w:lang w:val="vi-VN"/>
        </w:rPr>
        <w:t>Phân tích vi sinh mẫu lau trang thiết bị, dụng cụ: 01 mẫu/1 cơ sở/1 đợt</w:t>
      </w:r>
      <w:r w:rsidR="00B6062F">
        <w:rPr>
          <w:color w:val="000000" w:themeColor="text1"/>
          <w:szCs w:val="28"/>
        </w:rPr>
        <w:t>.</w:t>
      </w:r>
    </w:p>
    <w:p w14:paraId="35B4D7D5" w14:textId="77777777" w:rsidR="00B6062F" w:rsidRPr="00B6062F" w:rsidRDefault="00B6062F" w:rsidP="00B6062F">
      <w:pPr>
        <w:spacing w:before="120" w:after="120"/>
        <w:ind w:firstLine="720"/>
        <w:jc w:val="both"/>
        <w:rPr>
          <w:color w:val="000000" w:themeColor="text1"/>
          <w:szCs w:val="28"/>
        </w:rPr>
      </w:pPr>
    </w:p>
    <w:p w14:paraId="0E73BFB8" w14:textId="32A173AF" w:rsidR="001810A3" w:rsidRPr="00B6062F" w:rsidRDefault="007219F2" w:rsidP="00B6062F">
      <w:pPr>
        <w:spacing w:before="120" w:after="120"/>
        <w:ind w:firstLine="720"/>
        <w:jc w:val="both"/>
        <w:rPr>
          <w:b/>
          <w:bCs/>
          <w:i/>
          <w:color w:val="000000" w:themeColor="text1"/>
          <w:szCs w:val="28"/>
        </w:rPr>
      </w:pPr>
      <w:r>
        <w:rPr>
          <w:b/>
          <w:bCs/>
          <w:i/>
          <w:color w:val="000000" w:themeColor="text1"/>
          <w:szCs w:val="28"/>
        </w:rPr>
        <w:lastRenderedPageBreak/>
        <w:t>4</w:t>
      </w:r>
      <w:r w:rsidR="001810A3" w:rsidRPr="00B6062F">
        <w:rPr>
          <w:b/>
          <w:bCs/>
          <w:i/>
          <w:color w:val="000000" w:themeColor="text1"/>
          <w:szCs w:val="28"/>
        </w:rPr>
        <w:t>.3. Phương pháp lấy mẫu</w:t>
      </w:r>
    </w:p>
    <w:p w14:paraId="098EBFF4" w14:textId="77777777" w:rsidR="001810A3" w:rsidRPr="005B435D" w:rsidRDefault="001810A3" w:rsidP="00B6062F">
      <w:pPr>
        <w:spacing w:before="120" w:after="120"/>
        <w:ind w:firstLine="720"/>
        <w:jc w:val="both"/>
        <w:rPr>
          <w:color w:val="000000" w:themeColor="text1"/>
          <w:szCs w:val="28"/>
        </w:rPr>
      </w:pPr>
      <w:r w:rsidRPr="005B435D">
        <w:rPr>
          <w:color w:val="000000" w:themeColor="text1"/>
          <w:szCs w:val="28"/>
          <w:lang w:val="vi-VN"/>
        </w:rPr>
        <w:t>Đơn vị giám sát thực hiện lấy mẫu theo</w:t>
      </w:r>
      <w:r w:rsidRPr="005B435D">
        <w:rPr>
          <w:color w:val="000000" w:themeColor="text1"/>
          <w:szCs w:val="28"/>
        </w:rPr>
        <w:t>:</w:t>
      </w:r>
    </w:p>
    <w:p w14:paraId="44669968"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rPr>
        <w:t>-</w:t>
      </w:r>
      <w:r w:rsidRPr="005B435D">
        <w:rPr>
          <w:color w:val="000000" w:themeColor="text1"/>
          <w:szCs w:val="28"/>
          <w:lang w:val="vi-VN"/>
        </w:rPr>
        <w:t xml:space="preserve"> QCVN 01 - 04: 2009/BNNPTNT Quy chuẩn kỹ thuật quốc gia lấy và bảo quản mẫu thịt tươi từ các cơ sở giết mổ và kinh doanh thịt để kiểm tra vi sinh </w:t>
      </w:r>
      <w:proofErr w:type="gramStart"/>
      <w:r w:rsidRPr="005B435D">
        <w:rPr>
          <w:color w:val="000000" w:themeColor="text1"/>
          <w:szCs w:val="28"/>
          <w:lang w:val="vi-VN"/>
        </w:rPr>
        <w:t>vật</w:t>
      </w:r>
      <w:r w:rsidRPr="005B435D">
        <w:rPr>
          <w:color w:val="000000" w:themeColor="text1"/>
          <w:szCs w:val="28"/>
        </w:rPr>
        <w:t>;</w:t>
      </w:r>
      <w:proofErr w:type="gramEnd"/>
      <w:r w:rsidRPr="005B435D">
        <w:rPr>
          <w:color w:val="000000" w:themeColor="text1"/>
          <w:szCs w:val="28"/>
          <w:lang w:val="vi-VN"/>
        </w:rPr>
        <w:t xml:space="preserve"> </w:t>
      </w:r>
    </w:p>
    <w:p w14:paraId="2F17F33D"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 TCVN 8129:2009 (ISO 18593:2004), VSV trong TP và TACN – PP lấy mẫu bề mặt sử dụng đĩa tiếp xúc và lau bề mặt;</w:t>
      </w:r>
    </w:p>
    <w:p w14:paraId="44DB3770"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 TCVN 5139:2008, lấy mẫu để xác định dư lượng thuốc BVTV.</w:t>
      </w:r>
    </w:p>
    <w:p w14:paraId="28EA9A15" w14:textId="76DFDFBB" w:rsidR="001810A3" w:rsidRPr="00B6062F" w:rsidRDefault="007219F2" w:rsidP="00B6062F">
      <w:pPr>
        <w:spacing w:before="120" w:after="120"/>
        <w:ind w:firstLine="720"/>
        <w:jc w:val="both"/>
        <w:rPr>
          <w:b/>
          <w:bCs/>
          <w:i/>
          <w:color w:val="000000" w:themeColor="text1"/>
          <w:szCs w:val="28"/>
        </w:rPr>
      </w:pPr>
      <w:r>
        <w:rPr>
          <w:b/>
          <w:bCs/>
          <w:i/>
          <w:color w:val="000000" w:themeColor="text1"/>
          <w:szCs w:val="28"/>
        </w:rPr>
        <w:t>4</w:t>
      </w:r>
      <w:r w:rsidR="001810A3" w:rsidRPr="00B6062F">
        <w:rPr>
          <w:b/>
          <w:bCs/>
          <w:i/>
          <w:color w:val="000000" w:themeColor="text1"/>
          <w:szCs w:val="28"/>
        </w:rPr>
        <w:t>.4. Chỉ tiêu giám sát</w:t>
      </w:r>
    </w:p>
    <w:p w14:paraId="4B25DBAA"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 Chỉ tiêu vi sinh vật: theo quy định tại QCVN 01-150:2017/BNNPTNT đối với mẫu thân thịt tại cơ sở giết mổ và QCVN 8-3:2012/BYT đối với mẫu thịt tại cở kinh doanh;</w:t>
      </w:r>
    </w:p>
    <w:p w14:paraId="0668DFE7"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 Chỉ tiêu tồn dư:</w:t>
      </w:r>
    </w:p>
    <w:p w14:paraId="00625DEA" w14:textId="77777777" w:rsidR="001810A3" w:rsidRPr="005B435D" w:rsidRDefault="001810A3" w:rsidP="00B6062F">
      <w:pPr>
        <w:spacing w:before="120" w:after="120"/>
        <w:ind w:firstLine="720"/>
        <w:jc w:val="both"/>
        <w:rPr>
          <w:color w:val="000000" w:themeColor="text1"/>
          <w:szCs w:val="28"/>
          <w:lang w:val="vi-VN"/>
        </w:rPr>
      </w:pPr>
      <w:r w:rsidRPr="005B435D">
        <w:rPr>
          <w:b/>
          <w:color w:val="000000" w:themeColor="text1"/>
          <w:szCs w:val="28"/>
          <w:lang w:val="vi-VN"/>
        </w:rPr>
        <w:t>NHÓM A</w:t>
      </w:r>
      <w:r w:rsidRPr="005B435D">
        <w:rPr>
          <w:color w:val="000000" w:themeColor="text1"/>
          <w:szCs w:val="28"/>
          <w:lang w:val="vi-VN"/>
        </w:rPr>
        <w:t xml:space="preserve"> - Các chất có tác dụng đồng hóa và các chất cấm</w:t>
      </w:r>
    </w:p>
    <w:p w14:paraId="58B987F0"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(1) Stilbene, dẫn xuất stilbene, muối và este của chúng</w:t>
      </w:r>
    </w:p>
    <w:p w14:paraId="60A0E94A"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(2) Thuốc kháng giáp</w:t>
      </w:r>
    </w:p>
    <w:p w14:paraId="1822A1B7"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(3) Steroid</w:t>
      </w:r>
    </w:p>
    <w:p w14:paraId="03A29731"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(4) Các lacton của axit resorcylic bao gồm cả zeranol</w:t>
      </w:r>
    </w:p>
    <w:p w14:paraId="0F8EDEA3" w14:textId="77777777" w:rsidR="001810A3" w:rsidRPr="005B435D" w:rsidRDefault="001810A3" w:rsidP="00B6062F">
      <w:pPr>
        <w:spacing w:before="120" w:after="120"/>
        <w:ind w:firstLine="720"/>
        <w:jc w:val="both"/>
        <w:rPr>
          <w:color w:val="000000" w:themeColor="text1"/>
          <w:szCs w:val="28"/>
        </w:rPr>
      </w:pPr>
      <w:r w:rsidRPr="005B435D">
        <w:rPr>
          <w:color w:val="000000" w:themeColor="text1"/>
          <w:szCs w:val="28"/>
          <w:lang w:val="vi-VN"/>
        </w:rPr>
        <w:t>(5) Thuốc chủ vận beta</w:t>
      </w:r>
      <w:r w:rsidRPr="005B435D">
        <w:rPr>
          <w:color w:val="000000" w:themeColor="text1"/>
          <w:szCs w:val="28"/>
        </w:rPr>
        <w:t xml:space="preserve"> (β-agonist)</w:t>
      </w:r>
    </w:p>
    <w:p w14:paraId="76FFD0A7" w14:textId="77777777" w:rsidR="001810A3" w:rsidRPr="005B435D" w:rsidRDefault="001810A3" w:rsidP="00B6062F">
      <w:pPr>
        <w:spacing w:before="120" w:after="120"/>
        <w:ind w:firstLine="720"/>
        <w:jc w:val="both"/>
        <w:rPr>
          <w:color w:val="000000" w:themeColor="text1"/>
          <w:szCs w:val="28"/>
        </w:rPr>
      </w:pPr>
      <w:r w:rsidRPr="005B435D">
        <w:rPr>
          <w:color w:val="000000" w:themeColor="text1"/>
          <w:szCs w:val="28"/>
        </w:rPr>
        <w:t>(6) Nhóm chất cấm (</w:t>
      </w:r>
      <w:r w:rsidRPr="005B435D">
        <w:rPr>
          <w:bCs/>
          <w:color w:val="000000" w:themeColor="text1"/>
          <w:szCs w:val="28"/>
          <w:lang w:val="vi-VN"/>
        </w:rPr>
        <w:t>Chloramphenicol</w:t>
      </w:r>
      <w:r w:rsidRPr="005B435D">
        <w:rPr>
          <w:bCs/>
          <w:color w:val="000000" w:themeColor="text1"/>
          <w:szCs w:val="28"/>
        </w:rPr>
        <w:t>)</w:t>
      </w:r>
    </w:p>
    <w:p w14:paraId="4EF494C6" w14:textId="77777777" w:rsidR="001810A3" w:rsidRPr="005B435D" w:rsidRDefault="001810A3" w:rsidP="00B6062F">
      <w:pPr>
        <w:spacing w:before="120" w:after="120"/>
        <w:ind w:firstLine="720"/>
        <w:jc w:val="both"/>
        <w:rPr>
          <w:color w:val="000000" w:themeColor="text1"/>
          <w:szCs w:val="28"/>
          <w:lang w:val="vi-VN"/>
        </w:rPr>
      </w:pPr>
      <w:r w:rsidRPr="005B435D">
        <w:rPr>
          <w:b/>
          <w:color w:val="000000" w:themeColor="text1"/>
          <w:szCs w:val="28"/>
          <w:lang w:val="vi-VN"/>
        </w:rPr>
        <w:t>NHÓM B</w:t>
      </w:r>
      <w:r w:rsidRPr="005B435D">
        <w:rPr>
          <w:color w:val="000000" w:themeColor="text1"/>
          <w:szCs w:val="28"/>
          <w:lang w:val="vi-VN"/>
        </w:rPr>
        <w:t xml:space="preserve"> - Thuốc thú y và chất gây ô nhiễm</w:t>
      </w:r>
    </w:p>
    <w:p w14:paraId="17FC3E62"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(1) Các chất kháng khuẩn, bao gồm sulphonomide, quinolon</w:t>
      </w:r>
    </w:p>
    <w:p w14:paraId="42F1EFE5"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(2) Thuốc thú y khác</w:t>
      </w:r>
    </w:p>
    <w:p w14:paraId="568D0A2B"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(a) Thuốc tẩy giun sán</w:t>
      </w:r>
    </w:p>
    <w:p w14:paraId="7BCBF5A0"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(b) Thuốc trị giun, bao gồm nitroimidazol</w:t>
      </w:r>
    </w:p>
    <w:p w14:paraId="5A9AEB71"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(c) Carbamat và pyrethroid</w:t>
      </w:r>
    </w:p>
    <w:p w14:paraId="044732AF"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(d) Thuốc an thần</w:t>
      </w:r>
    </w:p>
    <w:p w14:paraId="3A7014E1"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(e) Thuốc chống viêm không steroid (NSAID)</w:t>
      </w:r>
    </w:p>
    <w:p w14:paraId="78DDC324"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(f) Các chất có hoạt tính dược lý khác</w:t>
      </w:r>
    </w:p>
    <w:p w14:paraId="6E944040"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(3) Các chất khác và chất gây ô nhiễm môi trường</w:t>
      </w:r>
    </w:p>
    <w:p w14:paraId="4871C0F9"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(a) Các hợp chất clo hữu cơ bao gồm PcBs</w:t>
      </w:r>
    </w:p>
    <w:p w14:paraId="4F04F5AF"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(b) Các hợp chất photpho hữu cơ</w:t>
      </w:r>
    </w:p>
    <w:p w14:paraId="0C5223A1"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(c) Các kim loại nặng</w:t>
      </w:r>
    </w:p>
    <w:p w14:paraId="462D7DED"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(d) Độc tố nấm mốc</w:t>
      </w:r>
    </w:p>
    <w:p w14:paraId="5A44CDE7"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t>(e) Thuốc nhuộm</w:t>
      </w:r>
    </w:p>
    <w:p w14:paraId="1C9C0AD6" w14:textId="77777777" w:rsidR="001810A3" w:rsidRPr="005B435D" w:rsidRDefault="001810A3" w:rsidP="00B6062F">
      <w:pPr>
        <w:spacing w:before="120" w:after="120"/>
        <w:ind w:firstLine="720"/>
        <w:jc w:val="both"/>
        <w:rPr>
          <w:color w:val="000000" w:themeColor="text1"/>
          <w:szCs w:val="28"/>
          <w:lang w:val="vi-VN"/>
        </w:rPr>
      </w:pPr>
      <w:r w:rsidRPr="005B435D">
        <w:rPr>
          <w:color w:val="000000" w:themeColor="text1"/>
          <w:szCs w:val="28"/>
          <w:lang w:val="vi-VN"/>
        </w:rPr>
        <w:lastRenderedPageBreak/>
        <w:t>(f) Những chất khác</w:t>
      </w:r>
    </w:p>
    <w:p w14:paraId="29586725" w14:textId="0596FD00" w:rsidR="001810A3" w:rsidRPr="00B6062F" w:rsidRDefault="007219F2" w:rsidP="00B6062F">
      <w:pPr>
        <w:spacing w:before="120" w:after="120"/>
        <w:ind w:firstLine="720"/>
        <w:jc w:val="both"/>
        <w:rPr>
          <w:b/>
          <w:bCs/>
          <w:i/>
          <w:color w:val="000000" w:themeColor="text1"/>
          <w:szCs w:val="28"/>
          <w:lang w:val="vi-VN"/>
        </w:rPr>
      </w:pPr>
      <w:r>
        <w:rPr>
          <w:b/>
          <w:bCs/>
          <w:i/>
          <w:color w:val="000000" w:themeColor="text1"/>
          <w:szCs w:val="28"/>
        </w:rPr>
        <w:t>4</w:t>
      </w:r>
      <w:r w:rsidR="001810A3" w:rsidRPr="00B6062F">
        <w:rPr>
          <w:b/>
          <w:bCs/>
          <w:i/>
          <w:color w:val="000000" w:themeColor="text1"/>
          <w:szCs w:val="28"/>
        </w:rPr>
        <w:t>.</w:t>
      </w:r>
      <w:r w:rsidR="001810A3" w:rsidRPr="00B6062F">
        <w:rPr>
          <w:b/>
          <w:bCs/>
          <w:i/>
          <w:color w:val="000000" w:themeColor="text1"/>
          <w:szCs w:val="28"/>
          <w:lang w:val="vi-VN"/>
        </w:rPr>
        <w:t>5. Phương pháp phân tích mẫu và Phòng xét nghiệm mẫu</w:t>
      </w:r>
    </w:p>
    <w:tbl>
      <w:tblPr>
        <w:tblW w:w="9351" w:type="dxa"/>
        <w:jc w:val="center"/>
        <w:tblLook w:val="04A0" w:firstRow="1" w:lastRow="0" w:firstColumn="1" w:lastColumn="0" w:noHBand="0" w:noVBand="1"/>
      </w:tblPr>
      <w:tblGrid>
        <w:gridCol w:w="1229"/>
        <w:gridCol w:w="1636"/>
        <w:gridCol w:w="2109"/>
        <w:gridCol w:w="2235"/>
        <w:gridCol w:w="2142"/>
      </w:tblGrid>
      <w:tr w:rsidR="001810A3" w:rsidRPr="00B876D6" w14:paraId="4EFB4013" w14:textId="77777777" w:rsidTr="00B6062F">
        <w:trPr>
          <w:trHeight w:val="485"/>
          <w:tblHeader/>
          <w:jc w:val="center"/>
        </w:trPr>
        <w:tc>
          <w:tcPr>
            <w:tcW w:w="1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79C125" w14:textId="77777777" w:rsidR="001810A3" w:rsidRPr="00B876D6" w:rsidRDefault="001810A3" w:rsidP="00196060">
            <w:pPr>
              <w:spacing w:before="20" w:after="20"/>
              <w:jc w:val="center"/>
              <w:rPr>
                <w:b/>
                <w:bCs/>
                <w:color w:val="000000" w:themeColor="text1"/>
                <w:sz w:val="24"/>
                <w:lang w:val="vi-VN"/>
              </w:rPr>
            </w:pPr>
            <w:r w:rsidRPr="00B876D6">
              <w:rPr>
                <w:b/>
                <w:bCs/>
                <w:color w:val="000000" w:themeColor="text1"/>
                <w:sz w:val="24"/>
                <w:lang w:val="vi-VN"/>
              </w:rPr>
              <w:t>Loại hình cơ sở</w:t>
            </w:r>
          </w:p>
        </w:tc>
        <w:tc>
          <w:tcPr>
            <w:tcW w:w="1636" w:type="dxa"/>
            <w:tcBorders>
              <w:top w:val="single" w:sz="4" w:space="0" w:color="auto"/>
              <w:left w:val="nil"/>
              <w:bottom w:val="single" w:sz="4" w:space="0" w:color="auto"/>
              <w:right w:val="single" w:sz="4" w:space="0" w:color="auto"/>
            </w:tcBorders>
            <w:shd w:val="clear" w:color="auto" w:fill="auto"/>
            <w:vAlign w:val="center"/>
            <w:hideMark/>
          </w:tcPr>
          <w:p w14:paraId="3CF385F4" w14:textId="77777777" w:rsidR="001810A3" w:rsidRPr="00B876D6" w:rsidRDefault="001810A3" w:rsidP="00196060">
            <w:pPr>
              <w:spacing w:before="20" w:after="20"/>
              <w:jc w:val="center"/>
              <w:rPr>
                <w:b/>
                <w:bCs/>
                <w:color w:val="000000" w:themeColor="text1"/>
                <w:sz w:val="24"/>
                <w:lang w:val="vi-VN"/>
              </w:rPr>
            </w:pPr>
            <w:r w:rsidRPr="00B876D6">
              <w:rPr>
                <w:b/>
                <w:bCs/>
                <w:color w:val="000000" w:themeColor="text1"/>
                <w:sz w:val="24"/>
                <w:lang w:val="vi-VN"/>
              </w:rPr>
              <w:t>Loại mẫu</w:t>
            </w:r>
          </w:p>
        </w:tc>
        <w:tc>
          <w:tcPr>
            <w:tcW w:w="2109" w:type="dxa"/>
            <w:tcBorders>
              <w:top w:val="single" w:sz="4" w:space="0" w:color="auto"/>
              <w:left w:val="nil"/>
              <w:bottom w:val="single" w:sz="4" w:space="0" w:color="auto"/>
              <w:right w:val="single" w:sz="4" w:space="0" w:color="auto"/>
            </w:tcBorders>
            <w:shd w:val="clear" w:color="auto" w:fill="auto"/>
            <w:vAlign w:val="center"/>
            <w:hideMark/>
          </w:tcPr>
          <w:p w14:paraId="6566AF7D" w14:textId="77777777" w:rsidR="001810A3" w:rsidRPr="00B876D6" w:rsidRDefault="001810A3" w:rsidP="00196060">
            <w:pPr>
              <w:spacing w:before="20" w:after="20"/>
              <w:jc w:val="center"/>
              <w:rPr>
                <w:b/>
                <w:bCs/>
                <w:color w:val="000000" w:themeColor="text1"/>
                <w:sz w:val="24"/>
                <w:lang w:val="vi-VN"/>
              </w:rPr>
            </w:pPr>
            <w:r w:rsidRPr="00B876D6">
              <w:rPr>
                <w:b/>
                <w:bCs/>
                <w:color w:val="000000" w:themeColor="text1"/>
                <w:sz w:val="24"/>
                <w:lang w:val="vi-VN"/>
              </w:rPr>
              <w:t>Chỉ tiêu</w:t>
            </w:r>
            <w:r w:rsidRPr="00B876D6">
              <w:rPr>
                <w:b/>
                <w:bCs/>
                <w:color w:val="000000" w:themeColor="text1"/>
                <w:sz w:val="24"/>
                <w:lang w:val="vi-VN"/>
              </w:rPr>
              <w:br/>
              <w:t>phân tích</w:t>
            </w:r>
          </w:p>
        </w:tc>
        <w:tc>
          <w:tcPr>
            <w:tcW w:w="2235" w:type="dxa"/>
            <w:tcBorders>
              <w:top w:val="single" w:sz="4" w:space="0" w:color="auto"/>
              <w:left w:val="nil"/>
              <w:bottom w:val="single" w:sz="4" w:space="0" w:color="auto"/>
              <w:right w:val="single" w:sz="4" w:space="0" w:color="auto"/>
            </w:tcBorders>
            <w:shd w:val="clear" w:color="auto" w:fill="auto"/>
            <w:vAlign w:val="center"/>
            <w:hideMark/>
          </w:tcPr>
          <w:p w14:paraId="2F67440D" w14:textId="77777777" w:rsidR="001810A3" w:rsidRPr="00B876D6" w:rsidRDefault="001810A3" w:rsidP="00196060">
            <w:pPr>
              <w:spacing w:before="20" w:after="20"/>
              <w:jc w:val="center"/>
              <w:rPr>
                <w:b/>
                <w:bCs/>
                <w:color w:val="000000" w:themeColor="text1"/>
                <w:sz w:val="24"/>
                <w:lang w:val="vi-VN"/>
              </w:rPr>
            </w:pPr>
            <w:r w:rsidRPr="00B876D6">
              <w:rPr>
                <w:b/>
                <w:bCs/>
                <w:color w:val="000000" w:themeColor="text1"/>
                <w:sz w:val="24"/>
                <w:lang w:val="vi-VN"/>
              </w:rPr>
              <w:t>Phương pháp</w:t>
            </w:r>
          </w:p>
          <w:p w14:paraId="27AA60F2" w14:textId="77777777" w:rsidR="001810A3" w:rsidRPr="00B876D6" w:rsidRDefault="001810A3" w:rsidP="00196060">
            <w:pPr>
              <w:spacing w:before="20" w:after="20"/>
              <w:jc w:val="center"/>
              <w:rPr>
                <w:b/>
                <w:bCs/>
                <w:color w:val="000000" w:themeColor="text1"/>
                <w:sz w:val="24"/>
                <w:lang w:val="vi-VN"/>
              </w:rPr>
            </w:pPr>
            <w:r w:rsidRPr="00B876D6">
              <w:rPr>
                <w:b/>
                <w:bCs/>
                <w:color w:val="000000" w:themeColor="text1"/>
                <w:sz w:val="24"/>
                <w:lang w:val="vi-VN"/>
              </w:rPr>
              <w:t>phân tích</w:t>
            </w:r>
          </w:p>
        </w:tc>
        <w:tc>
          <w:tcPr>
            <w:tcW w:w="2142" w:type="dxa"/>
            <w:tcBorders>
              <w:top w:val="single" w:sz="4" w:space="0" w:color="auto"/>
              <w:left w:val="nil"/>
              <w:bottom w:val="single" w:sz="4" w:space="0" w:color="auto"/>
              <w:right w:val="single" w:sz="4" w:space="0" w:color="auto"/>
            </w:tcBorders>
            <w:shd w:val="clear" w:color="auto" w:fill="auto"/>
            <w:vAlign w:val="center"/>
            <w:hideMark/>
          </w:tcPr>
          <w:p w14:paraId="4E55DC8F" w14:textId="77777777" w:rsidR="001810A3" w:rsidRPr="00B876D6" w:rsidRDefault="001810A3" w:rsidP="00196060">
            <w:pPr>
              <w:spacing w:before="20" w:after="20"/>
              <w:jc w:val="center"/>
              <w:rPr>
                <w:b/>
                <w:bCs/>
                <w:color w:val="000000" w:themeColor="text1"/>
                <w:sz w:val="24"/>
                <w:lang w:val="vi-VN"/>
              </w:rPr>
            </w:pPr>
            <w:r w:rsidRPr="00B876D6">
              <w:rPr>
                <w:b/>
                <w:bCs/>
                <w:color w:val="000000" w:themeColor="text1"/>
                <w:sz w:val="24"/>
                <w:lang w:val="vi-VN"/>
              </w:rPr>
              <w:t xml:space="preserve">Phòng </w:t>
            </w:r>
            <w:r>
              <w:rPr>
                <w:b/>
                <w:bCs/>
                <w:color w:val="000000" w:themeColor="text1"/>
                <w:sz w:val="24"/>
              </w:rPr>
              <w:t xml:space="preserve">xét </w:t>
            </w:r>
            <w:r w:rsidRPr="00B876D6">
              <w:rPr>
                <w:b/>
                <w:bCs/>
                <w:color w:val="000000" w:themeColor="text1"/>
                <w:sz w:val="24"/>
                <w:lang w:val="vi-VN"/>
              </w:rPr>
              <w:t>nghiệm</w:t>
            </w:r>
          </w:p>
        </w:tc>
      </w:tr>
      <w:tr w:rsidR="001810A3" w:rsidRPr="00B876D6" w14:paraId="35AC504E" w14:textId="77777777" w:rsidTr="00B6062F">
        <w:trPr>
          <w:trHeight w:val="293"/>
          <w:jc w:val="center"/>
        </w:trPr>
        <w:tc>
          <w:tcPr>
            <w:tcW w:w="1229" w:type="dxa"/>
            <w:vMerge w:val="restart"/>
            <w:tcBorders>
              <w:top w:val="nil"/>
              <w:left w:val="single" w:sz="4" w:space="0" w:color="auto"/>
              <w:right w:val="single" w:sz="4" w:space="0" w:color="auto"/>
            </w:tcBorders>
            <w:shd w:val="clear" w:color="auto" w:fill="auto"/>
            <w:vAlign w:val="center"/>
            <w:hideMark/>
          </w:tcPr>
          <w:p w14:paraId="17D608D9" w14:textId="77777777" w:rsidR="001810A3" w:rsidRPr="00B876D6" w:rsidRDefault="001810A3" w:rsidP="00196060">
            <w:pPr>
              <w:spacing w:before="20" w:after="20"/>
              <w:jc w:val="center"/>
              <w:rPr>
                <w:color w:val="000000" w:themeColor="text1"/>
                <w:sz w:val="24"/>
                <w:lang w:val="vi-VN"/>
              </w:rPr>
            </w:pPr>
            <w:r w:rsidRPr="00B876D6">
              <w:rPr>
                <w:color w:val="000000" w:themeColor="text1"/>
                <w:sz w:val="24"/>
                <w:lang w:val="vi-VN"/>
              </w:rPr>
              <w:t>Cơ sở giết mổ</w:t>
            </w:r>
          </w:p>
        </w:tc>
        <w:tc>
          <w:tcPr>
            <w:tcW w:w="1636" w:type="dxa"/>
            <w:vMerge w:val="restart"/>
            <w:tcBorders>
              <w:top w:val="nil"/>
              <w:left w:val="single" w:sz="4" w:space="0" w:color="auto"/>
              <w:bottom w:val="single" w:sz="4" w:space="0" w:color="auto"/>
              <w:right w:val="single" w:sz="4" w:space="0" w:color="auto"/>
            </w:tcBorders>
            <w:shd w:val="clear" w:color="auto" w:fill="auto"/>
            <w:vAlign w:val="center"/>
            <w:hideMark/>
          </w:tcPr>
          <w:p w14:paraId="091E2E8C" w14:textId="77777777" w:rsidR="001810A3" w:rsidRPr="00B876D6" w:rsidRDefault="001810A3" w:rsidP="00196060">
            <w:pPr>
              <w:spacing w:before="20" w:after="20"/>
              <w:rPr>
                <w:color w:val="000000" w:themeColor="text1"/>
                <w:sz w:val="24"/>
                <w:lang w:val="vi-VN"/>
              </w:rPr>
            </w:pPr>
            <w:r w:rsidRPr="00B876D6">
              <w:rPr>
                <w:color w:val="000000" w:themeColor="text1"/>
                <w:sz w:val="24"/>
                <w:lang w:val="vi-VN"/>
              </w:rPr>
              <w:t>Mẫu lau thân thịt gia súc</w:t>
            </w:r>
          </w:p>
        </w:tc>
        <w:tc>
          <w:tcPr>
            <w:tcW w:w="2109" w:type="dxa"/>
            <w:tcBorders>
              <w:top w:val="nil"/>
              <w:left w:val="nil"/>
              <w:bottom w:val="single" w:sz="4" w:space="0" w:color="auto"/>
              <w:right w:val="single" w:sz="4" w:space="0" w:color="auto"/>
            </w:tcBorders>
            <w:shd w:val="clear" w:color="auto" w:fill="auto"/>
            <w:vAlign w:val="center"/>
            <w:hideMark/>
          </w:tcPr>
          <w:p w14:paraId="65EC6FCC" w14:textId="77777777" w:rsidR="001810A3" w:rsidRPr="00B876D6" w:rsidRDefault="001810A3" w:rsidP="00196060">
            <w:pPr>
              <w:spacing w:before="20" w:after="20"/>
              <w:rPr>
                <w:color w:val="000000" w:themeColor="text1"/>
                <w:sz w:val="24"/>
                <w:lang w:val="vi-VN"/>
              </w:rPr>
            </w:pPr>
            <w:r w:rsidRPr="00B876D6">
              <w:rPr>
                <w:color w:val="000000" w:themeColor="text1"/>
                <w:sz w:val="24"/>
                <w:lang w:val="vi-VN"/>
              </w:rPr>
              <w:t>VSV tổng số</w:t>
            </w:r>
          </w:p>
        </w:tc>
        <w:tc>
          <w:tcPr>
            <w:tcW w:w="2235" w:type="dxa"/>
            <w:tcBorders>
              <w:top w:val="nil"/>
              <w:left w:val="nil"/>
              <w:bottom w:val="single" w:sz="4" w:space="0" w:color="auto"/>
              <w:right w:val="single" w:sz="4" w:space="0" w:color="auto"/>
            </w:tcBorders>
            <w:shd w:val="clear" w:color="auto" w:fill="auto"/>
            <w:vAlign w:val="center"/>
            <w:hideMark/>
          </w:tcPr>
          <w:p w14:paraId="3A89D521" w14:textId="77777777" w:rsidR="001810A3" w:rsidRPr="00B876D6" w:rsidRDefault="001810A3" w:rsidP="00196060">
            <w:pPr>
              <w:spacing w:before="20" w:after="20"/>
              <w:rPr>
                <w:i/>
                <w:iCs/>
                <w:color w:val="000000" w:themeColor="text1"/>
                <w:sz w:val="24"/>
                <w:lang w:val="vi-VN"/>
              </w:rPr>
            </w:pPr>
            <w:r w:rsidRPr="00B876D6">
              <w:rPr>
                <w:i/>
                <w:color w:val="000000" w:themeColor="text1"/>
                <w:sz w:val="24"/>
                <w:lang w:val="vi-VN"/>
              </w:rPr>
              <w:t>TCVN 4884-1: 2015</w:t>
            </w:r>
          </w:p>
        </w:tc>
        <w:tc>
          <w:tcPr>
            <w:tcW w:w="2142" w:type="dxa"/>
            <w:vMerge w:val="restart"/>
            <w:tcBorders>
              <w:top w:val="nil"/>
              <w:left w:val="single" w:sz="4" w:space="0" w:color="auto"/>
              <w:right w:val="single" w:sz="4" w:space="0" w:color="auto"/>
            </w:tcBorders>
            <w:shd w:val="clear" w:color="auto" w:fill="auto"/>
            <w:vAlign w:val="center"/>
            <w:hideMark/>
          </w:tcPr>
          <w:p w14:paraId="54C21BAB" w14:textId="77777777" w:rsidR="001810A3" w:rsidRPr="00B876D6" w:rsidRDefault="001810A3" w:rsidP="00196060">
            <w:pPr>
              <w:spacing w:before="20" w:after="20"/>
              <w:rPr>
                <w:i/>
                <w:iCs/>
                <w:color w:val="000000" w:themeColor="text1"/>
                <w:sz w:val="24"/>
                <w:lang w:val="vi-VN"/>
              </w:rPr>
            </w:pPr>
            <w:r w:rsidRPr="00B876D6">
              <w:rPr>
                <w:i/>
                <w:iCs/>
                <w:color w:val="000000" w:themeColor="text1"/>
                <w:sz w:val="24"/>
                <w:lang w:val="vi-VN"/>
              </w:rPr>
              <w:t>Chi cục Chăn nuôi, Thú y; Chi cục Thú y vùng; Trung tâm Kiểm tra vệ sinh thú y Trung ương I và II (LAS–NN;    ISO/IEC 17025)</w:t>
            </w:r>
          </w:p>
        </w:tc>
      </w:tr>
      <w:tr w:rsidR="001810A3" w:rsidRPr="00B876D6" w14:paraId="72AD9767" w14:textId="77777777" w:rsidTr="00B6062F">
        <w:trPr>
          <w:trHeight w:val="293"/>
          <w:jc w:val="center"/>
        </w:trPr>
        <w:tc>
          <w:tcPr>
            <w:tcW w:w="1229" w:type="dxa"/>
            <w:vMerge/>
            <w:tcBorders>
              <w:left w:val="single" w:sz="4" w:space="0" w:color="auto"/>
              <w:right w:val="single" w:sz="4" w:space="0" w:color="auto"/>
            </w:tcBorders>
            <w:vAlign w:val="center"/>
            <w:hideMark/>
          </w:tcPr>
          <w:p w14:paraId="2E918A5E" w14:textId="77777777" w:rsidR="001810A3" w:rsidRPr="00B876D6" w:rsidRDefault="001810A3" w:rsidP="00196060">
            <w:pPr>
              <w:spacing w:before="20" w:after="20"/>
              <w:jc w:val="center"/>
              <w:rPr>
                <w:color w:val="000000" w:themeColor="text1"/>
                <w:sz w:val="24"/>
                <w:lang w:val="vi-VN"/>
              </w:rPr>
            </w:pPr>
          </w:p>
        </w:tc>
        <w:tc>
          <w:tcPr>
            <w:tcW w:w="1636" w:type="dxa"/>
            <w:vMerge/>
            <w:tcBorders>
              <w:top w:val="nil"/>
              <w:left w:val="single" w:sz="4" w:space="0" w:color="auto"/>
              <w:bottom w:val="single" w:sz="4" w:space="0" w:color="auto"/>
              <w:right w:val="single" w:sz="4" w:space="0" w:color="auto"/>
            </w:tcBorders>
            <w:vAlign w:val="center"/>
            <w:hideMark/>
          </w:tcPr>
          <w:p w14:paraId="2075FD4F" w14:textId="77777777" w:rsidR="001810A3" w:rsidRPr="00B876D6" w:rsidRDefault="001810A3" w:rsidP="00196060">
            <w:pPr>
              <w:spacing w:before="20" w:after="20"/>
              <w:rPr>
                <w:color w:val="000000" w:themeColor="text1"/>
                <w:sz w:val="24"/>
                <w:lang w:val="vi-VN"/>
              </w:rPr>
            </w:pPr>
          </w:p>
        </w:tc>
        <w:tc>
          <w:tcPr>
            <w:tcW w:w="2109" w:type="dxa"/>
            <w:tcBorders>
              <w:top w:val="nil"/>
              <w:left w:val="nil"/>
              <w:bottom w:val="single" w:sz="4" w:space="0" w:color="auto"/>
              <w:right w:val="single" w:sz="4" w:space="0" w:color="auto"/>
            </w:tcBorders>
            <w:shd w:val="clear" w:color="auto" w:fill="auto"/>
            <w:vAlign w:val="center"/>
            <w:hideMark/>
          </w:tcPr>
          <w:p w14:paraId="69838C46" w14:textId="77777777" w:rsidR="001810A3" w:rsidRPr="00B876D6" w:rsidRDefault="001810A3" w:rsidP="00196060">
            <w:pPr>
              <w:spacing w:before="20" w:after="20"/>
              <w:rPr>
                <w:i/>
                <w:iCs/>
                <w:color w:val="000000" w:themeColor="text1"/>
                <w:sz w:val="24"/>
                <w:lang w:val="vi-VN"/>
              </w:rPr>
            </w:pPr>
            <w:r w:rsidRPr="00B876D6">
              <w:rPr>
                <w:i/>
                <w:iCs/>
                <w:color w:val="000000" w:themeColor="text1"/>
                <w:sz w:val="24"/>
                <w:lang w:val="vi-VN"/>
              </w:rPr>
              <w:t>Salmonella</w:t>
            </w:r>
          </w:p>
        </w:tc>
        <w:tc>
          <w:tcPr>
            <w:tcW w:w="2235" w:type="dxa"/>
            <w:tcBorders>
              <w:top w:val="nil"/>
              <w:left w:val="nil"/>
              <w:bottom w:val="single" w:sz="4" w:space="0" w:color="auto"/>
              <w:right w:val="single" w:sz="4" w:space="0" w:color="auto"/>
            </w:tcBorders>
            <w:shd w:val="clear" w:color="auto" w:fill="auto"/>
            <w:vAlign w:val="center"/>
            <w:hideMark/>
          </w:tcPr>
          <w:p w14:paraId="76A94BB1" w14:textId="77777777" w:rsidR="001810A3" w:rsidRPr="00B876D6" w:rsidRDefault="001810A3" w:rsidP="00196060">
            <w:pPr>
              <w:spacing w:before="20" w:after="20"/>
              <w:rPr>
                <w:i/>
                <w:color w:val="000000" w:themeColor="text1"/>
                <w:sz w:val="24"/>
                <w:lang w:val="vi-VN"/>
              </w:rPr>
            </w:pPr>
            <w:r w:rsidRPr="00B876D6">
              <w:rPr>
                <w:i/>
                <w:color w:val="000000" w:themeColor="text1"/>
                <w:sz w:val="24"/>
                <w:lang w:val="vi-VN"/>
              </w:rPr>
              <w:t>TCVN 10780:2017</w:t>
            </w:r>
          </w:p>
        </w:tc>
        <w:tc>
          <w:tcPr>
            <w:tcW w:w="2142" w:type="dxa"/>
            <w:vMerge/>
            <w:tcBorders>
              <w:left w:val="single" w:sz="4" w:space="0" w:color="auto"/>
              <w:right w:val="single" w:sz="4" w:space="0" w:color="auto"/>
            </w:tcBorders>
            <w:vAlign w:val="center"/>
            <w:hideMark/>
          </w:tcPr>
          <w:p w14:paraId="57C9C594" w14:textId="77777777" w:rsidR="001810A3" w:rsidRPr="00B876D6" w:rsidRDefault="001810A3" w:rsidP="00196060">
            <w:pPr>
              <w:spacing w:before="20" w:after="20"/>
              <w:rPr>
                <w:i/>
                <w:iCs/>
                <w:color w:val="000000" w:themeColor="text1"/>
                <w:sz w:val="24"/>
                <w:lang w:val="vi-VN"/>
              </w:rPr>
            </w:pPr>
          </w:p>
        </w:tc>
      </w:tr>
      <w:tr w:rsidR="001810A3" w:rsidRPr="00B876D6" w14:paraId="13418BA7" w14:textId="77777777" w:rsidTr="00B6062F">
        <w:trPr>
          <w:trHeight w:val="293"/>
          <w:jc w:val="center"/>
        </w:trPr>
        <w:tc>
          <w:tcPr>
            <w:tcW w:w="1229" w:type="dxa"/>
            <w:vMerge/>
            <w:tcBorders>
              <w:left w:val="single" w:sz="4" w:space="0" w:color="auto"/>
              <w:right w:val="single" w:sz="4" w:space="0" w:color="auto"/>
            </w:tcBorders>
            <w:vAlign w:val="center"/>
            <w:hideMark/>
          </w:tcPr>
          <w:p w14:paraId="0896460E" w14:textId="77777777" w:rsidR="001810A3" w:rsidRPr="00B876D6" w:rsidRDefault="001810A3" w:rsidP="00196060">
            <w:pPr>
              <w:spacing w:before="20" w:after="20"/>
              <w:jc w:val="center"/>
              <w:rPr>
                <w:color w:val="000000" w:themeColor="text1"/>
                <w:sz w:val="24"/>
                <w:lang w:val="vi-VN"/>
              </w:rPr>
            </w:pPr>
          </w:p>
        </w:tc>
        <w:tc>
          <w:tcPr>
            <w:tcW w:w="1636" w:type="dxa"/>
            <w:vMerge w:val="restart"/>
            <w:tcBorders>
              <w:top w:val="nil"/>
              <w:left w:val="single" w:sz="4" w:space="0" w:color="auto"/>
              <w:bottom w:val="single" w:sz="4" w:space="0" w:color="auto"/>
              <w:right w:val="single" w:sz="4" w:space="0" w:color="auto"/>
            </w:tcBorders>
            <w:shd w:val="clear" w:color="auto" w:fill="auto"/>
            <w:vAlign w:val="center"/>
            <w:hideMark/>
          </w:tcPr>
          <w:p w14:paraId="080A2F7A" w14:textId="77777777" w:rsidR="001810A3" w:rsidRPr="00B876D6" w:rsidRDefault="001810A3" w:rsidP="00196060">
            <w:pPr>
              <w:spacing w:before="20" w:after="20"/>
              <w:rPr>
                <w:color w:val="000000" w:themeColor="text1"/>
                <w:sz w:val="24"/>
                <w:lang w:val="vi-VN"/>
              </w:rPr>
            </w:pPr>
            <w:r w:rsidRPr="00B876D6">
              <w:rPr>
                <w:color w:val="000000" w:themeColor="text1"/>
                <w:sz w:val="24"/>
                <w:lang w:val="vi-VN"/>
              </w:rPr>
              <w:t>Thịt gia súc</w:t>
            </w:r>
          </w:p>
        </w:tc>
        <w:tc>
          <w:tcPr>
            <w:tcW w:w="2109" w:type="dxa"/>
            <w:tcBorders>
              <w:top w:val="nil"/>
              <w:left w:val="nil"/>
              <w:bottom w:val="single" w:sz="4" w:space="0" w:color="auto"/>
              <w:right w:val="single" w:sz="4" w:space="0" w:color="auto"/>
            </w:tcBorders>
            <w:shd w:val="clear" w:color="auto" w:fill="auto"/>
            <w:vAlign w:val="center"/>
            <w:hideMark/>
          </w:tcPr>
          <w:p w14:paraId="09CC0B21" w14:textId="77777777" w:rsidR="001810A3" w:rsidRPr="00B876D6" w:rsidRDefault="001810A3" w:rsidP="00196060">
            <w:pPr>
              <w:spacing w:before="20" w:after="20"/>
              <w:rPr>
                <w:color w:val="000000" w:themeColor="text1"/>
                <w:sz w:val="24"/>
                <w:lang w:val="vi-VN"/>
              </w:rPr>
            </w:pPr>
            <w:r w:rsidRPr="00B876D6">
              <w:rPr>
                <w:color w:val="000000" w:themeColor="text1"/>
                <w:sz w:val="24"/>
                <w:lang w:val="vi-VN"/>
              </w:rPr>
              <w:t>Nhóm A (1-</w:t>
            </w:r>
            <w:r>
              <w:rPr>
                <w:color w:val="000000" w:themeColor="text1"/>
                <w:sz w:val="24"/>
              </w:rPr>
              <w:t>6</w:t>
            </w:r>
            <w:r w:rsidRPr="00B876D6">
              <w:rPr>
                <w:color w:val="000000" w:themeColor="text1"/>
                <w:sz w:val="24"/>
                <w:lang w:val="vi-VN"/>
              </w:rPr>
              <w:t>)</w:t>
            </w:r>
          </w:p>
        </w:tc>
        <w:tc>
          <w:tcPr>
            <w:tcW w:w="2235" w:type="dxa"/>
            <w:tcBorders>
              <w:top w:val="nil"/>
              <w:left w:val="nil"/>
              <w:bottom w:val="single" w:sz="4" w:space="0" w:color="auto"/>
              <w:right w:val="single" w:sz="4" w:space="0" w:color="auto"/>
            </w:tcBorders>
            <w:shd w:val="clear" w:color="auto" w:fill="auto"/>
            <w:vAlign w:val="center"/>
            <w:hideMark/>
          </w:tcPr>
          <w:p w14:paraId="73D3A01E" w14:textId="77777777" w:rsidR="001810A3" w:rsidRPr="00B876D6" w:rsidRDefault="001810A3" w:rsidP="00196060">
            <w:pPr>
              <w:spacing w:before="20" w:after="20"/>
              <w:rPr>
                <w:i/>
                <w:iCs/>
                <w:color w:val="000000" w:themeColor="text1"/>
                <w:sz w:val="24"/>
                <w:lang w:val="vi-VN"/>
              </w:rPr>
            </w:pPr>
            <w:r w:rsidRPr="00B876D6">
              <w:rPr>
                <w:i/>
                <w:iCs/>
                <w:color w:val="000000" w:themeColor="text1"/>
                <w:sz w:val="24"/>
                <w:lang w:val="vi-VN"/>
              </w:rPr>
              <w:t>ELISA, LCMS/MS</w:t>
            </w:r>
          </w:p>
        </w:tc>
        <w:tc>
          <w:tcPr>
            <w:tcW w:w="2142" w:type="dxa"/>
            <w:vMerge/>
            <w:tcBorders>
              <w:left w:val="single" w:sz="4" w:space="0" w:color="auto"/>
              <w:right w:val="single" w:sz="4" w:space="0" w:color="auto"/>
            </w:tcBorders>
            <w:vAlign w:val="center"/>
            <w:hideMark/>
          </w:tcPr>
          <w:p w14:paraId="18B28268" w14:textId="77777777" w:rsidR="001810A3" w:rsidRPr="00B876D6" w:rsidRDefault="001810A3" w:rsidP="00196060">
            <w:pPr>
              <w:spacing w:before="20" w:after="20"/>
              <w:rPr>
                <w:i/>
                <w:iCs/>
                <w:color w:val="000000" w:themeColor="text1"/>
                <w:sz w:val="24"/>
                <w:lang w:val="vi-VN"/>
              </w:rPr>
            </w:pPr>
          </w:p>
        </w:tc>
      </w:tr>
      <w:tr w:rsidR="001810A3" w:rsidRPr="00B876D6" w14:paraId="6A3C8AFD" w14:textId="77777777" w:rsidTr="00B6062F">
        <w:trPr>
          <w:trHeight w:val="293"/>
          <w:jc w:val="center"/>
        </w:trPr>
        <w:tc>
          <w:tcPr>
            <w:tcW w:w="1229" w:type="dxa"/>
            <w:vMerge/>
            <w:tcBorders>
              <w:left w:val="single" w:sz="4" w:space="0" w:color="auto"/>
              <w:right w:val="single" w:sz="4" w:space="0" w:color="auto"/>
            </w:tcBorders>
            <w:vAlign w:val="center"/>
            <w:hideMark/>
          </w:tcPr>
          <w:p w14:paraId="54973E2A" w14:textId="77777777" w:rsidR="001810A3" w:rsidRPr="00B876D6" w:rsidRDefault="001810A3" w:rsidP="00196060">
            <w:pPr>
              <w:spacing w:before="20" w:after="20"/>
              <w:jc w:val="center"/>
              <w:rPr>
                <w:color w:val="000000" w:themeColor="text1"/>
                <w:sz w:val="24"/>
                <w:lang w:val="vi-VN"/>
              </w:rPr>
            </w:pPr>
          </w:p>
        </w:tc>
        <w:tc>
          <w:tcPr>
            <w:tcW w:w="1636" w:type="dxa"/>
            <w:vMerge/>
            <w:tcBorders>
              <w:top w:val="nil"/>
              <w:left w:val="single" w:sz="4" w:space="0" w:color="auto"/>
              <w:bottom w:val="single" w:sz="4" w:space="0" w:color="auto"/>
              <w:right w:val="single" w:sz="4" w:space="0" w:color="auto"/>
            </w:tcBorders>
            <w:vAlign w:val="center"/>
            <w:hideMark/>
          </w:tcPr>
          <w:p w14:paraId="4938A973" w14:textId="77777777" w:rsidR="001810A3" w:rsidRPr="00B876D6" w:rsidRDefault="001810A3" w:rsidP="00196060">
            <w:pPr>
              <w:spacing w:before="20" w:after="20"/>
              <w:rPr>
                <w:color w:val="000000" w:themeColor="text1"/>
                <w:sz w:val="24"/>
                <w:lang w:val="vi-VN"/>
              </w:rPr>
            </w:pPr>
          </w:p>
        </w:tc>
        <w:tc>
          <w:tcPr>
            <w:tcW w:w="2109" w:type="dxa"/>
            <w:tcBorders>
              <w:top w:val="nil"/>
              <w:left w:val="nil"/>
              <w:bottom w:val="single" w:sz="4" w:space="0" w:color="auto"/>
              <w:right w:val="single" w:sz="4" w:space="0" w:color="auto"/>
            </w:tcBorders>
            <w:shd w:val="clear" w:color="auto" w:fill="auto"/>
            <w:vAlign w:val="center"/>
            <w:hideMark/>
          </w:tcPr>
          <w:p w14:paraId="1DC9729A" w14:textId="77777777" w:rsidR="001810A3" w:rsidRPr="00B876D6" w:rsidRDefault="001810A3" w:rsidP="00196060">
            <w:pPr>
              <w:spacing w:before="20" w:after="20"/>
              <w:rPr>
                <w:color w:val="000000" w:themeColor="text1"/>
                <w:sz w:val="24"/>
                <w:lang w:val="vi-VN"/>
              </w:rPr>
            </w:pPr>
            <w:r w:rsidRPr="00B876D6">
              <w:rPr>
                <w:color w:val="000000" w:themeColor="text1"/>
                <w:sz w:val="24"/>
                <w:lang w:val="vi-VN"/>
              </w:rPr>
              <w:t>Nhóm B1; B2 (a-e); B3 (a-d)</w:t>
            </w:r>
          </w:p>
        </w:tc>
        <w:tc>
          <w:tcPr>
            <w:tcW w:w="2235" w:type="dxa"/>
            <w:tcBorders>
              <w:top w:val="nil"/>
              <w:left w:val="nil"/>
              <w:bottom w:val="single" w:sz="4" w:space="0" w:color="auto"/>
              <w:right w:val="single" w:sz="4" w:space="0" w:color="auto"/>
            </w:tcBorders>
            <w:shd w:val="clear" w:color="auto" w:fill="auto"/>
            <w:vAlign w:val="center"/>
            <w:hideMark/>
          </w:tcPr>
          <w:p w14:paraId="543E3EE8" w14:textId="77777777" w:rsidR="001810A3" w:rsidRPr="00B876D6" w:rsidRDefault="001810A3" w:rsidP="00196060">
            <w:pPr>
              <w:spacing w:before="20" w:after="20"/>
              <w:rPr>
                <w:i/>
                <w:iCs/>
                <w:color w:val="000000" w:themeColor="text1"/>
                <w:sz w:val="24"/>
                <w:lang w:val="vi-VN"/>
              </w:rPr>
            </w:pPr>
            <w:r w:rsidRPr="00B876D6">
              <w:rPr>
                <w:i/>
                <w:iCs/>
                <w:color w:val="000000" w:themeColor="text1"/>
                <w:sz w:val="24"/>
                <w:lang w:val="vi-VN"/>
              </w:rPr>
              <w:t>ELISA, LCMS/MS</w:t>
            </w:r>
          </w:p>
        </w:tc>
        <w:tc>
          <w:tcPr>
            <w:tcW w:w="2142" w:type="dxa"/>
            <w:vMerge/>
            <w:tcBorders>
              <w:left w:val="single" w:sz="4" w:space="0" w:color="auto"/>
              <w:right w:val="single" w:sz="4" w:space="0" w:color="auto"/>
            </w:tcBorders>
            <w:vAlign w:val="center"/>
            <w:hideMark/>
          </w:tcPr>
          <w:p w14:paraId="730036A0" w14:textId="77777777" w:rsidR="001810A3" w:rsidRPr="00B876D6" w:rsidRDefault="001810A3" w:rsidP="00196060">
            <w:pPr>
              <w:spacing w:before="20" w:after="20"/>
              <w:rPr>
                <w:i/>
                <w:iCs/>
                <w:color w:val="000000" w:themeColor="text1"/>
                <w:sz w:val="24"/>
                <w:lang w:val="vi-VN"/>
              </w:rPr>
            </w:pPr>
          </w:p>
        </w:tc>
      </w:tr>
      <w:tr w:rsidR="001810A3" w:rsidRPr="00B876D6" w14:paraId="0F1ECFDD" w14:textId="77777777" w:rsidTr="00B6062F">
        <w:trPr>
          <w:trHeight w:val="293"/>
          <w:jc w:val="center"/>
        </w:trPr>
        <w:tc>
          <w:tcPr>
            <w:tcW w:w="1229" w:type="dxa"/>
            <w:vMerge/>
            <w:tcBorders>
              <w:left w:val="single" w:sz="4" w:space="0" w:color="auto"/>
              <w:right w:val="single" w:sz="4" w:space="0" w:color="auto"/>
            </w:tcBorders>
            <w:vAlign w:val="center"/>
            <w:hideMark/>
          </w:tcPr>
          <w:p w14:paraId="2FACF749" w14:textId="77777777" w:rsidR="001810A3" w:rsidRPr="00B876D6" w:rsidRDefault="001810A3" w:rsidP="00196060">
            <w:pPr>
              <w:spacing w:before="20" w:after="20"/>
              <w:jc w:val="center"/>
              <w:rPr>
                <w:color w:val="000000" w:themeColor="text1"/>
                <w:sz w:val="24"/>
                <w:lang w:val="vi-VN"/>
              </w:rPr>
            </w:pPr>
          </w:p>
        </w:tc>
        <w:tc>
          <w:tcPr>
            <w:tcW w:w="1636" w:type="dxa"/>
            <w:vMerge w:val="restart"/>
            <w:tcBorders>
              <w:top w:val="nil"/>
              <w:left w:val="single" w:sz="4" w:space="0" w:color="auto"/>
              <w:bottom w:val="single" w:sz="4" w:space="0" w:color="auto"/>
              <w:right w:val="single" w:sz="4" w:space="0" w:color="auto"/>
            </w:tcBorders>
            <w:shd w:val="clear" w:color="auto" w:fill="auto"/>
            <w:vAlign w:val="center"/>
            <w:hideMark/>
          </w:tcPr>
          <w:p w14:paraId="19976A2A" w14:textId="77777777" w:rsidR="001810A3" w:rsidRPr="00B876D6" w:rsidRDefault="001810A3" w:rsidP="00196060">
            <w:pPr>
              <w:spacing w:before="20" w:after="20"/>
              <w:rPr>
                <w:color w:val="000000" w:themeColor="text1"/>
                <w:sz w:val="24"/>
                <w:lang w:val="vi-VN"/>
              </w:rPr>
            </w:pPr>
            <w:r w:rsidRPr="00B876D6">
              <w:rPr>
                <w:color w:val="000000" w:themeColor="text1"/>
                <w:sz w:val="24"/>
                <w:lang w:val="vi-VN"/>
              </w:rPr>
              <w:t>Thịt gia cầm</w:t>
            </w:r>
          </w:p>
        </w:tc>
        <w:tc>
          <w:tcPr>
            <w:tcW w:w="2109" w:type="dxa"/>
            <w:tcBorders>
              <w:top w:val="nil"/>
              <w:left w:val="nil"/>
              <w:bottom w:val="single" w:sz="4" w:space="0" w:color="auto"/>
              <w:right w:val="single" w:sz="4" w:space="0" w:color="auto"/>
            </w:tcBorders>
            <w:shd w:val="clear" w:color="auto" w:fill="auto"/>
            <w:vAlign w:val="center"/>
            <w:hideMark/>
          </w:tcPr>
          <w:p w14:paraId="60D07B0A" w14:textId="77777777" w:rsidR="001810A3" w:rsidRPr="00B876D6" w:rsidRDefault="001810A3" w:rsidP="00196060">
            <w:pPr>
              <w:spacing w:before="20" w:after="20"/>
              <w:rPr>
                <w:color w:val="000000" w:themeColor="text1"/>
                <w:sz w:val="24"/>
                <w:lang w:val="vi-VN"/>
              </w:rPr>
            </w:pPr>
            <w:r w:rsidRPr="00B876D6">
              <w:rPr>
                <w:color w:val="000000" w:themeColor="text1"/>
                <w:sz w:val="24"/>
                <w:lang w:val="vi-VN"/>
              </w:rPr>
              <w:t>VSV tổng số</w:t>
            </w:r>
          </w:p>
        </w:tc>
        <w:tc>
          <w:tcPr>
            <w:tcW w:w="2235" w:type="dxa"/>
            <w:tcBorders>
              <w:top w:val="nil"/>
              <w:left w:val="nil"/>
              <w:bottom w:val="single" w:sz="4" w:space="0" w:color="auto"/>
              <w:right w:val="single" w:sz="4" w:space="0" w:color="auto"/>
            </w:tcBorders>
            <w:shd w:val="clear" w:color="auto" w:fill="auto"/>
            <w:vAlign w:val="center"/>
            <w:hideMark/>
          </w:tcPr>
          <w:p w14:paraId="390D07CC" w14:textId="77777777" w:rsidR="001810A3" w:rsidRPr="00B876D6" w:rsidRDefault="001810A3" w:rsidP="00196060">
            <w:pPr>
              <w:spacing w:before="20" w:after="20"/>
              <w:rPr>
                <w:i/>
                <w:iCs/>
                <w:color w:val="000000" w:themeColor="text1"/>
                <w:sz w:val="24"/>
                <w:lang w:val="vi-VN"/>
              </w:rPr>
            </w:pPr>
            <w:r w:rsidRPr="00B876D6">
              <w:rPr>
                <w:i/>
                <w:color w:val="000000" w:themeColor="text1"/>
                <w:sz w:val="24"/>
                <w:lang w:val="vi-VN"/>
              </w:rPr>
              <w:t>TCVN 4884-1: 2015</w:t>
            </w:r>
          </w:p>
        </w:tc>
        <w:tc>
          <w:tcPr>
            <w:tcW w:w="2142" w:type="dxa"/>
            <w:vMerge/>
            <w:tcBorders>
              <w:left w:val="single" w:sz="4" w:space="0" w:color="auto"/>
              <w:right w:val="single" w:sz="4" w:space="0" w:color="auto"/>
            </w:tcBorders>
            <w:vAlign w:val="center"/>
            <w:hideMark/>
          </w:tcPr>
          <w:p w14:paraId="43F0FCCB" w14:textId="77777777" w:rsidR="001810A3" w:rsidRPr="00B876D6" w:rsidRDefault="001810A3" w:rsidP="00196060">
            <w:pPr>
              <w:spacing w:before="20" w:after="20"/>
              <w:rPr>
                <w:i/>
                <w:iCs/>
                <w:color w:val="000000" w:themeColor="text1"/>
                <w:sz w:val="24"/>
                <w:lang w:val="vi-VN"/>
              </w:rPr>
            </w:pPr>
          </w:p>
        </w:tc>
      </w:tr>
      <w:tr w:rsidR="001810A3" w:rsidRPr="00B876D6" w14:paraId="0C301C58" w14:textId="77777777" w:rsidTr="00B6062F">
        <w:trPr>
          <w:trHeight w:val="293"/>
          <w:jc w:val="center"/>
        </w:trPr>
        <w:tc>
          <w:tcPr>
            <w:tcW w:w="1229" w:type="dxa"/>
            <w:vMerge/>
            <w:tcBorders>
              <w:left w:val="single" w:sz="4" w:space="0" w:color="auto"/>
              <w:right w:val="single" w:sz="4" w:space="0" w:color="auto"/>
            </w:tcBorders>
            <w:vAlign w:val="center"/>
            <w:hideMark/>
          </w:tcPr>
          <w:p w14:paraId="2C191C24" w14:textId="77777777" w:rsidR="001810A3" w:rsidRPr="00B876D6" w:rsidRDefault="001810A3" w:rsidP="00196060">
            <w:pPr>
              <w:spacing w:before="20" w:after="20"/>
              <w:jc w:val="center"/>
              <w:rPr>
                <w:color w:val="000000" w:themeColor="text1"/>
                <w:sz w:val="24"/>
                <w:lang w:val="vi-VN"/>
              </w:rPr>
            </w:pPr>
          </w:p>
        </w:tc>
        <w:tc>
          <w:tcPr>
            <w:tcW w:w="1636" w:type="dxa"/>
            <w:vMerge/>
            <w:tcBorders>
              <w:top w:val="nil"/>
              <w:left w:val="single" w:sz="4" w:space="0" w:color="auto"/>
              <w:bottom w:val="single" w:sz="4" w:space="0" w:color="auto"/>
              <w:right w:val="single" w:sz="4" w:space="0" w:color="auto"/>
            </w:tcBorders>
            <w:vAlign w:val="center"/>
            <w:hideMark/>
          </w:tcPr>
          <w:p w14:paraId="5A595629" w14:textId="77777777" w:rsidR="001810A3" w:rsidRPr="00B876D6" w:rsidRDefault="001810A3" w:rsidP="00196060">
            <w:pPr>
              <w:spacing w:before="20" w:after="20"/>
              <w:rPr>
                <w:color w:val="000000" w:themeColor="text1"/>
                <w:sz w:val="24"/>
                <w:lang w:val="vi-VN"/>
              </w:rPr>
            </w:pPr>
          </w:p>
        </w:tc>
        <w:tc>
          <w:tcPr>
            <w:tcW w:w="2109" w:type="dxa"/>
            <w:tcBorders>
              <w:top w:val="nil"/>
              <w:left w:val="nil"/>
              <w:bottom w:val="single" w:sz="4" w:space="0" w:color="auto"/>
              <w:right w:val="single" w:sz="4" w:space="0" w:color="auto"/>
            </w:tcBorders>
            <w:shd w:val="clear" w:color="auto" w:fill="auto"/>
            <w:vAlign w:val="center"/>
            <w:hideMark/>
          </w:tcPr>
          <w:p w14:paraId="304B4EDE" w14:textId="77777777" w:rsidR="001810A3" w:rsidRPr="00B876D6" w:rsidRDefault="001810A3" w:rsidP="00196060">
            <w:pPr>
              <w:spacing w:before="20" w:after="20"/>
              <w:rPr>
                <w:i/>
                <w:iCs/>
                <w:color w:val="000000" w:themeColor="text1"/>
                <w:sz w:val="24"/>
                <w:lang w:val="vi-VN"/>
              </w:rPr>
            </w:pPr>
            <w:r w:rsidRPr="00B876D6">
              <w:rPr>
                <w:i/>
                <w:iCs/>
                <w:color w:val="000000" w:themeColor="text1"/>
                <w:sz w:val="24"/>
                <w:lang w:val="vi-VN"/>
              </w:rPr>
              <w:t>Salmonella</w:t>
            </w:r>
          </w:p>
        </w:tc>
        <w:tc>
          <w:tcPr>
            <w:tcW w:w="2235" w:type="dxa"/>
            <w:tcBorders>
              <w:top w:val="nil"/>
              <w:left w:val="nil"/>
              <w:bottom w:val="single" w:sz="4" w:space="0" w:color="auto"/>
              <w:right w:val="single" w:sz="4" w:space="0" w:color="auto"/>
            </w:tcBorders>
            <w:shd w:val="clear" w:color="auto" w:fill="auto"/>
            <w:vAlign w:val="center"/>
            <w:hideMark/>
          </w:tcPr>
          <w:p w14:paraId="541D6AAC" w14:textId="77777777" w:rsidR="001810A3" w:rsidRPr="00B876D6" w:rsidRDefault="001810A3" w:rsidP="00196060">
            <w:pPr>
              <w:spacing w:before="20" w:after="20"/>
              <w:rPr>
                <w:i/>
                <w:color w:val="000000" w:themeColor="text1"/>
                <w:sz w:val="24"/>
                <w:lang w:val="vi-VN"/>
              </w:rPr>
            </w:pPr>
            <w:r w:rsidRPr="00B876D6">
              <w:rPr>
                <w:i/>
                <w:color w:val="000000" w:themeColor="text1"/>
                <w:sz w:val="24"/>
                <w:lang w:val="vi-VN"/>
              </w:rPr>
              <w:t>TCVN 10780:2017</w:t>
            </w:r>
          </w:p>
        </w:tc>
        <w:tc>
          <w:tcPr>
            <w:tcW w:w="2142" w:type="dxa"/>
            <w:vMerge/>
            <w:tcBorders>
              <w:left w:val="single" w:sz="4" w:space="0" w:color="auto"/>
              <w:right w:val="single" w:sz="4" w:space="0" w:color="auto"/>
            </w:tcBorders>
            <w:vAlign w:val="center"/>
            <w:hideMark/>
          </w:tcPr>
          <w:p w14:paraId="07922207" w14:textId="77777777" w:rsidR="001810A3" w:rsidRPr="00B876D6" w:rsidRDefault="001810A3" w:rsidP="00196060">
            <w:pPr>
              <w:spacing w:before="20" w:after="20"/>
              <w:rPr>
                <w:i/>
                <w:iCs/>
                <w:color w:val="000000" w:themeColor="text1"/>
                <w:sz w:val="24"/>
                <w:lang w:val="vi-VN"/>
              </w:rPr>
            </w:pPr>
          </w:p>
        </w:tc>
      </w:tr>
      <w:tr w:rsidR="001810A3" w:rsidRPr="00B876D6" w14:paraId="59C5E798" w14:textId="77777777" w:rsidTr="00B6062F">
        <w:trPr>
          <w:trHeight w:val="293"/>
          <w:jc w:val="center"/>
        </w:trPr>
        <w:tc>
          <w:tcPr>
            <w:tcW w:w="1229" w:type="dxa"/>
            <w:vMerge/>
            <w:tcBorders>
              <w:left w:val="single" w:sz="4" w:space="0" w:color="auto"/>
              <w:right w:val="single" w:sz="4" w:space="0" w:color="auto"/>
            </w:tcBorders>
            <w:vAlign w:val="center"/>
            <w:hideMark/>
          </w:tcPr>
          <w:p w14:paraId="2CBC1F7B" w14:textId="77777777" w:rsidR="001810A3" w:rsidRPr="00B876D6" w:rsidRDefault="001810A3" w:rsidP="00196060">
            <w:pPr>
              <w:spacing w:before="20" w:after="20"/>
              <w:jc w:val="center"/>
              <w:rPr>
                <w:color w:val="000000" w:themeColor="text1"/>
                <w:sz w:val="24"/>
                <w:lang w:val="vi-VN"/>
              </w:rPr>
            </w:pPr>
          </w:p>
        </w:tc>
        <w:tc>
          <w:tcPr>
            <w:tcW w:w="1636" w:type="dxa"/>
            <w:vMerge/>
            <w:tcBorders>
              <w:top w:val="nil"/>
              <w:left w:val="single" w:sz="4" w:space="0" w:color="auto"/>
              <w:bottom w:val="single" w:sz="4" w:space="0" w:color="auto"/>
              <w:right w:val="single" w:sz="4" w:space="0" w:color="auto"/>
            </w:tcBorders>
            <w:vAlign w:val="center"/>
            <w:hideMark/>
          </w:tcPr>
          <w:p w14:paraId="48107E69" w14:textId="77777777" w:rsidR="001810A3" w:rsidRPr="00B876D6" w:rsidRDefault="001810A3" w:rsidP="00196060">
            <w:pPr>
              <w:spacing w:before="20" w:after="20"/>
              <w:rPr>
                <w:color w:val="000000" w:themeColor="text1"/>
                <w:sz w:val="24"/>
                <w:lang w:val="vi-VN"/>
              </w:rPr>
            </w:pPr>
          </w:p>
        </w:tc>
        <w:tc>
          <w:tcPr>
            <w:tcW w:w="2109" w:type="dxa"/>
            <w:tcBorders>
              <w:top w:val="nil"/>
              <w:left w:val="nil"/>
              <w:bottom w:val="single" w:sz="4" w:space="0" w:color="auto"/>
              <w:right w:val="single" w:sz="4" w:space="0" w:color="auto"/>
            </w:tcBorders>
            <w:shd w:val="clear" w:color="auto" w:fill="auto"/>
            <w:vAlign w:val="center"/>
            <w:hideMark/>
          </w:tcPr>
          <w:p w14:paraId="3BCE5BFC" w14:textId="77777777" w:rsidR="001810A3" w:rsidRPr="00B876D6" w:rsidRDefault="001810A3" w:rsidP="00196060">
            <w:pPr>
              <w:spacing w:before="20" w:after="20"/>
              <w:rPr>
                <w:color w:val="000000" w:themeColor="text1"/>
                <w:sz w:val="24"/>
                <w:lang w:val="vi-VN"/>
              </w:rPr>
            </w:pPr>
            <w:r w:rsidRPr="00B876D6">
              <w:rPr>
                <w:color w:val="000000" w:themeColor="text1"/>
                <w:sz w:val="24"/>
                <w:lang w:val="vi-VN"/>
              </w:rPr>
              <w:t>Nhóm A (1-</w:t>
            </w:r>
            <w:r>
              <w:rPr>
                <w:color w:val="000000" w:themeColor="text1"/>
                <w:sz w:val="24"/>
              </w:rPr>
              <w:t>6</w:t>
            </w:r>
            <w:r w:rsidRPr="00B876D6">
              <w:rPr>
                <w:color w:val="000000" w:themeColor="text1"/>
                <w:sz w:val="24"/>
                <w:lang w:val="vi-VN"/>
              </w:rPr>
              <w:t>)</w:t>
            </w:r>
          </w:p>
        </w:tc>
        <w:tc>
          <w:tcPr>
            <w:tcW w:w="2235" w:type="dxa"/>
            <w:tcBorders>
              <w:top w:val="nil"/>
              <w:left w:val="nil"/>
              <w:bottom w:val="single" w:sz="4" w:space="0" w:color="auto"/>
              <w:right w:val="single" w:sz="4" w:space="0" w:color="auto"/>
            </w:tcBorders>
            <w:shd w:val="clear" w:color="auto" w:fill="auto"/>
            <w:vAlign w:val="center"/>
            <w:hideMark/>
          </w:tcPr>
          <w:p w14:paraId="76ABA437" w14:textId="77777777" w:rsidR="001810A3" w:rsidRPr="00B876D6" w:rsidRDefault="001810A3" w:rsidP="00196060">
            <w:pPr>
              <w:spacing w:before="20" w:after="20"/>
              <w:rPr>
                <w:i/>
                <w:iCs/>
                <w:color w:val="000000" w:themeColor="text1"/>
                <w:sz w:val="24"/>
                <w:lang w:val="vi-VN"/>
              </w:rPr>
            </w:pPr>
            <w:r w:rsidRPr="00B876D6">
              <w:rPr>
                <w:i/>
                <w:iCs/>
                <w:color w:val="000000" w:themeColor="text1"/>
                <w:sz w:val="24"/>
                <w:lang w:val="vi-VN"/>
              </w:rPr>
              <w:t>ELISA, LCMS/MS</w:t>
            </w:r>
          </w:p>
        </w:tc>
        <w:tc>
          <w:tcPr>
            <w:tcW w:w="2142" w:type="dxa"/>
            <w:vMerge/>
            <w:tcBorders>
              <w:left w:val="single" w:sz="4" w:space="0" w:color="auto"/>
              <w:right w:val="single" w:sz="4" w:space="0" w:color="auto"/>
            </w:tcBorders>
            <w:vAlign w:val="center"/>
            <w:hideMark/>
          </w:tcPr>
          <w:p w14:paraId="31C7D1BC" w14:textId="77777777" w:rsidR="001810A3" w:rsidRPr="00B876D6" w:rsidRDefault="001810A3" w:rsidP="00196060">
            <w:pPr>
              <w:spacing w:before="20" w:after="20"/>
              <w:rPr>
                <w:i/>
                <w:iCs/>
                <w:color w:val="000000" w:themeColor="text1"/>
                <w:sz w:val="24"/>
                <w:lang w:val="vi-VN"/>
              </w:rPr>
            </w:pPr>
          </w:p>
        </w:tc>
      </w:tr>
      <w:tr w:rsidR="001810A3" w:rsidRPr="00B876D6" w14:paraId="70679EE0" w14:textId="77777777" w:rsidTr="00B6062F">
        <w:trPr>
          <w:trHeight w:val="293"/>
          <w:jc w:val="center"/>
        </w:trPr>
        <w:tc>
          <w:tcPr>
            <w:tcW w:w="1229" w:type="dxa"/>
            <w:vMerge/>
            <w:tcBorders>
              <w:left w:val="single" w:sz="4" w:space="0" w:color="auto"/>
              <w:right w:val="single" w:sz="4" w:space="0" w:color="auto"/>
            </w:tcBorders>
            <w:vAlign w:val="center"/>
            <w:hideMark/>
          </w:tcPr>
          <w:p w14:paraId="1852AB4E" w14:textId="77777777" w:rsidR="001810A3" w:rsidRPr="00B876D6" w:rsidRDefault="001810A3" w:rsidP="00196060">
            <w:pPr>
              <w:spacing w:before="20" w:after="20"/>
              <w:jc w:val="center"/>
              <w:rPr>
                <w:color w:val="000000" w:themeColor="text1"/>
                <w:sz w:val="24"/>
                <w:lang w:val="vi-VN"/>
              </w:rPr>
            </w:pPr>
          </w:p>
        </w:tc>
        <w:tc>
          <w:tcPr>
            <w:tcW w:w="1636" w:type="dxa"/>
            <w:vMerge/>
            <w:tcBorders>
              <w:top w:val="nil"/>
              <w:left w:val="single" w:sz="4" w:space="0" w:color="auto"/>
              <w:bottom w:val="single" w:sz="4" w:space="0" w:color="auto"/>
              <w:right w:val="single" w:sz="4" w:space="0" w:color="auto"/>
            </w:tcBorders>
            <w:vAlign w:val="center"/>
            <w:hideMark/>
          </w:tcPr>
          <w:p w14:paraId="36829731" w14:textId="77777777" w:rsidR="001810A3" w:rsidRPr="00B876D6" w:rsidRDefault="001810A3" w:rsidP="00196060">
            <w:pPr>
              <w:spacing w:before="20" w:after="20"/>
              <w:rPr>
                <w:color w:val="000000" w:themeColor="text1"/>
                <w:sz w:val="24"/>
                <w:lang w:val="vi-VN"/>
              </w:rPr>
            </w:pPr>
          </w:p>
        </w:tc>
        <w:tc>
          <w:tcPr>
            <w:tcW w:w="2109" w:type="dxa"/>
            <w:tcBorders>
              <w:top w:val="nil"/>
              <w:left w:val="nil"/>
              <w:bottom w:val="single" w:sz="4" w:space="0" w:color="auto"/>
              <w:right w:val="single" w:sz="4" w:space="0" w:color="auto"/>
            </w:tcBorders>
            <w:shd w:val="clear" w:color="auto" w:fill="auto"/>
            <w:vAlign w:val="center"/>
            <w:hideMark/>
          </w:tcPr>
          <w:p w14:paraId="4AEF140F" w14:textId="77777777" w:rsidR="001810A3" w:rsidRPr="00B876D6" w:rsidRDefault="001810A3" w:rsidP="00196060">
            <w:pPr>
              <w:spacing w:before="20" w:after="20"/>
              <w:rPr>
                <w:color w:val="000000" w:themeColor="text1"/>
                <w:sz w:val="24"/>
                <w:lang w:val="vi-VN"/>
              </w:rPr>
            </w:pPr>
            <w:r w:rsidRPr="00B876D6">
              <w:rPr>
                <w:color w:val="000000" w:themeColor="text1"/>
                <w:sz w:val="24"/>
                <w:lang w:val="vi-VN"/>
              </w:rPr>
              <w:t>Nhóm B1; B2 (a, b, c, e); B3 (a, c, d)</w:t>
            </w:r>
          </w:p>
        </w:tc>
        <w:tc>
          <w:tcPr>
            <w:tcW w:w="2235" w:type="dxa"/>
            <w:tcBorders>
              <w:top w:val="nil"/>
              <w:left w:val="nil"/>
              <w:bottom w:val="single" w:sz="4" w:space="0" w:color="auto"/>
              <w:right w:val="single" w:sz="4" w:space="0" w:color="auto"/>
            </w:tcBorders>
            <w:shd w:val="clear" w:color="auto" w:fill="auto"/>
            <w:vAlign w:val="center"/>
            <w:hideMark/>
          </w:tcPr>
          <w:p w14:paraId="50E15472" w14:textId="77777777" w:rsidR="001810A3" w:rsidRPr="00B876D6" w:rsidRDefault="001810A3" w:rsidP="00196060">
            <w:pPr>
              <w:spacing w:before="20" w:after="20"/>
              <w:rPr>
                <w:i/>
                <w:iCs/>
                <w:color w:val="000000" w:themeColor="text1"/>
                <w:sz w:val="24"/>
                <w:lang w:val="vi-VN"/>
              </w:rPr>
            </w:pPr>
            <w:r w:rsidRPr="00B876D6">
              <w:rPr>
                <w:i/>
                <w:iCs/>
                <w:color w:val="000000" w:themeColor="text1"/>
                <w:sz w:val="24"/>
                <w:lang w:val="vi-VN"/>
              </w:rPr>
              <w:t>ELISA, LCMS/MS</w:t>
            </w:r>
          </w:p>
        </w:tc>
        <w:tc>
          <w:tcPr>
            <w:tcW w:w="2142" w:type="dxa"/>
            <w:vMerge/>
            <w:tcBorders>
              <w:left w:val="single" w:sz="4" w:space="0" w:color="auto"/>
              <w:right w:val="single" w:sz="4" w:space="0" w:color="auto"/>
            </w:tcBorders>
            <w:vAlign w:val="center"/>
            <w:hideMark/>
          </w:tcPr>
          <w:p w14:paraId="6F7180D0" w14:textId="77777777" w:rsidR="001810A3" w:rsidRPr="00B876D6" w:rsidRDefault="001810A3" w:rsidP="00196060">
            <w:pPr>
              <w:spacing w:before="20" w:after="20"/>
              <w:rPr>
                <w:i/>
                <w:iCs/>
                <w:color w:val="000000" w:themeColor="text1"/>
                <w:sz w:val="24"/>
                <w:lang w:val="vi-VN"/>
              </w:rPr>
            </w:pPr>
          </w:p>
        </w:tc>
      </w:tr>
      <w:tr w:rsidR="001810A3" w:rsidRPr="00B876D6" w14:paraId="6B6EEDF7" w14:textId="77777777" w:rsidTr="00B6062F">
        <w:trPr>
          <w:trHeight w:val="293"/>
          <w:jc w:val="center"/>
        </w:trPr>
        <w:tc>
          <w:tcPr>
            <w:tcW w:w="1229" w:type="dxa"/>
            <w:vMerge/>
            <w:tcBorders>
              <w:left w:val="single" w:sz="4" w:space="0" w:color="auto"/>
              <w:right w:val="single" w:sz="4" w:space="0" w:color="auto"/>
            </w:tcBorders>
            <w:vAlign w:val="center"/>
          </w:tcPr>
          <w:p w14:paraId="5246E631" w14:textId="77777777" w:rsidR="001810A3" w:rsidRPr="00B876D6" w:rsidRDefault="001810A3" w:rsidP="00196060">
            <w:pPr>
              <w:spacing w:before="20" w:after="20"/>
              <w:jc w:val="center"/>
              <w:rPr>
                <w:color w:val="000000" w:themeColor="text1"/>
                <w:sz w:val="24"/>
                <w:lang w:val="vi-VN"/>
              </w:rPr>
            </w:pPr>
          </w:p>
        </w:tc>
        <w:tc>
          <w:tcPr>
            <w:tcW w:w="1636" w:type="dxa"/>
            <w:vMerge w:val="restart"/>
            <w:tcBorders>
              <w:top w:val="nil"/>
              <w:left w:val="single" w:sz="4" w:space="0" w:color="auto"/>
              <w:right w:val="single" w:sz="4" w:space="0" w:color="auto"/>
            </w:tcBorders>
            <w:vAlign w:val="center"/>
          </w:tcPr>
          <w:p w14:paraId="04F9D885" w14:textId="77777777" w:rsidR="001810A3" w:rsidRPr="00B876D6" w:rsidRDefault="001810A3" w:rsidP="00196060">
            <w:pPr>
              <w:spacing w:before="20" w:after="20"/>
              <w:rPr>
                <w:color w:val="000000" w:themeColor="text1"/>
                <w:sz w:val="24"/>
                <w:lang w:val="vi-VN"/>
              </w:rPr>
            </w:pPr>
            <w:r w:rsidRPr="00B876D6">
              <w:rPr>
                <w:color w:val="000000" w:themeColor="text1"/>
                <w:sz w:val="24"/>
                <w:lang w:val="vi-VN"/>
              </w:rPr>
              <w:t>Nước sử dụng</w:t>
            </w:r>
          </w:p>
        </w:tc>
        <w:tc>
          <w:tcPr>
            <w:tcW w:w="2109" w:type="dxa"/>
            <w:tcBorders>
              <w:top w:val="nil"/>
              <w:left w:val="nil"/>
              <w:bottom w:val="single" w:sz="4" w:space="0" w:color="auto"/>
              <w:right w:val="single" w:sz="4" w:space="0" w:color="auto"/>
            </w:tcBorders>
            <w:shd w:val="clear" w:color="auto" w:fill="auto"/>
            <w:vAlign w:val="center"/>
          </w:tcPr>
          <w:p w14:paraId="7FF41D4F" w14:textId="77777777" w:rsidR="001810A3" w:rsidRPr="00B876D6" w:rsidRDefault="001810A3" w:rsidP="00196060">
            <w:pPr>
              <w:spacing w:before="20" w:after="20"/>
              <w:rPr>
                <w:bCs/>
                <w:i/>
                <w:iCs/>
                <w:color w:val="000000" w:themeColor="text1"/>
                <w:sz w:val="24"/>
                <w:lang w:val="vi-VN"/>
              </w:rPr>
            </w:pPr>
            <w:r w:rsidRPr="00B876D6">
              <w:rPr>
                <w:bCs/>
                <w:i/>
                <w:color w:val="000000" w:themeColor="text1"/>
                <w:sz w:val="24"/>
                <w:lang w:val="vi-VN"/>
              </w:rPr>
              <w:t>Coliforms tổng số</w:t>
            </w:r>
          </w:p>
        </w:tc>
        <w:tc>
          <w:tcPr>
            <w:tcW w:w="2235" w:type="dxa"/>
            <w:tcBorders>
              <w:top w:val="nil"/>
              <w:left w:val="nil"/>
              <w:bottom w:val="single" w:sz="4" w:space="0" w:color="auto"/>
              <w:right w:val="single" w:sz="4" w:space="0" w:color="auto"/>
            </w:tcBorders>
            <w:shd w:val="clear" w:color="auto" w:fill="auto"/>
            <w:vAlign w:val="center"/>
          </w:tcPr>
          <w:p w14:paraId="53156C57" w14:textId="77777777" w:rsidR="001810A3" w:rsidRPr="00B876D6" w:rsidRDefault="001810A3" w:rsidP="00196060">
            <w:pPr>
              <w:spacing w:before="20" w:after="20"/>
              <w:rPr>
                <w:bCs/>
                <w:i/>
                <w:color w:val="000000" w:themeColor="text1"/>
                <w:sz w:val="24"/>
                <w:lang w:val="vi-VN"/>
              </w:rPr>
            </w:pPr>
            <w:r w:rsidRPr="00B876D6">
              <w:rPr>
                <w:bCs/>
                <w:i/>
                <w:color w:val="000000" w:themeColor="text1"/>
                <w:sz w:val="24"/>
                <w:lang w:val="vi-VN"/>
              </w:rPr>
              <w:t>TCVN 6187-2:1996</w:t>
            </w:r>
          </w:p>
        </w:tc>
        <w:tc>
          <w:tcPr>
            <w:tcW w:w="2142" w:type="dxa"/>
            <w:vMerge/>
            <w:tcBorders>
              <w:left w:val="single" w:sz="4" w:space="0" w:color="auto"/>
              <w:right w:val="single" w:sz="4" w:space="0" w:color="auto"/>
            </w:tcBorders>
            <w:vAlign w:val="center"/>
          </w:tcPr>
          <w:p w14:paraId="77EA1D32" w14:textId="77777777" w:rsidR="001810A3" w:rsidRPr="00B876D6" w:rsidRDefault="001810A3" w:rsidP="00196060">
            <w:pPr>
              <w:spacing w:before="20" w:after="20"/>
              <w:rPr>
                <w:i/>
                <w:iCs/>
                <w:color w:val="000000" w:themeColor="text1"/>
                <w:sz w:val="24"/>
                <w:lang w:val="vi-VN"/>
              </w:rPr>
            </w:pPr>
          </w:p>
        </w:tc>
      </w:tr>
      <w:tr w:rsidR="001810A3" w:rsidRPr="00B876D6" w14:paraId="02305738" w14:textId="77777777" w:rsidTr="00B6062F">
        <w:trPr>
          <w:trHeight w:val="293"/>
          <w:jc w:val="center"/>
        </w:trPr>
        <w:tc>
          <w:tcPr>
            <w:tcW w:w="1229" w:type="dxa"/>
            <w:vMerge/>
            <w:tcBorders>
              <w:left w:val="single" w:sz="4" w:space="0" w:color="auto"/>
              <w:bottom w:val="single" w:sz="4" w:space="0" w:color="auto"/>
              <w:right w:val="single" w:sz="4" w:space="0" w:color="auto"/>
            </w:tcBorders>
            <w:vAlign w:val="center"/>
          </w:tcPr>
          <w:p w14:paraId="19ABFEAA" w14:textId="77777777" w:rsidR="001810A3" w:rsidRPr="00B876D6" w:rsidRDefault="001810A3" w:rsidP="00196060">
            <w:pPr>
              <w:spacing w:before="20" w:after="20"/>
              <w:jc w:val="center"/>
              <w:rPr>
                <w:color w:val="000000" w:themeColor="text1"/>
                <w:sz w:val="24"/>
                <w:lang w:val="vi-VN"/>
              </w:rPr>
            </w:pPr>
          </w:p>
        </w:tc>
        <w:tc>
          <w:tcPr>
            <w:tcW w:w="1636" w:type="dxa"/>
            <w:vMerge/>
            <w:tcBorders>
              <w:left w:val="single" w:sz="4" w:space="0" w:color="auto"/>
              <w:bottom w:val="single" w:sz="4" w:space="0" w:color="auto"/>
              <w:right w:val="single" w:sz="4" w:space="0" w:color="auto"/>
            </w:tcBorders>
            <w:vAlign w:val="center"/>
          </w:tcPr>
          <w:p w14:paraId="765582D1" w14:textId="77777777" w:rsidR="001810A3" w:rsidRPr="00B876D6" w:rsidRDefault="001810A3" w:rsidP="00196060">
            <w:pPr>
              <w:spacing w:before="20" w:after="20"/>
              <w:rPr>
                <w:color w:val="000000" w:themeColor="text1"/>
                <w:sz w:val="24"/>
                <w:lang w:val="vi-VN"/>
              </w:rPr>
            </w:pPr>
          </w:p>
        </w:tc>
        <w:tc>
          <w:tcPr>
            <w:tcW w:w="2109" w:type="dxa"/>
            <w:tcBorders>
              <w:top w:val="nil"/>
              <w:left w:val="nil"/>
              <w:bottom w:val="single" w:sz="4" w:space="0" w:color="auto"/>
              <w:right w:val="single" w:sz="4" w:space="0" w:color="auto"/>
            </w:tcBorders>
            <w:shd w:val="clear" w:color="auto" w:fill="auto"/>
            <w:vAlign w:val="center"/>
          </w:tcPr>
          <w:p w14:paraId="49887B92" w14:textId="77777777" w:rsidR="001810A3" w:rsidRPr="00B876D6" w:rsidRDefault="001810A3" w:rsidP="00196060">
            <w:pPr>
              <w:spacing w:before="20" w:after="20"/>
              <w:rPr>
                <w:bCs/>
                <w:i/>
                <w:iCs/>
                <w:color w:val="000000" w:themeColor="text1"/>
                <w:sz w:val="24"/>
                <w:lang w:val="vi-VN"/>
              </w:rPr>
            </w:pPr>
            <w:r w:rsidRPr="00B876D6">
              <w:rPr>
                <w:bCs/>
                <w:i/>
                <w:color w:val="000000" w:themeColor="text1"/>
                <w:sz w:val="24"/>
                <w:lang w:val="vi-VN"/>
              </w:rPr>
              <w:t>Coliform chịu nhiệt/E.coli</w:t>
            </w:r>
          </w:p>
        </w:tc>
        <w:tc>
          <w:tcPr>
            <w:tcW w:w="2235" w:type="dxa"/>
            <w:tcBorders>
              <w:top w:val="nil"/>
              <w:left w:val="nil"/>
              <w:bottom w:val="single" w:sz="4" w:space="0" w:color="auto"/>
              <w:right w:val="single" w:sz="4" w:space="0" w:color="auto"/>
            </w:tcBorders>
            <w:shd w:val="clear" w:color="auto" w:fill="auto"/>
            <w:vAlign w:val="center"/>
          </w:tcPr>
          <w:p w14:paraId="13F95C65" w14:textId="77777777" w:rsidR="001810A3" w:rsidRPr="00B876D6" w:rsidRDefault="001810A3" w:rsidP="00196060">
            <w:pPr>
              <w:spacing w:before="20" w:after="20"/>
              <w:rPr>
                <w:bCs/>
                <w:i/>
                <w:color w:val="000000" w:themeColor="text1"/>
                <w:sz w:val="24"/>
                <w:lang w:val="vi-VN"/>
              </w:rPr>
            </w:pPr>
            <w:r w:rsidRPr="00B876D6">
              <w:rPr>
                <w:bCs/>
                <w:i/>
                <w:color w:val="000000" w:themeColor="text1"/>
                <w:sz w:val="24"/>
                <w:lang w:val="vi-VN"/>
              </w:rPr>
              <w:t>TCVN 6187-2:1996</w:t>
            </w:r>
          </w:p>
        </w:tc>
        <w:tc>
          <w:tcPr>
            <w:tcW w:w="2142" w:type="dxa"/>
            <w:vMerge/>
            <w:tcBorders>
              <w:left w:val="single" w:sz="4" w:space="0" w:color="auto"/>
              <w:bottom w:val="single" w:sz="4" w:space="0" w:color="auto"/>
              <w:right w:val="single" w:sz="4" w:space="0" w:color="auto"/>
            </w:tcBorders>
            <w:vAlign w:val="center"/>
          </w:tcPr>
          <w:p w14:paraId="605A45B0" w14:textId="77777777" w:rsidR="001810A3" w:rsidRPr="00B876D6" w:rsidRDefault="001810A3" w:rsidP="00196060">
            <w:pPr>
              <w:spacing w:before="20" w:after="20"/>
              <w:rPr>
                <w:i/>
                <w:iCs/>
                <w:color w:val="000000" w:themeColor="text1"/>
                <w:sz w:val="24"/>
                <w:lang w:val="vi-VN"/>
              </w:rPr>
            </w:pPr>
          </w:p>
        </w:tc>
      </w:tr>
      <w:tr w:rsidR="001810A3" w:rsidRPr="00B876D6" w14:paraId="5086203F" w14:textId="77777777" w:rsidTr="00B6062F">
        <w:trPr>
          <w:trHeight w:val="328"/>
          <w:jc w:val="center"/>
        </w:trPr>
        <w:tc>
          <w:tcPr>
            <w:tcW w:w="1229" w:type="dxa"/>
            <w:vMerge w:val="restart"/>
            <w:tcBorders>
              <w:top w:val="nil"/>
              <w:left w:val="single" w:sz="4" w:space="0" w:color="auto"/>
              <w:right w:val="single" w:sz="4" w:space="0" w:color="auto"/>
            </w:tcBorders>
            <w:shd w:val="clear" w:color="auto" w:fill="auto"/>
            <w:vAlign w:val="center"/>
            <w:hideMark/>
          </w:tcPr>
          <w:p w14:paraId="138EB080" w14:textId="77777777" w:rsidR="001810A3" w:rsidRPr="00B876D6" w:rsidRDefault="001810A3" w:rsidP="00196060">
            <w:pPr>
              <w:spacing w:before="20" w:after="20"/>
              <w:jc w:val="center"/>
              <w:rPr>
                <w:color w:val="000000" w:themeColor="text1"/>
                <w:sz w:val="24"/>
                <w:lang w:val="vi-VN"/>
              </w:rPr>
            </w:pPr>
            <w:r w:rsidRPr="00B876D6">
              <w:rPr>
                <w:color w:val="000000" w:themeColor="text1"/>
                <w:sz w:val="24"/>
                <w:lang w:val="vi-VN"/>
              </w:rPr>
              <w:t>Cơ sở</w:t>
            </w:r>
          </w:p>
          <w:p w14:paraId="6415D7F8" w14:textId="77777777" w:rsidR="001810A3" w:rsidRPr="00485437" w:rsidRDefault="001810A3" w:rsidP="00196060">
            <w:pPr>
              <w:spacing w:before="20" w:after="20"/>
              <w:jc w:val="center"/>
              <w:rPr>
                <w:color w:val="000000" w:themeColor="text1"/>
                <w:sz w:val="24"/>
              </w:rPr>
            </w:pPr>
            <w:r>
              <w:rPr>
                <w:color w:val="000000" w:themeColor="text1"/>
                <w:sz w:val="24"/>
              </w:rPr>
              <w:t>Chế biến</w:t>
            </w:r>
          </w:p>
        </w:tc>
        <w:tc>
          <w:tcPr>
            <w:tcW w:w="1636" w:type="dxa"/>
            <w:vMerge w:val="restart"/>
            <w:tcBorders>
              <w:top w:val="nil"/>
              <w:left w:val="single" w:sz="4" w:space="0" w:color="auto"/>
              <w:bottom w:val="single" w:sz="4" w:space="0" w:color="auto"/>
              <w:right w:val="single" w:sz="4" w:space="0" w:color="auto"/>
            </w:tcBorders>
            <w:shd w:val="clear" w:color="auto" w:fill="auto"/>
            <w:vAlign w:val="center"/>
            <w:hideMark/>
          </w:tcPr>
          <w:p w14:paraId="350B4226" w14:textId="77777777" w:rsidR="001810A3" w:rsidRPr="00B876D6" w:rsidRDefault="001810A3" w:rsidP="00196060">
            <w:pPr>
              <w:spacing w:before="20" w:after="20"/>
              <w:rPr>
                <w:color w:val="000000" w:themeColor="text1"/>
                <w:sz w:val="24"/>
                <w:lang w:val="vi-VN"/>
              </w:rPr>
            </w:pPr>
            <w:r w:rsidRPr="00B876D6">
              <w:rPr>
                <w:color w:val="000000" w:themeColor="text1"/>
                <w:sz w:val="24"/>
                <w:lang w:val="vi-VN"/>
              </w:rPr>
              <w:t>Thịt gia súc</w:t>
            </w:r>
          </w:p>
        </w:tc>
        <w:tc>
          <w:tcPr>
            <w:tcW w:w="2109" w:type="dxa"/>
            <w:tcBorders>
              <w:top w:val="nil"/>
              <w:left w:val="nil"/>
              <w:bottom w:val="single" w:sz="4" w:space="0" w:color="auto"/>
              <w:right w:val="single" w:sz="4" w:space="0" w:color="auto"/>
            </w:tcBorders>
            <w:shd w:val="clear" w:color="auto" w:fill="auto"/>
            <w:vAlign w:val="center"/>
            <w:hideMark/>
          </w:tcPr>
          <w:p w14:paraId="0BF58BB7" w14:textId="77777777" w:rsidR="001810A3" w:rsidRPr="00B876D6" w:rsidRDefault="001810A3" w:rsidP="00196060">
            <w:pPr>
              <w:spacing w:before="20" w:after="20"/>
              <w:rPr>
                <w:i/>
                <w:iCs/>
                <w:color w:val="000000" w:themeColor="text1"/>
                <w:sz w:val="24"/>
                <w:lang w:val="vi-VN"/>
              </w:rPr>
            </w:pPr>
            <w:r w:rsidRPr="00B876D6">
              <w:rPr>
                <w:i/>
                <w:iCs/>
                <w:color w:val="000000" w:themeColor="text1"/>
                <w:sz w:val="24"/>
                <w:lang w:val="vi-VN"/>
              </w:rPr>
              <w:t>E. Coli</w:t>
            </w:r>
          </w:p>
        </w:tc>
        <w:tc>
          <w:tcPr>
            <w:tcW w:w="2235" w:type="dxa"/>
            <w:tcBorders>
              <w:top w:val="nil"/>
              <w:left w:val="nil"/>
              <w:bottom w:val="single" w:sz="4" w:space="0" w:color="auto"/>
              <w:right w:val="single" w:sz="4" w:space="0" w:color="auto"/>
            </w:tcBorders>
            <w:shd w:val="clear" w:color="auto" w:fill="auto"/>
            <w:vAlign w:val="center"/>
            <w:hideMark/>
          </w:tcPr>
          <w:p w14:paraId="65FDB223" w14:textId="77777777" w:rsidR="001810A3" w:rsidRPr="00B876D6" w:rsidRDefault="001810A3" w:rsidP="00196060">
            <w:pPr>
              <w:spacing w:before="20" w:after="20"/>
              <w:rPr>
                <w:i/>
                <w:iCs/>
                <w:color w:val="000000" w:themeColor="text1"/>
                <w:sz w:val="24"/>
                <w:lang w:val="vi-VN"/>
              </w:rPr>
            </w:pPr>
            <w:r w:rsidRPr="00B876D6">
              <w:rPr>
                <w:i/>
                <w:iCs/>
                <w:color w:val="000000" w:themeColor="text1"/>
                <w:sz w:val="24"/>
                <w:lang w:val="vi-VN"/>
              </w:rPr>
              <w:t>TCVN 7924-2:2008</w:t>
            </w:r>
          </w:p>
        </w:tc>
        <w:tc>
          <w:tcPr>
            <w:tcW w:w="2142" w:type="dxa"/>
            <w:vMerge w:val="restart"/>
            <w:tcBorders>
              <w:top w:val="nil"/>
              <w:left w:val="single" w:sz="4" w:space="0" w:color="auto"/>
              <w:right w:val="single" w:sz="4" w:space="0" w:color="auto"/>
            </w:tcBorders>
            <w:shd w:val="clear" w:color="auto" w:fill="auto"/>
            <w:vAlign w:val="center"/>
            <w:hideMark/>
          </w:tcPr>
          <w:p w14:paraId="50A7CD91" w14:textId="77777777" w:rsidR="001810A3" w:rsidRPr="00B876D6" w:rsidRDefault="001810A3" w:rsidP="00196060">
            <w:pPr>
              <w:spacing w:before="20" w:after="20"/>
              <w:rPr>
                <w:i/>
                <w:iCs/>
                <w:color w:val="000000" w:themeColor="text1"/>
                <w:sz w:val="24"/>
                <w:lang w:val="vi-VN"/>
              </w:rPr>
            </w:pPr>
            <w:r w:rsidRPr="00B876D6">
              <w:rPr>
                <w:i/>
                <w:iCs/>
                <w:color w:val="000000" w:themeColor="text1"/>
                <w:sz w:val="24"/>
                <w:lang w:val="vi-VN"/>
              </w:rPr>
              <w:t>Chi cục Chăn nuôi, Thú y; Chi cục Thú y vùng; Trung tâm Kiểm tra vệ sinh thú y Trung ương I và II (LAS–NN;    ISO/IEC 17025)</w:t>
            </w:r>
          </w:p>
        </w:tc>
      </w:tr>
      <w:tr w:rsidR="001810A3" w:rsidRPr="00B876D6" w14:paraId="5BBD40C0" w14:textId="77777777" w:rsidTr="00B6062F">
        <w:trPr>
          <w:trHeight w:val="54"/>
          <w:jc w:val="center"/>
        </w:trPr>
        <w:tc>
          <w:tcPr>
            <w:tcW w:w="1229" w:type="dxa"/>
            <w:vMerge/>
            <w:tcBorders>
              <w:left w:val="single" w:sz="4" w:space="0" w:color="auto"/>
              <w:right w:val="single" w:sz="4" w:space="0" w:color="auto"/>
            </w:tcBorders>
            <w:vAlign w:val="center"/>
            <w:hideMark/>
          </w:tcPr>
          <w:p w14:paraId="448FF24B" w14:textId="77777777" w:rsidR="001810A3" w:rsidRPr="00B876D6" w:rsidRDefault="001810A3" w:rsidP="00196060">
            <w:pPr>
              <w:spacing w:before="20" w:after="20"/>
              <w:jc w:val="center"/>
              <w:rPr>
                <w:color w:val="000000" w:themeColor="text1"/>
                <w:sz w:val="24"/>
                <w:lang w:val="vi-VN"/>
              </w:rPr>
            </w:pPr>
          </w:p>
        </w:tc>
        <w:tc>
          <w:tcPr>
            <w:tcW w:w="1636" w:type="dxa"/>
            <w:vMerge/>
            <w:tcBorders>
              <w:top w:val="nil"/>
              <w:left w:val="single" w:sz="4" w:space="0" w:color="auto"/>
              <w:bottom w:val="single" w:sz="4" w:space="0" w:color="auto"/>
              <w:right w:val="single" w:sz="4" w:space="0" w:color="auto"/>
            </w:tcBorders>
            <w:vAlign w:val="center"/>
            <w:hideMark/>
          </w:tcPr>
          <w:p w14:paraId="614F062E" w14:textId="77777777" w:rsidR="001810A3" w:rsidRPr="00B876D6" w:rsidRDefault="001810A3" w:rsidP="00196060">
            <w:pPr>
              <w:spacing w:before="20" w:after="20"/>
              <w:rPr>
                <w:color w:val="000000" w:themeColor="text1"/>
                <w:sz w:val="24"/>
                <w:lang w:val="vi-VN"/>
              </w:rPr>
            </w:pPr>
          </w:p>
        </w:tc>
        <w:tc>
          <w:tcPr>
            <w:tcW w:w="2109" w:type="dxa"/>
            <w:tcBorders>
              <w:top w:val="nil"/>
              <w:left w:val="nil"/>
              <w:bottom w:val="single" w:sz="4" w:space="0" w:color="auto"/>
              <w:right w:val="single" w:sz="4" w:space="0" w:color="auto"/>
            </w:tcBorders>
            <w:shd w:val="clear" w:color="auto" w:fill="auto"/>
            <w:vAlign w:val="center"/>
            <w:hideMark/>
          </w:tcPr>
          <w:p w14:paraId="2FACF1DF" w14:textId="77777777" w:rsidR="001810A3" w:rsidRPr="00B876D6" w:rsidRDefault="001810A3" w:rsidP="00196060">
            <w:pPr>
              <w:spacing w:before="20" w:after="20"/>
              <w:rPr>
                <w:i/>
                <w:iCs/>
                <w:color w:val="000000" w:themeColor="text1"/>
                <w:sz w:val="24"/>
                <w:lang w:val="vi-VN"/>
              </w:rPr>
            </w:pPr>
            <w:r w:rsidRPr="00B876D6">
              <w:rPr>
                <w:i/>
                <w:iCs/>
                <w:color w:val="000000" w:themeColor="text1"/>
                <w:sz w:val="24"/>
                <w:lang w:val="vi-VN"/>
              </w:rPr>
              <w:t>Salmonella</w:t>
            </w:r>
          </w:p>
        </w:tc>
        <w:tc>
          <w:tcPr>
            <w:tcW w:w="2235" w:type="dxa"/>
            <w:tcBorders>
              <w:top w:val="nil"/>
              <w:left w:val="nil"/>
              <w:bottom w:val="single" w:sz="4" w:space="0" w:color="auto"/>
              <w:right w:val="single" w:sz="4" w:space="0" w:color="auto"/>
            </w:tcBorders>
            <w:shd w:val="clear" w:color="auto" w:fill="auto"/>
            <w:vAlign w:val="center"/>
            <w:hideMark/>
          </w:tcPr>
          <w:p w14:paraId="18C7C5B7" w14:textId="77777777" w:rsidR="001810A3" w:rsidRPr="00B876D6" w:rsidRDefault="001810A3" w:rsidP="00196060">
            <w:pPr>
              <w:spacing w:before="20" w:after="20"/>
              <w:rPr>
                <w:i/>
                <w:iCs/>
                <w:color w:val="000000" w:themeColor="text1"/>
                <w:sz w:val="24"/>
                <w:lang w:val="vi-VN"/>
              </w:rPr>
            </w:pPr>
            <w:r w:rsidRPr="00B876D6">
              <w:rPr>
                <w:i/>
                <w:color w:val="000000" w:themeColor="text1"/>
                <w:sz w:val="24"/>
                <w:lang w:val="vi-VN"/>
              </w:rPr>
              <w:t>TCVN 10780:2017</w:t>
            </w:r>
          </w:p>
        </w:tc>
        <w:tc>
          <w:tcPr>
            <w:tcW w:w="2142" w:type="dxa"/>
            <w:vMerge/>
            <w:tcBorders>
              <w:left w:val="single" w:sz="4" w:space="0" w:color="auto"/>
              <w:right w:val="single" w:sz="4" w:space="0" w:color="auto"/>
            </w:tcBorders>
            <w:vAlign w:val="center"/>
            <w:hideMark/>
          </w:tcPr>
          <w:p w14:paraId="42F8BED1" w14:textId="77777777" w:rsidR="001810A3" w:rsidRPr="00B876D6" w:rsidRDefault="001810A3" w:rsidP="00196060">
            <w:pPr>
              <w:spacing w:before="20" w:after="20"/>
              <w:rPr>
                <w:i/>
                <w:iCs/>
                <w:color w:val="000000" w:themeColor="text1"/>
                <w:sz w:val="24"/>
                <w:lang w:val="vi-VN"/>
              </w:rPr>
            </w:pPr>
          </w:p>
        </w:tc>
      </w:tr>
      <w:tr w:rsidR="001810A3" w:rsidRPr="00B876D6" w14:paraId="0CC64348" w14:textId="77777777" w:rsidTr="00B6062F">
        <w:trPr>
          <w:trHeight w:val="328"/>
          <w:jc w:val="center"/>
        </w:trPr>
        <w:tc>
          <w:tcPr>
            <w:tcW w:w="1229" w:type="dxa"/>
            <w:vMerge/>
            <w:tcBorders>
              <w:left w:val="single" w:sz="4" w:space="0" w:color="auto"/>
              <w:right w:val="single" w:sz="4" w:space="0" w:color="auto"/>
            </w:tcBorders>
            <w:vAlign w:val="center"/>
            <w:hideMark/>
          </w:tcPr>
          <w:p w14:paraId="0669E403" w14:textId="77777777" w:rsidR="001810A3" w:rsidRPr="00B876D6" w:rsidRDefault="001810A3" w:rsidP="00196060">
            <w:pPr>
              <w:spacing w:before="20" w:after="20"/>
              <w:jc w:val="center"/>
              <w:rPr>
                <w:color w:val="000000" w:themeColor="text1"/>
                <w:sz w:val="24"/>
                <w:lang w:val="vi-VN"/>
              </w:rPr>
            </w:pPr>
          </w:p>
        </w:tc>
        <w:tc>
          <w:tcPr>
            <w:tcW w:w="16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5D0DE6" w14:textId="77777777" w:rsidR="001810A3" w:rsidRPr="00B876D6" w:rsidRDefault="001810A3" w:rsidP="00196060">
            <w:pPr>
              <w:spacing w:before="20" w:after="20"/>
              <w:rPr>
                <w:color w:val="000000" w:themeColor="text1"/>
                <w:sz w:val="24"/>
                <w:lang w:val="vi-VN"/>
              </w:rPr>
            </w:pPr>
            <w:r w:rsidRPr="00B876D6">
              <w:rPr>
                <w:color w:val="000000" w:themeColor="text1"/>
                <w:sz w:val="24"/>
                <w:lang w:val="vi-VN"/>
              </w:rPr>
              <w:t>Thịt gia cầm</w:t>
            </w:r>
          </w:p>
        </w:tc>
        <w:tc>
          <w:tcPr>
            <w:tcW w:w="2109" w:type="dxa"/>
            <w:tcBorders>
              <w:top w:val="single" w:sz="4" w:space="0" w:color="auto"/>
              <w:left w:val="nil"/>
              <w:bottom w:val="single" w:sz="4" w:space="0" w:color="auto"/>
              <w:right w:val="single" w:sz="4" w:space="0" w:color="auto"/>
            </w:tcBorders>
            <w:shd w:val="clear" w:color="auto" w:fill="auto"/>
            <w:vAlign w:val="center"/>
            <w:hideMark/>
          </w:tcPr>
          <w:p w14:paraId="37EAFCFB" w14:textId="77777777" w:rsidR="001810A3" w:rsidRPr="00B876D6" w:rsidRDefault="001810A3" w:rsidP="00196060">
            <w:pPr>
              <w:spacing w:before="20" w:after="20"/>
              <w:rPr>
                <w:i/>
                <w:iCs/>
                <w:color w:val="000000" w:themeColor="text1"/>
                <w:sz w:val="24"/>
                <w:lang w:val="vi-VN"/>
              </w:rPr>
            </w:pPr>
            <w:r w:rsidRPr="00B876D6">
              <w:rPr>
                <w:i/>
                <w:iCs/>
                <w:color w:val="000000" w:themeColor="text1"/>
                <w:sz w:val="24"/>
                <w:lang w:val="vi-VN"/>
              </w:rPr>
              <w:t>E. Coli</w:t>
            </w:r>
          </w:p>
        </w:tc>
        <w:tc>
          <w:tcPr>
            <w:tcW w:w="2235" w:type="dxa"/>
            <w:tcBorders>
              <w:top w:val="single" w:sz="4" w:space="0" w:color="auto"/>
              <w:left w:val="nil"/>
              <w:bottom w:val="single" w:sz="4" w:space="0" w:color="auto"/>
              <w:right w:val="single" w:sz="4" w:space="0" w:color="auto"/>
            </w:tcBorders>
            <w:shd w:val="clear" w:color="auto" w:fill="auto"/>
            <w:vAlign w:val="center"/>
            <w:hideMark/>
          </w:tcPr>
          <w:p w14:paraId="4CF80D83" w14:textId="77777777" w:rsidR="001810A3" w:rsidRPr="00B876D6" w:rsidRDefault="001810A3" w:rsidP="00196060">
            <w:pPr>
              <w:spacing w:before="20" w:after="20"/>
              <w:rPr>
                <w:i/>
                <w:iCs/>
                <w:color w:val="000000" w:themeColor="text1"/>
                <w:sz w:val="24"/>
                <w:lang w:val="vi-VN"/>
              </w:rPr>
            </w:pPr>
            <w:r w:rsidRPr="00B876D6">
              <w:rPr>
                <w:i/>
                <w:iCs/>
                <w:color w:val="000000" w:themeColor="text1"/>
                <w:sz w:val="24"/>
                <w:lang w:val="vi-VN"/>
              </w:rPr>
              <w:t>TCVN 7924-2:2008</w:t>
            </w:r>
          </w:p>
        </w:tc>
        <w:tc>
          <w:tcPr>
            <w:tcW w:w="2142" w:type="dxa"/>
            <w:vMerge/>
            <w:tcBorders>
              <w:left w:val="single" w:sz="4" w:space="0" w:color="auto"/>
              <w:right w:val="single" w:sz="4" w:space="0" w:color="auto"/>
            </w:tcBorders>
            <w:vAlign w:val="center"/>
            <w:hideMark/>
          </w:tcPr>
          <w:p w14:paraId="632B3CBE" w14:textId="77777777" w:rsidR="001810A3" w:rsidRPr="00B876D6" w:rsidRDefault="001810A3" w:rsidP="00196060">
            <w:pPr>
              <w:spacing w:before="20" w:after="20"/>
              <w:rPr>
                <w:i/>
                <w:iCs/>
                <w:color w:val="000000" w:themeColor="text1"/>
                <w:sz w:val="24"/>
                <w:lang w:val="vi-VN"/>
              </w:rPr>
            </w:pPr>
          </w:p>
        </w:tc>
      </w:tr>
      <w:tr w:rsidR="001810A3" w:rsidRPr="00B876D6" w14:paraId="327846C4" w14:textId="77777777" w:rsidTr="00B6062F">
        <w:trPr>
          <w:trHeight w:val="329"/>
          <w:jc w:val="center"/>
        </w:trPr>
        <w:tc>
          <w:tcPr>
            <w:tcW w:w="1229" w:type="dxa"/>
            <w:vMerge/>
            <w:tcBorders>
              <w:left w:val="single" w:sz="4" w:space="0" w:color="auto"/>
              <w:right w:val="single" w:sz="4" w:space="0" w:color="auto"/>
            </w:tcBorders>
            <w:vAlign w:val="center"/>
            <w:hideMark/>
          </w:tcPr>
          <w:p w14:paraId="2D0FD71B" w14:textId="77777777" w:rsidR="001810A3" w:rsidRPr="00B876D6" w:rsidRDefault="001810A3" w:rsidP="00196060">
            <w:pPr>
              <w:spacing w:before="20" w:after="20"/>
              <w:jc w:val="center"/>
              <w:rPr>
                <w:color w:val="000000" w:themeColor="text1"/>
                <w:sz w:val="24"/>
                <w:lang w:val="vi-VN"/>
              </w:rPr>
            </w:pPr>
          </w:p>
        </w:tc>
        <w:tc>
          <w:tcPr>
            <w:tcW w:w="1636" w:type="dxa"/>
            <w:vMerge/>
            <w:tcBorders>
              <w:top w:val="single" w:sz="4" w:space="0" w:color="auto"/>
              <w:left w:val="single" w:sz="4" w:space="0" w:color="auto"/>
              <w:bottom w:val="single" w:sz="4" w:space="0" w:color="auto"/>
              <w:right w:val="single" w:sz="4" w:space="0" w:color="auto"/>
            </w:tcBorders>
            <w:vAlign w:val="center"/>
            <w:hideMark/>
          </w:tcPr>
          <w:p w14:paraId="53BBF841" w14:textId="77777777" w:rsidR="001810A3" w:rsidRPr="00B876D6" w:rsidRDefault="001810A3" w:rsidP="00196060">
            <w:pPr>
              <w:spacing w:before="20" w:after="20"/>
              <w:rPr>
                <w:color w:val="000000" w:themeColor="text1"/>
                <w:sz w:val="24"/>
                <w:lang w:val="vi-VN"/>
              </w:rPr>
            </w:pPr>
          </w:p>
        </w:tc>
        <w:tc>
          <w:tcPr>
            <w:tcW w:w="2109" w:type="dxa"/>
            <w:tcBorders>
              <w:top w:val="single" w:sz="4" w:space="0" w:color="auto"/>
              <w:left w:val="nil"/>
              <w:bottom w:val="single" w:sz="4" w:space="0" w:color="auto"/>
              <w:right w:val="single" w:sz="4" w:space="0" w:color="auto"/>
            </w:tcBorders>
            <w:shd w:val="clear" w:color="auto" w:fill="auto"/>
            <w:vAlign w:val="center"/>
            <w:hideMark/>
          </w:tcPr>
          <w:p w14:paraId="6D2FC075" w14:textId="77777777" w:rsidR="001810A3" w:rsidRPr="00B876D6" w:rsidRDefault="001810A3" w:rsidP="00196060">
            <w:pPr>
              <w:spacing w:before="20" w:after="20"/>
              <w:rPr>
                <w:i/>
                <w:iCs/>
                <w:color w:val="000000" w:themeColor="text1"/>
                <w:sz w:val="24"/>
                <w:lang w:val="vi-VN"/>
              </w:rPr>
            </w:pPr>
            <w:r w:rsidRPr="00B876D6">
              <w:rPr>
                <w:i/>
                <w:iCs/>
                <w:color w:val="000000" w:themeColor="text1"/>
                <w:sz w:val="24"/>
                <w:lang w:val="vi-VN"/>
              </w:rPr>
              <w:t>Salmonella</w:t>
            </w:r>
          </w:p>
        </w:tc>
        <w:tc>
          <w:tcPr>
            <w:tcW w:w="2235" w:type="dxa"/>
            <w:tcBorders>
              <w:top w:val="single" w:sz="4" w:space="0" w:color="auto"/>
              <w:left w:val="nil"/>
              <w:bottom w:val="single" w:sz="4" w:space="0" w:color="auto"/>
              <w:right w:val="single" w:sz="4" w:space="0" w:color="auto"/>
            </w:tcBorders>
            <w:shd w:val="clear" w:color="auto" w:fill="auto"/>
            <w:vAlign w:val="center"/>
            <w:hideMark/>
          </w:tcPr>
          <w:p w14:paraId="5BF74974" w14:textId="77777777" w:rsidR="001810A3" w:rsidRPr="00B876D6" w:rsidRDefault="001810A3" w:rsidP="00196060">
            <w:pPr>
              <w:spacing w:before="20" w:after="20"/>
              <w:rPr>
                <w:i/>
                <w:iCs/>
                <w:color w:val="000000" w:themeColor="text1"/>
                <w:sz w:val="24"/>
                <w:lang w:val="vi-VN"/>
              </w:rPr>
            </w:pPr>
            <w:r w:rsidRPr="00B876D6">
              <w:rPr>
                <w:i/>
                <w:color w:val="000000" w:themeColor="text1"/>
                <w:sz w:val="24"/>
                <w:lang w:val="vi-VN"/>
              </w:rPr>
              <w:t>TCVN 10780:2017</w:t>
            </w:r>
          </w:p>
        </w:tc>
        <w:tc>
          <w:tcPr>
            <w:tcW w:w="2142" w:type="dxa"/>
            <w:vMerge/>
            <w:tcBorders>
              <w:left w:val="single" w:sz="4" w:space="0" w:color="auto"/>
              <w:right w:val="single" w:sz="4" w:space="0" w:color="auto"/>
            </w:tcBorders>
            <w:vAlign w:val="center"/>
            <w:hideMark/>
          </w:tcPr>
          <w:p w14:paraId="38C9D835" w14:textId="77777777" w:rsidR="001810A3" w:rsidRPr="00B876D6" w:rsidRDefault="001810A3" w:rsidP="00196060">
            <w:pPr>
              <w:spacing w:before="20" w:after="20"/>
              <w:rPr>
                <w:i/>
                <w:iCs/>
                <w:color w:val="000000" w:themeColor="text1"/>
                <w:sz w:val="24"/>
                <w:lang w:val="vi-VN"/>
              </w:rPr>
            </w:pPr>
          </w:p>
        </w:tc>
      </w:tr>
      <w:tr w:rsidR="001810A3" w:rsidRPr="00B876D6" w14:paraId="5A85DD28" w14:textId="77777777" w:rsidTr="00B6062F">
        <w:trPr>
          <w:trHeight w:val="329"/>
          <w:jc w:val="center"/>
        </w:trPr>
        <w:tc>
          <w:tcPr>
            <w:tcW w:w="1229" w:type="dxa"/>
            <w:vMerge/>
            <w:tcBorders>
              <w:left w:val="single" w:sz="4" w:space="0" w:color="auto"/>
              <w:right w:val="single" w:sz="4" w:space="0" w:color="auto"/>
            </w:tcBorders>
            <w:vAlign w:val="center"/>
          </w:tcPr>
          <w:p w14:paraId="4B3F9B0E" w14:textId="77777777" w:rsidR="001810A3" w:rsidRPr="00B876D6" w:rsidRDefault="001810A3" w:rsidP="00196060">
            <w:pPr>
              <w:spacing w:before="20" w:after="20"/>
              <w:jc w:val="center"/>
              <w:rPr>
                <w:color w:val="000000" w:themeColor="text1"/>
                <w:sz w:val="24"/>
                <w:lang w:val="vi-VN"/>
              </w:rPr>
            </w:pPr>
          </w:p>
        </w:tc>
        <w:tc>
          <w:tcPr>
            <w:tcW w:w="1636" w:type="dxa"/>
            <w:vMerge w:val="restart"/>
            <w:tcBorders>
              <w:top w:val="single" w:sz="4" w:space="0" w:color="auto"/>
              <w:left w:val="single" w:sz="4" w:space="0" w:color="auto"/>
              <w:right w:val="single" w:sz="4" w:space="0" w:color="auto"/>
            </w:tcBorders>
            <w:vAlign w:val="center"/>
          </w:tcPr>
          <w:p w14:paraId="622C375C" w14:textId="77777777" w:rsidR="001810A3" w:rsidRPr="00B876D6" w:rsidRDefault="001810A3" w:rsidP="00196060">
            <w:pPr>
              <w:spacing w:before="20" w:after="20"/>
              <w:rPr>
                <w:color w:val="000000" w:themeColor="text1"/>
                <w:sz w:val="24"/>
                <w:lang w:val="vi-VN"/>
              </w:rPr>
            </w:pPr>
            <w:r w:rsidRPr="00B876D6">
              <w:rPr>
                <w:color w:val="000000" w:themeColor="text1"/>
                <w:sz w:val="24"/>
                <w:lang w:val="vi-VN"/>
              </w:rPr>
              <w:t>Mẫu lau dụng cụ, thiết bị</w:t>
            </w:r>
          </w:p>
        </w:tc>
        <w:tc>
          <w:tcPr>
            <w:tcW w:w="2109" w:type="dxa"/>
            <w:tcBorders>
              <w:top w:val="single" w:sz="4" w:space="0" w:color="auto"/>
              <w:left w:val="nil"/>
              <w:bottom w:val="single" w:sz="4" w:space="0" w:color="auto"/>
              <w:right w:val="single" w:sz="4" w:space="0" w:color="auto"/>
            </w:tcBorders>
            <w:shd w:val="clear" w:color="auto" w:fill="auto"/>
          </w:tcPr>
          <w:p w14:paraId="5554A501" w14:textId="77777777" w:rsidR="001810A3" w:rsidRPr="00B876D6" w:rsidRDefault="001810A3" w:rsidP="00196060">
            <w:pPr>
              <w:spacing w:before="20" w:after="20"/>
              <w:rPr>
                <w:i/>
                <w:iCs/>
                <w:color w:val="000000" w:themeColor="text1"/>
                <w:sz w:val="24"/>
                <w:lang w:val="vi-VN"/>
              </w:rPr>
            </w:pPr>
            <w:r w:rsidRPr="00B876D6">
              <w:rPr>
                <w:i/>
                <w:iCs/>
                <w:color w:val="000000" w:themeColor="text1"/>
                <w:sz w:val="24"/>
                <w:lang w:val="vi-VN"/>
              </w:rPr>
              <w:t>VSV tổng số</w:t>
            </w:r>
          </w:p>
        </w:tc>
        <w:tc>
          <w:tcPr>
            <w:tcW w:w="2235" w:type="dxa"/>
            <w:tcBorders>
              <w:top w:val="single" w:sz="4" w:space="0" w:color="auto"/>
              <w:left w:val="nil"/>
              <w:bottom w:val="single" w:sz="4" w:space="0" w:color="auto"/>
              <w:right w:val="single" w:sz="4" w:space="0" w:color="auto"/>
            </w:tcBorders>
            <w:shd w:val="clear" w:color="auto" w:fill="auto"/>
          </w:tcPr>
          <w:p w14:paraId="2B4AF660" w14:textId="77777777" w:rsidR="001810A3" w:rsidRPr="00B876D6" w:rsidRDefault="001810A3" w:rsidP="00196060">
            <w:pPr>
              <w:spacing w:before="20" w:after="20"/>
              <w:rPr>
                <w:i/>
                <w:iCs/>
                <w:color w:val="000000" w:themeColor="text1"/>
                <w:sz w:val="24"/>
                <w:lang w:val="vi-VN"/>
              </w:rPr>
            </w:pPr>
            <w:r w:rsidRPr="00B876D6">
              <w:rPr>
                <w:i/>
                <w:iCs/>
                <w:color w:val="000000" w:themeColor="text1"/>
                <w:sz w:val="24"/>
                <w:lang w:val="vi-VN"/>
              </w:rPr>
              <w:t>TCVN 4884-1:2015</w:t>
            </w:r>
          </w:p>
        </w:tc>
        <w:tc>
          <w:tcPr>
            <w:tcW w:w="2142" w:type="dxa"/>
            <w:vMerge/>
            <w:tcBorders>
              <w:left w:val="single" w:sz="4" w:space="0" w:color="auto"/>
              <w:right w:val="single" w:sz="4" w:space="0" w:color="auto"/>
            </w:tcBorders>
            <w:vAlign w:val="center"/>
          </w:tcPr>
          <w:p w14:paraId="75DA80A3" w14:textId="77777777" w:rsidR="001810A3" w:rsidRPr="00B876D6" w:rsidRDefault="001810A3" w:rsidP="00196060">
            <w:pPr>
              <w:spacing w:before="20" w:after="20"/>
              <w:rPr>
                <w:i/>
                <w:iCs/>
                <w:color w:val="000000" w:themeColor="text1"/>
                <w:sz w:val="24"/>
                <w:lang w:val="vi-VN"/>
              </w:rPr>
            </w:pPr>
          </w:p>
        </w:tc>
      </w:tr>
      <w:tr w:rsidR="001810A3" w:rsidRPr="00B876D6" w14:paraId="2C9ADA61" w14:textId="77777777" w:rsidTr="00B6062F">
        <w:trPr>
          <w:trHeight w:val="329"/>
          <w:jc w:val="center"/>
        </w:trPr>
        <w:tc>
          <w:tcPr>
            <w:tcW w:w="1229" w:type="dxa"/>
            <w:vMerge/>
            <w:tcBorders>
              <w:left w:val="single" w:sz="4" w:space="0" w:color="auto"/>
              <w:bottom w:val="single" w:sz="4" w:space="0" w:color="auto"/>
              <w:right w:val="single" w:sz="4" w:space="0" w:color="auto"/>
            </w:tcBorders>
            <w:vAlign w:val="center"/>
          </w:tcPr>
          <w:p w14:paraId="5C822FC1" w14:textId="77777777" w:rsidR="001810A3" w:rsidRPr="00B876D6" w:rsidRDefault="001810A3" w:rsidP="00196060">
            <w:pPr>
              <w:spacing w:before="20" w:after="20"/>
              <w:jc w:val="center"/>
              <w:rPr>
                <w:color w:val="000000" w:themeColor="text1"/>
                <w:sz w:val="24"/>
                <w:lang w:val="vi-VN"/>
              </w:rPr>
            </w:pPr>
          </w:p>
        </w:tc>
        <w:tc>
          <w:tcPr>
            <w:tcW w:w="1636" w:type="dxa"/>
            <w:vMerge/>
            <w:tcBorders>
              <w:left w:val="single" w:sz="4" w:space="0" w:color="auto"/>
              <w:bottom w:val="single" w:sz="4" w:space="0" w:color="auto"/>
              <w:right w:val="single" w:sz="4" w:space="0" w:color="auto"/>
            </w:tcBorders>
            <w:vAlign w:val="center"/>
          </w:tcPr>
          <w:p w14:paraId="096EF25B" w14:textId="77777777" w:rsidR="001810A3" w:rsidRPr="00B876D6" w:rsidRDefault="001810A3" w:rsidP="00196060">
            <w:pPr>
              <w:spacing w:before="20" w:after="20"/>
              <w:rPr>
                <w:color w:val="000000" w:themeColor="text1"/>
                <w:sz w:val="24"/>
                <w:lang w:val="vi-VN"/>
              </w:rPr>
            </w:pPr>
          </w:p>
        </w:tc>
        <w:tc>
          <w:tcPr>
            <w:tcW w:w="2109" w:type="dxa"/>
            <w:tcBorders>
              <w:top w:val="single" w:sz="4" w:space="0" w:color="auto"/>
              <w:left w:val="nil"/>
              <w:bottom w:val="single" w:sz="4" w:space="0" w:color="auto"/>
              <w:right w:val="single" w:sz="4" w:space="0" w:color="auto"/>
            </w:tcBorders>
            <w:shd w:val="clear" w:color="auto" w:fill="auto"/>
          </w:tcPr>
          <w:p w14:paraId="00544E7A" w14:textId="77777777" w:rsidR="001810A3" w:rsidRPr="00B876D6" w:rsidRDefault="001810A3" w:rsidP="00196060">
            <w:pPr>
              <w:spacing w:before="20" w:after="20"/>
              <w:rPr>
                <w:i/>
                <w:iCs/>
                <w:color w:val="000000" w:themeColor="text1"/>
                <w:sz w:val="24"/>
                <w:lang w:val="vi-VN"/>
              </w:rPr>
            </w:pPr>
            <w:r w:rsidRPr="00B876D6">
              <w:rPr>
                <w:i/>
                <w:iCs/>
                <w:color w:val="000000" w:themeColor="text1"/>
                <w:sz w:val="24"/>
                <w:lang w:val="vi-VN"/>
              </w:rPr>
              <w:t>Enterobacteriaceae</w:t>
            </w:r>
          </w:p>
        </w:tc>
        <w:tc>
          <w:tcPr>
            <w:tcW w:w="2235" w:type="dxa"/>
            <w:tcBorders>
              <w:top w:val="single" w:sz="4" w:space="0" w:color="auto"/>
              <w:left w:val="nil"/>
              <w:bottom w:val="single" w:sz="4" w:space="0" w:color="auto"/>
              <w:right w:val="single" w:sz="4" w:space="0" w:color="auto"/>
            </w:tcBorders>
            <w:shd w:val="clear" w:color="auto" w:fill="auto"/>
          </w:tcPr>
          <w:p w14:paraId="3D534163" w14:textId="77777777" w:rsidR="001810A3" w:rsidRPr="00B876D6" w:rsidRDefault="001810A3" w:rsidP="00196060">
            <w:pPr>
              <w:spacing w:before="20" w:after="20"/>
              <w:rPr>
                <w:i/>
                <w:iCs/>
                <w:color w:val="000000" w:themeColor="text1"/>
                <w:sz w:val="24"/>
                <w:lang w:val="vi-VN"/>
              </w:rPr>
            </w:pPr>
            <w:r w:rsidRPr="00B876D6">
              <w:rPr>
                <w:i/>
                <w:iCs/>
                <w:color w:val="000000" w:themeColor="text1"/>
                <w:sz w:val="24"/>
                <w:lang w:val="vi-VN"/>
              </w:rPr>
              <w:t>ISO 21528-2/ TCVN 5181-2:2007</w:t>
            </w:r>
          </w:p>
        </w:tc>
        <w:tc>
          <w:tcPr>
            <w:tcW w:w="2142" w:type="dxa"/>
            <w:vMerge/>
            <w:tcBorders>
              <w:left w:val="single" w:sz="4" w:space="0" w:color="auto"/>
              <w:bottom w:val="single" w:sz="4" w:space="0" w:color="auto"/>
              <w:right w:val="single" w:sz="4" w:space="0" w:color="auto"/>
            </w:tcBorders>
            <w:vAlign w:val="center"/>
          </w:tcPr>
          <w:p w14:paraId="3E004D1B" w14:textId="77777777" w:rsidR="001810A3" w:rsidRPr="00B876D6" w:rsidRDefault="001810A3" w:rsidP="00196060">
            <w:pPr>
              <w:spacing w:before="20" w:after="20"/>
              <w:rPr>
                <w:i/>
                <w:iCs/>
                <w:color w:val="000000" w:themeColor="text1"/>
                <w:sz w:val="24"/>
                <w:lang w:val="vi-VN"/>
              </w:rPr>
            </w:pPr>
          </w:p>
        </w:tc>
      </w:tr>
    </w:tbl>
    <w:p w14:paraId="4BB87F59" w14:textId="6192987B" w:rsidR="001810A3" w:rsidRDefault="001810A3" w:rsidP="00B6062F">
      <w:pPr>
        <w:spacing w:after="120"/>
        <w:ind w:firstLine="720"/>
        <w:jc w:val="both"/>
        <w:rPr>
          <w:rFonts w:eastAsia="Calibri"/>
          <w:i/>
          <w:color w:val="000000" w:themeColor="text1"/>
          <w:szCs w:val="28"/>
        </w:rPr>
      </w:pPr>
      <w:r w:rsidRPr="00B876D6">
        <w:rPr>
          <w:rFonts w:eastAsia="Calibri"/>
          <w:i/>
          <w:color w:val="000000" w:themeColor="text1"/>
          <w:szCs w:val="28"/>
          <w:lang w:val="vi-VN"/>
        </w:rPr>
        <w:t xml:space="preserve">* Các chỉ tiêu giám sát chất tồn dư có thể được thay đổi tùy theo kết quả xét nghiệm, phân tích mẫu và tình hình thực tế tại </w:t>
      </w:r>
      <w:r>
        <w:rPr>
          <w:rFonts w:eastAsia="Calibri"/>
          <w:i/>
          <w:color w:val="000000" w:themeColor="text1"/>
          <w:szCs w:val="28"/>
        </w:rPr>
        <w:t>địa bàn giám sát</w:t>
      </w:r>
      <w:r w:rsidRPr="00B876D6">
        <w:rPr>
          <w:rFonts w:eastAsia="Calibri"/>
          <w:i/>
          <w:color w:val="000000" w:themeColor="text1"/>
          <w:szCs w:val="28"/>
          <w:lang w:val="vi-VN"/>
        </w:rPr>
        <w:t>.</w:t>
      </w:r>
      <w:r w:rsidR="00B6062F">
        <w:rPr>
          <w:rFonts w:eastAsia="Calibri"/>
          <w:i/>
          <w:color w:val="000000" w:themeColor="text1"/>
          <w:szCs w:val="28"/>
        </w:rPr>
        <w:t>/.</w:t>
      </w:r>
    </w:p>
    <w:p w14:paraId="39BD8499" w14:textId="77777777" w:rsidR="00080A40" w:rsidRDefault="00080A40" w:rsidP="00080A40">
      <w:pPr>
        <w:spacing w:after="120"/>
        <w:jc w:val="both"/>
        <w:rPr>
          <w:b/>
          <w:iCs/>
          <w:color w:val="000000" w:themeColor="text1"/>
        </w:rPr>
        <w:sectPr w:rsidR="00080A40" w:rsidSect="00D52A9D">
          <w:pgSz w:w="11907" w:h="16840" w:code="9"/>
          <w:pgMar w:top="1134" w:right="1134" w:bottom="1134" w:left="1701" w:header="567" w:footer="567" w:gutter="0"/>
          <w:pgNumType w:start="1"/>
          <w:cols w:space="720"/>
          <w:titlePg/>
          <w:docGrid w:linePitch="381"/>
        </w:sectPr>
      </w:pPr>
    </w:p>
    <w:p w14:paraId="3694A89D" w14:textId="55A07CB3" w:rsidR="00080A40" w:rsidRDefault="00080A40" w:rsidP="007136E6">
      <w:pPr>
        <w:pStyle w:val="Heading2"/>
        <w:ind w:firstLine="0"/>
        <w:jc w:val="center"/>
      </w:pPr>
      <w:bookmarkStart w:id="121" w:name="_Toc89096167"/>
      <w:r w:rsidRPr="005B435D">
        <w:rPr>
          <w:rFonts w:cs="Times New Roman"/>
          <w:szCs w:val="28"/>
        </w:rPr>
        <w:lastRenderedPageBreak/>
        <w:t>PHỤ LỤC VI</w:t>
      </w:r>
      <w:r>
        <w:rPr>
          <w:rFonts w:cs="Times New Roman"/>
          <w:szCs w:val="28"/>
        </w:rPr>
        <w:t>I</w:t>
      </w:r>
      <w:r w:rsidRPr="005B435D">
        <w:rPr>
          <w:rFonts w:cs="Times New Roman"/>
          <w:szCs w:val="28"/>
        </w:rPr>
        <w:t>I</w:t>
      </w:r>
      <w:r>
        <w:rPr>
          <w:rFonts w:cs="Times New Roman"/>
          <w:szCs w:val="28"/>
        </w:rPr>
        <w:t>:</w:t>
      </w:r>
      <w:r w:rsidRPr="005B435D">
        <w:rPr>
          <w:rFonts w:cs="Times New Roman"/>
          <w:szCs w:val="28"/>
        </w:rPr>
        <w:t xml:space="preserve"> </w:t>
      </w:r>
      <w:r w:rsidR="00D3562C" w:rsidRPr="00B45986">
        <w:t>KHÁI TOÁN KINH PHÍ XÂY DỰNG VÙNG AN TOÀN DỊCH BỆNH</w:t>
      </w:r>
      <w:r w:rsidR="007136E6">
        <w:t xml:space="preserve"> </w:t>
      </w:r>
      <w:r w:rsidR="00D62EEF">
        <w:t>GIA SÚC, GIA CẦM</w:t>
      </w:r>
      <w:r w:rsidR="00AF59E1">
        <w:t xml:space="preserve"> </w:t>
      </w:r>
      <w:r w:rsidR="00D3562C" w:rsidRPr="00B45986">
        <w:t>GIAI ĐOẠN 2022</w:t>
      </w:r>
      <w:r w:rsidR="00D22E00">
        <w:t xml:space="preserve"> </w:t>
      </w:r>
      <w:r w:rsidR="00D62EEF">
        <w:t>–</w:t>
      </w:r>
      <w:r w:rsidR="00D22E00">
        <w:t xml:space="preserve"> </w:t>
      </w:r>
      <w:r w:rsidR="00D62EEF" w:rsidRPr="00B45986">
        <w:t>20</w:t>
      </w:r>
      <w:r w:rsidR="00D62EEF">
        <w:t>30</w:t>
      </w:r>
      <w:bookmarkEnd w:id="121"/>
    </w:p>
    <w:p w14:paraId="53B3FBCB" w14:textId="71C3E461" w:rsidR="00D62EEF" w:rsidRPr="00E26EA7" w:rsidRDefault="00E26EA7" w:rsidP="0032423A">
      <w:pPr>
        <w:spacing w:before="120" w:after="120"/>
        <w:ind w:firstLine="720"/>
        <w:rPr>
          <w:b/>
        </w:rPr>
      </w:pPr>
      <w:r>
        <w:rPr>
          <w:b/>
        </w:rPr>
        <w:t xml:space="preserve">I. </w:t>
      </w:r>
      <w:r w:rsidR="00D62EEF" w:rsidRPr="00E26EA7">
        <w:rPr>
          <w:b/>
        </w:rPr>
        <w:t>TỔNG HỢP KHÁI TOÁN KINH PHÍ XÂY DỰNG VÙNG AN TOÀN DỊCH BỆNH GIAI ĐOẠN 2022 – 2030</w:t>
      </w:r>
    </w:p>
    <w:tbl>
      <w:tblPr>
        <w:tblW w:w="15163" w:type="dxa"/>
        <w:jc w:val="center"/>
        <w:tblCellMar>
          <w:left w:w="28" w:type="dxa"/>
          <w:right w:w="28" w:type="dxa"/>
        </w:tblCellMar>
        <w:tblLook w:val="04A0" w:firstRow="1" w:lastRow="0" w:firstColumn="1" w:lastColumn="0" w:noHBand="0" w:noVBand="1"/>
      </w:tblPr>
      <w:tblGrid>
        <w:gridCol w:w="615"/>
        <w:gridCol w:w="2192"/>
        <w:gridCol w:w="1207"/>
        <w:gridCol w:w="1271"/>
        <w:gridCol w:w="1181"/>
        <w:gridCol w:w="1251"/>
        <w:gridCol w:w="1271"/>
        <w:gridCol w:w="1181"/>
        <w:gridCol w:w="1227"/>
        <w:gridCol w:w="1181"/>
        <w:gridCol w:w="1181"/>
        <w:gridCol w:w="1405"/>
      </w:tblGrid>
      <w:tr w:rsidR="007472F7" w:rsidRPr="00D62EEF" w14:paraId="12F3E340" w14:textId="77777777" w:rsidTr="00C470B1">
        <w:trPr>
          <w:trHeight w:val="468"/>
          <w:jc w:val="center"/>
        </w:trPr>
        <w:tc>
          <w:tcPr>
            <w:tcW w:w="615" w:type="dxa"/>
            <w:vMerge w:val="restart"/>
            <w:tcBorders>
              <w:top w:val="single" w:sz="4" w:space="0" w:color="000000"/>
              <w:left w:val="single" w:sz="4" w:space="0" w:color="000000"/>
              <w:bottom w:val="single" w:sz="4" w:space="0" w:color="000000"/>
              <w:right w:val="single" w:sz="4" w:space="0" w:color="000000"/>
            </w:tcBorders>
            <w:shd w:val="clear" w:color="000000" w:fill="FCD5B4"/>
            <w:vAlign w:val="center"/>
            <w:hideMark/>
          </w:tcPr>
          <w:p w14:paraId="28CA4A52" w14:textId="77777777" w:rsidR="007472F7" w:rsidRPr="00D62EEF" w:rsidRDefault="007472F7" w:rsidP="00D62EEF">
            <w:pPr>
              <w:jc w:val="center"/>
              <w:rPr>
                <w:b/>
                <w:bCs/>
                <w:sz w:val="18"/>
                <w:szCs w:val="18"/>
              </w:rPr>
            </w:pPr>
            <w:r w:rsidRPr="00D62EEF">
              <w:rPr>
                <w:b/>
                <w:bCs/>
                <w:sz w:val="18"/>
                <w:szCs w:val="18"/>
              </w:rPr>
              <w:t>STT</w:t>
            </w:r>
          </w:p>
        </w:tc>
        <w:tc>
          <w:tcPr>
            <w:tcW w:w="2192" w:type="dxa"/>
            <w:vMerge w:val="restart"/>
            <w:tcBorders>
              <w:top w:val="single" w:sz="4" w:space="0" w:color="000000"/>
              <w:left w:val="single" w:sz="4" w:space="0" w:color="000000"/>
              <w:bottom w:val="single" w:sz="4" w:space="0" w:color="000000"/>
              <w:right w:val="single" w:sz="4" w:space="0" w:color="000000"/>
            </w:tcBorders>
            <w:shd w:val="clear" w:color="000000" w:fill="FCD5B4"/>
            <w:vAlign w:val="center"/>
            <w:hideMark/>
          </w:tcPr>
          <w:p w14:paraId="7392010E" w14:textId="77777777" w:rsidR="007472F7" w:rsidRPr="00D62EEF" w:rsidRDefault="007472F7" w:rsidP="00D62EEF">
            <w:pPr>
              <w:jc w:val="center"/>
              <w:rPr>
                <w:b/>
                <w:bCs/>
                <w:sz w:val="18"/>
                <w:szCs w:val="18"/>
              </w:rPr>
            </w:pPr>
            <w:r w:rsidRPr="00D62EEF">
              <w:rPr>
                <w:b/>
                <w:bCs/>
                <w:sz w:val="18"/>
                <w:szCs w:val="18"/>
              </w:rPr>
              <w:t>NỘI DUNG</w:t>
            </w:r>
          </w:p>
        </w:tc>
        <w:tc>
          <w:tcPr>
            <w:tcW w:w="10951" w:type="dxa"/>
            <w:gridSpan w:val="9"/>
            <w:tcBorders>
              <w:top w:val="single" w:sz="4" w:space="0" w:color="000000"/>
              <w:left w:val="nil"/>
              <w:bottom w:val="single" w:sz="4" w:space="0" w:color="000000"/>
              <w:right w:val="single" w:sz="4" w:space="0" w:color="000000"/>
            </w:tcBorders>
            <w:shd w:val="clear" w:color="000000" w:fill="FCD5B4"/>
            <w:vAlign w:val="center"/>
            <w:hideMark/>
          </w:tcPr>
          <w:p w14:paraId="433F6B0D" w14:textId="77777777" w:rsidR="007472F7" w:rsidRPr="00D62EEF" w:rsidRDefault="007472F7" w:rsidP="00D62EEF">
            <w:pPr>
              <w:jc w:val="center"/>
              <w:rPr>
                <w:b/>
                <w:bCs/>
                <w:sz w:val="18"/>
                <w:szCs w:val="18"/>
              </w:rPr>
            </w:pPr>
            <w:r w:rsidRPr="00D62EEF">
              <w:rPr>
                <w:b/>
                <w:bCs/>
                <w:sz w:val="18"/>
                <w:szCs w:val="18"/>
              </w:rPr>
              <w:t>KHÁI TOÁN THEO NĂM</w:t>
            </w:r>
          </w:p>
        </w:tc>
        <w:tc>
          <w:tcPr>
            <w:tcW w:w="1405" w:type="dxa"/>
            <w:vMerge w:val="restart"/>
            <w:tcBorders>
              <w:top w:val="single" w:sz="4" w:space="0" w:color="000000"/>
              <w:left w:val="single" w:sz="4" w:space="0" w:color="000000"/>
              <w:right w:val="single" w:sz="4" w:space="0" w:color="000000"/>
            </w:tcBorders>
            <w:shd w:val="clear" w:color="000000" w:fill="FCD5B4"/>
            <w:vAlign w:val="center"/>
            <w:hideMark/>
          </w:tcPr>
          <w:p w14:paraId="72FA9A07" w14:textId="56EBA831" w:rsidR="007472F7" w:rsidRPr="00D62EEF" w:rsidRDefault="007472F7" w:rsidP="00D62EEF">
            <w:pPr>
              <w:jc w:val="center"/>
              <w:rPr>
                <w:b/>
                <w:bCs/>
                <w:sz w:val="18"/>
                <w:szCs w:val="18"/>
              </w:rPr>
            </w:pPr>
            <w:r w:rsidRPr="00D62EEF">
              <w:rPr>
                <w:b/>
                <w:bCs/>
                <w:sz w:val="18"/>
                <w:szCs w:val="18"/>
              </w:rPr>
              <w:t xml:space="preserve">TỔNG KHÁI TOÁN </w:t>
            </w:r>
            <w:r w:rsidR="00333B75">
              <w:rPr>
                <w:b/>
                <w:bCs/>
                <w:sz w:val="18"/>
                <w:szCs w:val="18"/>
              </w:rPr>
              <w:t>THEO NGUỒN KINH PHÍ</w:t>
            </w:r>
          </w:p>
        </w:tc>
      </w:tr>
      <w:tr w:rsidR="007472F7" w:rsidRPr="00D62EEF" w14:paraId="64E93596" w14:textId="77777777" w:rsidTr="00C470B1">
        <w:trPr>
          <w:trHeight w:val="525"/>
          <w:jc w:val="center"/>
        </w:trPr>
        <w:tc>
          <w:tcPr>
            <w:tcW w:w="615" w:type="dxa"/>
            <w:vMerge/>
            <w:tcBorders>
              <w:top w:val="single" w:sz="4" w:space="0" w:color="000000"/>
              <w:left w:val="single" w:sz="4" w:space="0" w:color="000000"/>
              <w:bottom w:val="single" w:sz="4" w:space="0" w:color="000000"/>
              <w:right w:val="single" w:sz="4" w:space="0" w:color="000000"/>
            </w:tcBorders>
            <w:vAlign w:val="center"/>
            <w:hideMark/>
          </w:tcPr>
          <w:p w14:paraId="3161C686" w14:textId="77777777" w:rsidR="007472F7" w:rsidRPr="00D62EEF" w:rsidRDefault="007472F7" w:rsidP="00E26EA7">
            <w:pPr>
              <w:jc w:val="center"/>
              <w:rPr>
                <w:b/>
                <w:bCs/>
                <w:sz w:val="18"/>
                <w:szCs w:val="18"/>
              </w:rPr>
            </w:pPr>
          </w:p>
        </w:tc>
        <w:tc>
          <w:tcPr>
            <w:tcW w:w="2192" w:type="dxa"/>
            <w:vMerge/>
            <w:tcBorders>
              <w:top w:val="single" w:sz="4" w:space="0" w:color="000000"/>
              <w:left w:val="single" w:sz="4" w:space="0" w:color="000000"/>
              <w:bottom w:val="single" w:sz="4" w:space="0" w:color="000000"/>
              <w:right w:val="single" w:sz="4" w:space="0" w:color="000000"/>
            </w:tcBorders>
            <w:vAlign w:val="center"/>
            <w:hideMark/>
          </w:tcPr>
          <w:p w14:paraId="0F09C5F8" w14:textId="77777777" w:rsidR="007472F7" w:rsidRPr="00D62EEF" w:rsidRDefault="007472F7" w:rsidP="00E26EA7">
            <w:pPr>
              <w:jc w:val="center"/>
              <w:rPr>
                <w:b/>
                <w:bCs/>
                <w:sz w:val="18"/>
                <w:szCs w:val="18"/>
              </w:rPr>
            </w:pPr>
          </w:p>
        </w:tc>
        <w:tc>
          <w:tcPr>
            <w:tcW w:w="1207" w:type="dxa"/>
            <w:tcBorders>
              <w:top w:val="nil"/>
              <w:left w:val="nil"/>
              <w:bottom w:val="single" w:sz="4" w:space="0" w:color="000000"/>
              <w:right w:val="single" w:sz="4" w:space="0" w:color="000000"/>
            </w:tcBorders>
            <w:shd w:val="clear" w:color="000000" w:fill="FCD5B4"/>
            <w:vAlign w:val="center"/>
            <w:hideMark/>
          </w:tcPr>
          <w:p w14:paraId="04FC72EB" w14:textId="77777777" w:rsidR="007472F7" w:rsidRPr="00D62EEF" w:rsidRDefault="007472F7" w:rsidP="00D62EEF">
            <w:pPr>
              <w:jc w:val="center"/>
              <w:rPr>
                <w:b/>
                <w:bCs/>
                <w:sz w:val="18"/>
                <w:szCs w:val="18"/>
              </w:rPr>
            </w:pPr>
            <w:r w:rsidRPr="00D62EEF">
              <w:rPr>
                <w:b/>
                <w:bCs/>
                <w:sz w:val="18"/>
                <w:szCs w:val="18"/>
              </w:rPr>
              <w:t>2022</w:t>
            </w:r>
          </w:p>
        </w:tc>
        <w:tc>
          <w:tcPr>
            <w:tcW w:w="1271" w:type="dxa"/>
            <w:tcBorders>
              <w:top w:val="nil"/>
              <w:left w:val="nil"/>
              <w:bottom w:val="single" w:sz="4" w:space="0" w:color="000000"/>
              <w:right w:val="single" w:sz="4" w:space="0" w:color="000000"/>
            </w:tcBorders>
            <w:shd w:val="clear" w:color="000000" w:fill="FCD5B4"/>
            <w:vAlign w:val="center"/>
            <w:hideMark/>
          </w:tcPr>
          <w:p w14:paraId="63D16135" w14:textId="77777777" w:rsidR="007472F7" w:rsidRPr="00D62EEF" w:rsidRDefault="007472F7" w:rsidP="00D62EEF">
            <w:pPr>
              <w:jc w:val="center"/>
              <w:rPr>
                <w:b/>
                <w:bCs/>
                <w:sz w:val="18"/>
                <w:szCs w:val="18"/>
              </w:rPr>
            </w:pPr>
            <w:r w:rsidRPr="00D62EEF">
              <w:rPr>
                <w:b/>
                <w:bCs/>
                <w:sz w:val="18"/>
                <w:szCs w:val="18"/>
              </w:rPr>
              <w:t>2023</w:t>
            </w:r>
          </w:p>
        </w:tc>
        <w:tc>
          <w:tcPr>
            <w:tcW w:w="1181" w:type="dxa"/>
            <w:tcBorders>
              <w:top w:val="nil"/>
              <w:left w:val="nil"/>
              <w:bottom w:val="single" w:sz="4" w:space="0" w:color="000000"/>
              <w:right w:val="single" w:sz="4" w:space="0" w:color="000000"/>
            </w:tcBorders>
            <w:shd w:val="clear" w:color="000000" w:fill="FCD5B4"/>
            <w:vAlign w:val="center"/>
            <w:hideMark/>
          </w:tcPr>
          <w:p w14:paraId="728B252A" w14:textId="77777777" w:rsidR="007472F7" w:rsidRPr="00D62EEF" w:rsidRDefault="007472F7" w:rsidP="00D62EEF">
            <w:pPr>
              <w:jc w:val="center"/>
              <w:rPr>
                <w:b/>
                <w:bCs/>
                <w:sz w:val="18"/>
                <w:szCs w:val="18"/>
              </w:rPr>
            </w:pPr>
            <w:r w:rsidRPr="00D62EEF">
              <w:rPr>
                <w:b/>
                <w:bCs/>
                <w:sz w:val="18"/>
                <w:szCs w:val="18"/>
              </w:rPr>
              <w:t>2024</w:t>
            </w:r>
          </w:p>
        </w:tc>
        <w:tc>
          <w:tcPr>
            <w:tcW w:w="1251" w:type="dxa"/>
            <w:tcBorders>
              <w:top w:val="nil"/>
              <w:left w:val="nil"/>
              <w:bottom w:val="single" w:sz="4" w:space="0" w:color="000000"/>
              <w:right w:val="single" w:sz="4" w:space="0" w:color="000000"/>
            </w:tcBorders>
            <w:shd w:val="clear" w:color="000000" w:fill="FCD5B4"/>
            <w:vAlign w:val="center"/>
            <w:hideMark/>
          </w:tcPr>
          <w:p w14:paraId="5F1DA036" w14:textId="77777777" w:rsidR="007472F7" w:rsidRPr="00D62EEF" w:rsidRDefault="007472F7" w:rsidP="00D62EEF">
            <w:pPr>
              <w:jc w:val="center"/>
              <w:rPr>
                <w:b/>
                <w:bCs/>
                <w:sz w:val="18"/>
                <w:szCs w:val="18"/>
              </w:rPr>
            </w:pPr>
            <w:r w:rsidRPr="00D62EEF">
              <w:rPr>
                <w:b/>
                <w:bCs/>
                <w:sz w:val="18"/>
                <w:szCs w:val="18"/>
              </w:rPr>
              <w:t>2025</w:t>
            </w:r>
          </w:p>
        </w:tc>
        <w:tc>
          <w:tcPr>
            <w:tcW w:w="1271" w:type="dxa"/>
            <w:tcBorders>
              <w:top w:val="nil"/>
              <w:left w:val="nil"/>
              <w:bottom w:val="single" w:sz="4" w:space="0" w:color="000000"/>
              <w:right w:val="single" w:sz="4" w:space="0" w:color="000000"/>
            </w:tcBorders>
            <w:shd w:val="clear" w:color="000000" w:fill="FCD5B4"/>
            <w:vAlign w:val="center"/>
            <w:hideMark/>
          </w:tcPr>
          <w:p w14:paraId="0E981D73" w14:textId="77777777" w:rsidR="007472F7" w:rsidRPr="00D62EEF" w:rsidRDefault="007472F7" w:rsidP="00D62EEF">
            <w:pPr>
              <w:jc w:val="center"/>
              <w:rPr>
                <w:b/>
                <w:bCs/>
                <w:sz w:val="18"/>
                <w:szCs w:val="18"/>
              </w:rPr>
            </w:pPr>
            <w:r w:rsidRPr="00D62EEF">
              <w:rPr>
                <w:b/>
                <w:bCs/>
                <w:sz w:val="18"/>
                <w:szCs w:val="18"/>
              </w:rPr>
              <w:t>2026</w:t>
            </w:r>
          </w:p>
        </w:tc>
        <w:tc>
          <w:tcPr>
            <w:tcW w:w="1181" w:type="dxa"/>
            <w:tcBorders>
              <w:top w:val="nil"/>
              <w:left w:val="nil"/>
              <w:bottom w:val="single" w:sz="4" w:space="0" w:color="000000"/>
              <w:right w:val="single" w:sz="4" w:space="0" w:color="000000"/>
            </w:tcBorders>
            <w:shd w:val="clear" w:color="000000" w:fill="FCD5B4"/>
            <w:vAlign w:val="center"/>
            <w:hideMark/>
          </w:tcPr>
          <w:p w14:paraId="7CAE727B" w14:textId="77777777" w:rsidR="007472F7" w:rsidRPr="00D62EEF" w:rsidRDefault="007472F7" w:rsidP="00897D79">
            <w:pPr>
              <w:jc w:val="center"/>
              <w:rPr>
                <w:b/>
                <w:bCs/>
                <w:sz w:val="18"/>
                <w:szCs w:val="18"/>
              </w:rPr>
            </w:pPr>
            <w:r w:rsidRPr="00D62EEF">
              <w:rPr>
                <w:b/>
                <w:bCs/>
                <w:sz w:val="18"/>
                <w:szCs w:val="18"/>
              </w:rPr>
              <w:t>2027</w:t>
            </w:r>
          </w:p>
        </w:tc>
        <w:tc>
          <w:tcPr>
            <w:tcW w:w="1227" w:type="dxa"/>
            <w:tcBorders>
              <w:top w:val="nil"/>
              <w:left w:val="nil"/>
              <w:bottom w:val="single" w:sz="4" w:space="0" w:color="000000"/>
              <w:right w:val="single" w:sz="4" w:space="0" w:color="000000"/>
            </w:tcBorders>
            <w:shd w:val="clear" w:color="000000" w:fill="FCD5B4"/>
            <w:vAlign w:val="center"/>
            <w:hideMark/>
          </w:tcPr>
          <w:p w14:paraId="4B6AD13E" w14:textId="77777777" w:rsidR="007472F7" w:rsidRPr="00D62EEF" w:rsidRDefault="007472F7" w:rsidP="00897D79">
            <w:pPr>
              <w:jc w:val="center"/>
              <w:rPr>
                <w:b/>
                <w:bCs/>
                <w:sz w:val="18"/>
                <w:szCs w:val="18"/>
              </w:rPr>
            </w:pPr>
            <w:r w:rsidRPr="00D62EEF">
              <w:rPr>
                <w:b/>
                <w:bCs/>
                <w:sz w:val="18"/>
                <w:szCs w:val="18"/>
              </w:rPr>
              <w:t>2028</w:t>
            </w:r>
          </w:p>
        </w:tc>
        <w:tc>
          <w:tcPr>
            <w:tcW w:w="1181" w:type="dxa"/>
            <w:tcBorders>
              <w:top w:val="nil"/>
              <w:left w:val="nil"/>
              <w:bottom w:val="single" w:sz="4" w:space="0" w:color="000000"/>
              <w:right w:val="single" w:sz="4" w:space="0" w:color="000000"/>
            </w:tcBorders>
            <w:shd w:val="clear" w:color="000000" w:fill="FCD5B4"/>
            <w:vAlign w:val="center"/>
            <w:hideMark/>
          </w:tcPr>
          <w:p w14:paraId="5BEA1B67" w14:textId="77777777" w:rsidR="007472F7" w:rsidRPr="00D62EEF" w:rsidRDefault="007472F7" w:rsidP="00897D79">
            <w:pPr>
              <w:jc w:val="center"/>
              <w:rPr>
                <w:b/>
                <w:bCs/>
                <w:sz w:val="18"/>
                <w:szCs w:val="18"/>
              </w:rPr>
            </w:pPr>
            <w:r w:rsidRPr="00D62EEF">
              <w:rPr>
                <w:b/>
                <w:bCs/>
                <w:sz w:val="18"/>
                <w:szCs w:val="18"/>
              </w:rPr>
              <w:t>2029</w:t>
            </w:r>
          </w:p>
        </w:tc>
        <w:tc>
          <w:tcPr>
            <w:tcW w:w="1181" w:type="dxa"/>
            <w:tcBorders>
              <w:top w:val="nil"/>
              <w:left w:val="nil"/>
              <w:bottom w:val="single" w:sz="4" w:space="0" w:color="000000"/>
              <w:right w:val="single" w:sz="4" w:space="0" w:color="000000"/>
            </w:tcBorders>
            <w:shd w:val="clear" w:color="000000" w:fill="FCD5B4"/>
            <w:vAlign w:val="center"/>
            <w:hideMark/>
          </w:tcPr>
          <w:p w14:paraId="3F2A1D21" w14:textId="77777777" w:rsidR="007472F7" w:rsidRPr="00D62EEF" w:rsidRDefault="007472F7" w:rsidP="00EB6163">
            <w:pPr>
              <w:jc w:val="center"/>
              <w:rPr>
                <w:b/>
                <w:bCs/>
                <w:sz w:val="18"/>
                <w:szCs w:val="18"/>
              </w:rPr>
            </w:pPr>
            <w:r w:rsidRPr="00D62EEF">
              <w:rPr>
                <w:b/>
                <w:bCs/>
                <w:sz w:val="18"/>
                <w:szCs w:val="18"/>
              </w:rPr>
              <w:t>2030</w:t>
            </w:r>
          </w:p>
        </w:tc>
        <w:tc>
          <w:tcPr>
            <w:tcW w:w="1405" w:type="dxa"/>
            <w:vMerge/>
            <w:tcBorders>
              <w:left w:val="single" w:sz="4" w:space="0" w:color="000000"/>
              <w:bottom w:val="single" w:sz="4" w:space="0" w:color="000000"/>
              <w:right w:val="single" w:sz="4" w:space="0" w:color="000000"/>
            </w:tcBorders>
            <w:vAlign w:val="center"/>
            <w:hideMark/>
          </w:tcPr>
          <w:p w14:paraId="4DAC453E" w14:textId="77777777" w:rsidR="007472F7" w:rsidRPr="00D62EEF" w:rsidRDefault="007472F7" w:rsidP="00E26EA7">
            <w:pPr>
              <w:jc w:val="center"/>
              <w:rPr>
                <w:b/>
                <w:bCs/>
                <w:sz w:val="18"/>
                <w:szCs w:val="18"/>
              </w:rPr>
            </w:pPr>
          </w:p>
        </w:tc>
      </w:tr>
      <w:tr w:rsidR="00BE37B9" w:rsidRPr="00D62EEF" w14:paraId="3B555E0B" w14:textId="77777777" w:rsidTr="007472F7">
        <w:trPr>
          <w:trHeight w:val="912"/>
          <w:jc w:val="center"/>
        </w:trPr>
        <w:tc>
          <w:tcPr>
            <w:tcW w:w="615" w:type="dxa"/>
            <w:tcBorders>
              <w:top w:val="nil"/>
              <w:left w:val="single" w:sz="4" w:space="0" w:color="000000"/>
              <w:bottom w:val="single" w:sz="4" w:space="0" w:color="000000"/>
              <w:right w:val="single" w:sz="4" w:space="0" w:color="000000"/>
            </w:tcBorders>
            <w:shd w:val="clear" w:color="000000" w:fill="D9D9D9"/>
            <w:vAlign w:val="center"/>
            <w:hideMark/>
          </w:tcPr>
          <w:p w14:paraId="61B9A211" w14:textId="77777777" w:rsidR="00D62EEF" w:rsidRPr="00D62EEF" w:rsidRDefault="00D62EEF" w:rsidP="00D62EEF">
            <w:pPr>
              <w:jc w:val="center"/>
              <w:rPr>
                <w:b/>
                <w:bCs/>
                <w:sz w:val="18"/>
                <w:szCs w:val="18"/>
              </w:rPr>
            </w:pPr>
            <w:r w:rsidRPr="00D62EEF">
              <w:rPr>
                <w:b/>
                <w:bCs/>
                <w:sz w:val="18"/>
                <w:szCs w:val="18"/>
              </w:rPr>
              <w:t>A</w:t>
            </w:r>
          </w:p>
        </w:tc>
        <w:tc>
          <w:tcPr>
            <w:tcW w:w="2192" w:type="dxa"/>
            <w:tcBorders>
              <w:top w:val="nil"/>
              <w:left w:val="nil"/>
              <w:bottom w:val="single" w:sz="4" w:space="0" w:color="000000"/>
              <w:right w:val="single" w:sz="4" w:space="0" w:color="000000"/>
            </w:tcBorders>
            <w:shd w:val="clear" w:color="000000" w:fill="D9D9D9"/>
            <w:vAlign w:val="center"/>
            <w:hideMark/>
          </w:tcPr>
          <w:p w14:paraId="298B5991" w14:textId="77777777" w:rsidR="00D62EEF" w:rsidRPr="00D62EEF" w:rsidRDefault="00D62EEF" w:rsidP="00D62EEF">
            <w:pPr>
              <w:jc w:val="center"/>
              <w:rPr>
                <w:b/>
                <w:bCs/>
                <w:sz w:val="18"/>
                <w:szCs w:val="18"/>
              </w:rPr>
            </w:pPr>
            <w:r w:rsidRPr="00D62EEF">
              <w:rPr>
                <w:b/>
                <w:bCs/>
                <w:sz w:val="18"/>
                <w:szCs w:val="18"/>
              </w:rPr>
              <w:t>XÂY DỰNG VÙNG ATDB CGC VÀ NIU-CÁT-XƠN TRÊN GIA CẦM</w:t>
            </w:r>
          </w:p>
        </w:tc>
        <w:tc>
          <w:tcPr>
            <w:tcW w:w="1207" w:type="dxa"/>
            <w:tcBorders>
              <w:top w:val="nil"/>
              <w:left w:val="nil"/>
              <w:bottom w:val="single" w:sz="4" w:space="0" w:color="000000"/>
              <w:right w:val="single" w:sz="4" w:space="0" w:color="000000"/>
            </w:tcBorders>
            <w:shd w:val="clear" w:color="000000" w:fill="D9D9D9"/>
            <w:vAlign w:val="center"/>
            <w:hideMark/>
          </w:tcPr>
          <w:p w14:paraId="61F7DF06" w14:textId="188025E3" w:rsidR="00D62EEF" w:rsidRPr="00D62EEF" w:rsidRDefault="00D62EEF" w:rsidP="00D62EEF">
            <w:pPr>
              <w:jc w:val="center"/>
              <w:rPr>
                <w:b/>
                <w:bCs/>
                <w:sz w:val="18"/>
                <w:szCs w:val="18"/>
              </w:rPr>
            </w:pPr>
            <w:r w:rsidRPr="00D62EEF">
              <w:rPr>
                <w:b/>
                <w:bCs/>
                <w:sz w:val="18"/>
                <w:szCs w:val="18"/>
              </w:rPr>
              <w:t>38,870,000,000</w:t>
            </w:r>
          </w:p>
        </w:tc>
        <w:tc>
          <w:tcPr>
            <w:tcW w:w="1271" w:type="dxa"/>
            <w:tcBorders>
              <w:top w:val="nil"/>
              <w:left w:val="nil"/>
              <w:bottom w:val="single" w:sz="4" w:space="0" w:color="000000"/>
              <w:right w:val="single" w:sz="4" w:space="0" w:color="000000"/>
            </w:tcBorders>
            <w:shd w:val="clear" w:color="000000" w:fill="D9D9D9"/>
            <w:vAlign w:val="center"/>
            <w:hideMark/>
          </w:tcPr>
          <w:p w14:paraId="7D33D0BA" w14:textId="60ED6CEE" w:rsidR="00D62EEF" w:rsidRPr="00D62EEF" w:rsidRDefault="00D62EEF" w:rsidP="00D62EEF">
            <w:pPr>
              <w:jc w:val="center"/>
              <w:rPr>
                <w:b/>
                <w:bCs/>
                <w:sz w:val="18"/>
                <w:szCs w:val="18"/>
              </w:rPr>
            </w:pPr>
            <w:r w:rsidRPr="00D62EEF">
              <w:rPr>
                <w:b/>
                <w:bCs/>
                <w:sz w:val="18"/>
                <w:szCs w:val="18"/>
              </w:rPr>
              <w:t>37,950,000,000</w:t>
            </w:r>
          </w:p>
        </w:tc>
        <w:tc>
          <w:tcPr>
            <w:tcW w:w="1181" w:type="dxa"/>
            <w:tcBorders>
              <w:top w:val="nil"/>
              <w:left w:val="nil"/>
              <w:bottom w:val="single" w:sz="4" w:space="0" w:color="000000"/>
              <w:right w:val="single" w:sz="4" w:space="0" w:color="000000"/>
            </w:tcBorders>
            <w:shd w:val="clear" w:color="000000" w:fill="D9D9D9"/>
            <w:vAlign w:val="center"/>
            <w:hideMark/>
          </w:tcPr>
          <w:p w14:paraId="47DB70D2" w14:textId="2B69C29D" w:rsidR="00D62EEF" w:rsidRPr="00D62EEF" w:rsidRDefault="00D62EEF" w:rsidP="00D62EEF">
            <w:pPr>
              <w:jc w:val="center"/>
              <w:rPr>
                <w:b/>
                <w:bCs/>
                <w:sz w:val="18"/>
                <w:szCs w:val="18"/>
              </w:rPr>
            </w:pPr>
            <w:r w:rsidRPr="00D62EEF">
              <w:rPr>
                <w:b/>
                <w:bCs/>
                <w:sz w:val="18"/>
                <w:szCs w:val="18"/>
              </w:rPr>
              <w:t>38,770,000,000</w:t>
            </w:r>
          </w:p>
        </w:tc>
        <w:tc>
          <w:tcPr>
            <w:tcW w:w="1251" w:type="dxa"/>
            <w:tcBorders>
              <w:top w:val="nil"/>
              <w:left w:val="nil"/>
              <w:bottom w:val="single" w:sz="4" w:space="0" w:color="000000"/>
              <w:right w:val="single" w:sz="4" w:space="0" w:color="000000"/>
            </w:tcBorders>
            <w:shd w:val="clear" w:color="000000" w:fill="D9D9D9"/>
            <w:vAlign w:val="center"/>
            <w:hideMark/>
          </w:tcPr>
          <w:p w14:paraId="48840EDE" w14:textId="43B24E86" w:rsidR="00D62EEF" w:rsidRPr="00D62EEF" w:rsidRDefault="00D62EEF" w:rsidP="00D62EEF">
            <w:pPr>
              <w:jc w:val="center"/>
              <w:rPr>
                <w:b/>
                <w:bCs/>
                <w:sz w:val="18"/>
                <w:szCs w:val="18"/>
              </w:rPr>
            </w:pPr>
            <w:r w:rsidRPr="00D62EEF">
              <w:rPr>
                <w:b/>
                <w:bCs/>
                <w:sz w:val="18"/>
                <w:szCs w:val="18"/>
              </w:rPr>
              <w:t>38,030,000,000</w:t>
            </w:r>
          </w:p>
        </w:tc>
        <w:tc>
          <w:tcPr>
            <w:tcW w:w="1271" w:type="dxa"/>
            <w:tcBorders>
              <w:top w:val="nil"/>
              <w:left w:val="nil"/>
              <w:bottom w:val="single" w:sz="4" w:space="0" w:color="000000"/>
              <w:right w:val="single" w:sz="4" w:space="0" w:color="000000"/>
            </w:tcBorders>
            <w:shd w:val="clear" w:color="000000" w:fill="D9D9D9"/>
            <w:vAlign w:val="center"/>
            <w:hideMark/>
          </w:tcPr>
          <w:p w14:paraId="0D3B27AE" w14:textId="56DDCA07" w:rsidR="00D62EEF" w:rsidRPr="00D62EEF" w:rsidRDefault="00D62EEF" w:rsidP="00D62EEF">
            <w:pPr>
              <w:jc w:val="center"/>
              <w:rPr>
                <w:b/>
                <w:bCs/>
                <w:sz w:val="18"/>
                <w:szCs w:val="18"/>
              </w:rPr>
            </w:pPr>
            <w:r w:rsidRPr="00D62EEF">
              <w:rPr>
                <w:b/>
                <w:bCs/>
                <w:sz w:val="18"/>
                <w:szCs w:val="18"/>
              </w:rPr>
              <w:t>29,730,000,000</w:t>
            </w:r>
          </w:p>
        </w:tc>
        <w:tc>
          <w:tcPr>
            <w:tcW w:w="1181" w:type="dxa"/>
            <w:tcBorders>
              <w:top w:val="nil"/>
              <w:left w:val="nil"/>
              <w:bottom w:val="single" w:sz="4" w:space="0" w:color="000000"/>
              <w:right w:val="single" w:sz="4" w:space="0" w:color="000000"/>
            </w:tcBorders>
            <w:shd w:val="clear" w:color="000000" w:fill="D9D9D9"/>
            <w:vAlign w:val="center"/>
            <w:hideMark/>
          </w:tcPr>
          <w:p w14:paraId="316DE733" w14:textId="2BB099D0" w:rsidR="00D62EEF" w:rsidRPr="00D62EEF" w:rsidRDefault="00D62EEF" w:rsidP="00D62EEF">
            <w:pPr>
              <w:jc w:val="center"/>
              <w:rPr>
                <w:b/>
                <w:bCs/>
                <w:sz w:val="18"/>
                <w:szCs w:val="18"/>
              </w:rPr>
            </w:pPr>
            <w:r w:rsidRPr="00D62EEF">
              <w:rPr>
                <w:b/>
                <w:bCs/>
                <w:sz w:val="18"/>
                <w:szCs w:val="18"/>
              </w:rPr>
              <w:t>29,500,000,000</w:t>
            </w:r>
          </w:p>
        </w:tc>
        <w:tc>
          <w:tcPr>
            <w:tcW w:w="1227" w:type="dxa"/>
            <w:tcBorders>
              <w:top w:val="nil"/>
              <w:left w:val="nil"/>
              <w:bottom w:val="single" w:sz="4" w:space="0" w:color="000000"/>
              <w:right w:val="single" w:sz="4" w:space="0" w:color="000000"/>
            </w:tcBorders>
            <w:shd w:val="clear" w:color="000000" w:fill="D9D9D9"/>
            <w:vAlign w:val="center"/>
            <w:hideMark/>
          </w:tcPr>
          <w:p w14:paraId="604B50B7" w14:textId="55F42FEE" w:rsidR="00D62EEF" w:rsidRPr="00D62EEF" w:rsidRDefault="00D62EEF" w:rsidP="00D62EEF">
            <w:pPr>
              <w:jc w:val="center"/>
              <w:rPr>
                <w:b/>
                <w:bCs/>
                <w:sz w:val="18"/>
                <w:szCs w:val="18"/>
              </w:rPr>
            </w:pPr>
            <w:r w:rsidRPr="00D62EEF">
              <w:rPr>
                <w:b/>
                <w:bCs/>
                <w:sz w:val="18"/>
                <w:szCs w:val="18"/>
              </w:rPr>
              <w:t>29,680,000,000</w:t>
            </w:r>
          </w:p>
        </w:tc>
        <w:tc>
          <w:tcPr>
            <w:tcW w:w="1181" w:type="dxa"/>
            <w:tcBorders>
              <w:top w:val="nil"/>
              <w:left w:val="nil"/>
              <w:bottom w:val="single" w:sz="4" w:space="0" w:color="000000"/>
              <w:right w:val="single" w:sz="4" w:space="0" w:color="000000"/>
            </w:tcBorders>
            <w:shd w:val="clear" w:color="000000" w:fill="D9D9D9"/>
            <w:vAlign w:val="center"/>
            <w:hideMark/>
          </w:tcPr>
          <w:p w14:paraId="4464575E" w14:textId="0368DA66" w:rsidR="00D62EEF" w:rsidRPr="00D62EEF" w:rsidRDefault="00D62EEF" w:rsidP="00D62EEF">
            <w:pPr>
              <w:jc w:val="center"/>
              <w:rPr>
                <w:b/>
                <w:bCs/>
                <w:sz w:val="18"/>
                <w:szCs w:val="18"/>
              </w:rPr>
            </w:pPr>
            <w:r w:rsidRPr="00D62EEF">
              <w:rPr>
                <w:b/>
                <w:bCs/>
                <w:sz w:val="18"/>
                <w:szCs w:val="18"/>
              </w:rPr>
              <w:t>29,500,000,000</w:t>
            </w:r>
          </w:p>
        </w:tc>
        <w:tc>
          <w:tcPr>
            <w:tcW w:w="1181" w:type="dxa"/>
            <w:tcBorders>
              <w:top w:val="nil"/>
              <w:left w:val="nil"/>
              <w:bottom w:val="single" w:sz="4" w:space="0" w:color="000000"/>
              <w:right w:val="single" w:sz="4" w:space="0" w:color="000000"/>
            </w:tcBorders>
            <w:shd w:val="clear" w:color="000000" w:fill="D9D9D9"/>
            <w:vAlign w:val="center"/>
            <w:hideMark/>
          </w:tcPr>
          <w:p w14:paraId="587897A6" w14:textId="58914239" w:rsidR="00D62EEF" w:rsidRPr="00D62EEF" w:rsidRDefault="00D62EEF" w:rsidP="00D62EEF">
            <w:pPr>
              <w:jc w:val="center"/>
              <w:rPr>
                <w:b/>
                <w:bCs/>
                <w:sz w:val="18"/>
                <w:szCs w:val="18"/>
              </w:rPr>
            </w:pPr>
            <w:r w:rsidRPr="00D62EEF">
              <w:rPr>
                <w:b/>
                <w:bCs/>
                <w:sz w:val="18"/>
                <w:szCs w:val="18"/>
              </w:rPr>
              <w:t>31,185,000,000</w:t>
            </w:r>
          </w:p>
        </w:tc>
        <w:tc>
          <w:tcPr>
            <w:tcW w:w="1405" w:type="dxa"/>
            <w:tcBorders>
              <w:top w:val="nil"/>
              <w:left w:val="nil"/>
              <w:bottom w:val="single" w:sz="4" w:space="0" w:color="000000"/>
              <w:right w:val="single" w:sz="4" w:space="0" w:color="000000"/>
            </w:tcBorders>
            <w:shd w:val="clear" w:color="000000" w:fill="D9D9D9"/>
            <w:vAlign w:val="center"/>
            <w:hideMark/>
          </w:tcPr>
          <w:p w14:paraId="255EA7BA" w14:textId="2637FF01" w:rsidR="00D62EEF" w:rsidRPr="00D62EEF" w:rsidRDefault="00D62EEF" w:rsidP="00D62EEF">
            <w:pPr>
              <w:jc w:val="center"/>
              <w:rPr>
                <w:b/>
                <w:bCs/>
                <w:sz w:val="18"/>
                <w:szCs w:val="18"/>
              </w:rPr>
            </w:pPr>
            <w:r w:rsidRPr="00D62EEF">
              <w:rPr>
                <w:b/>
                <w:bCs/>
                <w:sz w:val="18"/>
                <w:szCs w:val="18"/>
              </w:rPr>
              <w:t>303,215,000,000</w:t>
            </w:r>
          </w:p>
        </w:tc>
      </w:tr>
      <w:tr w:rsidR="00BE37B9" w:rsidRPr="00D62EEF" w14:paraId="44399A26" w14:textId="77777777" w:rsidTr="007472F7">
        <w:trPr>
          <w:trHeight w:val="912"/>
          <w:jc w:val="center"/>
        </w:trPr>
        <w:tc>
          <w:tcPr>
            <w:tcW w:w="615" w:type="dxa"/>
            <w:tcBorders>
              <w:top w:val="nil"/>
              <w:left w:val="single" w:sz="4" w:space="0" w:color="000000"/>
              <w:bottom w:val="single" w:sz="4" w:space="0" w:color="000000"/>
              <w:right w:val="single" w:sz="4" w:space="0" w:color="000000"/>
            </w:tcBorders>
            <w:shd w:val="clear" w:color="000000" w:fill="FFFFFF"/>
            <w:vAlign w:val="center"/>
            <w:hideMark/>
          </w:tcPr>
          <w:p w14:paraId="55058CCF" w14:textId="77777777" w:rsidR="00D62EEF" w:rsidRPr="00D62EEF" w:rsidRDefault="00D62EEF" w:rsidP="00D62EEF">
            <w:pPr>
              <w:jc w:val="center"/>
              <w:rPr>
                <w:b/>
                <w:bCs/>
                <w:sz w:val="18"/>
                <w:szCs w:val="18"/>
              </w:rPr>
            </w:pPr>
            <w:r w:rsidRPr="00D62EEF">
              <w:rPr>
                <w:b/>
                <w:bCs/>
                <w:sz w:val="18"/>
                <w:szCs w:val="18"/>
              </w:rPr>
              <w:t>1</w:t>
            </w:r>
          </w:p>
        </w:tc>
        <w:tc>
          <w:tcPr>
            <w:tcW w:w="2192" w:type="dxa"/>
            <w:tcBorders>
              <w:top w:val="nil"/>
              <w:left w:val="nil"/>
              <w:bottom w:val="single" w:sz="4" w:space="0" w:color="000000"/>
              <w:right w:val="single" w:sz="4" w:space="0" w:color="000000"/>
            </w:tcBorders>
            <w:shd w:val="clear" w:color="000000" w:fill="FFFFFF"/>
            <w:vAlign w:val="center"/>
            <w:hideMark/>
          </w:tcPr>
          <w:p w14:paraId="50F7BF9C" w14:textId="77777777" w:rsidR="00D62EEF" w:rsidRPr="00D62EEF" w:rsidRDefault="00D62EEF" w:rsidP="00D62EEF">
            <w:pPr>
              <w:jc w:val="center"/>
              <w:rPr>
                <w:b/>
                <w:bCs/>
                <w:sz w:val="18"/>
                <w:szCs w:val="18"/>
              </w:rPr>
            </w:pPr>
            <w:r w:rsidRPr="00D62EEF">
              <w:rPr>
                <w:b/>
                <w:bCs/>
                <w:sz w:val="18"/>
                <w:szCs w:val="18"/>
              </w:rPr>
              <w:t>Ngân sách Trung ương</w:t>
            </w:r>
          </w:p>
        </w:tc>
        <w:tc>
          <w:tcPr>
            <w:tcW w:w="1207" w:type="dxa"/>
            <w:tcBorders>
              <w:top w:val="nil"/>
              <w:left w:val="nil"/>
              <w:bottom w:val="single" w:sz="4" w:space="0" w:color="000000"/>
              <w:right w:val="single" w:sz="4" w:space="0" w:color="000000"/>
            </w:tcBorders>
            <w:shd w:val="clear" w:color="000000" w:fill="FFFFFF"/>
            <w:vAlign w:val="center"/>
            <w:hideMark/>
          </w:tcPr>
          <w:p w14:paraId="4B7E986A" w14:textId="75B1C2F3" w:rsidR="00D62EEF" w:rsidRPr="00D62EEF" w:rsidRDefault="00D62EEF" w:rsidP="00D62EEF">
            <w:pPr>
              <w:jc w:val="center"/>
              <w:rPr>
                <w:sz w:val="18"/>
                <w:szCs w:val="18"/>
              </w:rPr>
            </w:pPr>
            <w:r w:rsidRPr="00D62EEF">
              <w:rPr>
                <w:sz w:val="18"/>
                <w:szCs w:val="18"/>
              </w:rPr>
              <w:t>2,700,000,000</w:t>
            </w:r>
          </w:p>
        </w:tc>
        <w:tc>
          <w:tcPr>
            <w:tcW w:w="1271" w:type="dxa"/>
            <w:tcBorders>
              <w:top w:val="nil"/>
              <w:left w:val="nil"/>
              <w:bottom w:val="single" w:sz="4" w:space="0" w:color="000000"/>
              <w:right w:val="single" w:sz="4" w:space="0" w:color="000000"/>
            </w:tcBorders>
            <w:shd w:val="clear" w:color="000000" w:fill="FFFFFF"/>
            <w:vAlign w:val="center"/>
            <w:hideMark/>
          </w:tcPr>
          <w:p w14:paraId="52AA050E" w14:textId="3349C3A3" w:rsidR="00D62EEF" w:rsidRPr="00D62EEF" w:rsidRDefault="00D62EEF" w:rsidP="00D62EEF">
            <w:pPr>
              <w:jc w:val="center"/>
              <w:rPr>
                <w:sz w:val="18"/>
                <w:szCs w:val="18"/>
              </w:rPr>
            </w:pPr>
            <w:r w:rsidRPr="00D62EEF">
              <w:rPr>
                <w:sz w:val="18"/>
                <w:szCs w:val="18"/>
              </w:rPr>
              <w:t>2,200,000,000</w:t>
            </w:r>
          </w:p>
        </w:tc>
        <w:tc>
          <w:tcPr>
            <w:tcW w:w="1181" w:type="dxa"/>
            <w:tcBorders>
              <w:top w:val="nil"/>
              <w:left w:val="nil"/>
              <w:bottom w:val="single" w:sz="4" w:space="0" w:color="000000"/>
              <w:right w:val="single" w:sz="4" w:space="0" w:color="000000"/>
            </w:tcBorders>
            <w:shd w:val="clear" w:color="000000" w:fill="FFFFFF"/>
            <w:vAlign w:val="center"/>
            <w:hideMark/>
          </w:tcPr>
          <w:p w14:paraId="5F90CF2A" w14:textId="368EF610" w:rsidR="00D62EEF" w:rsidRPr="00D62EEF" w:rsidRDefault="00D62EEF" w:rsidP="00D62EEF">
            <w:pPr>
              <w:jc w:val="center"/>
              <w:rPr>
                <w:sz w:val="18"/>
                <w:szCs w:val="18"/>
              </w:rPr>
            </w:pPr>
            <w:r w:rsidRPr="00D62EEF">
              <w:rPr>
                <w:sz w:val="18"/>
                <w:szCs w:val="18"/>
              </w:rPr>
              <w:t>2,620,000,000</w:t>
            </w:r>
          </w:p>
        </w:tc>
        <w:tc>
          <w:tcPr>
            <w:tcW w:w="1251" w:type="dxa"/>
            <w:tcBorders>
              <w:top w:val="nil"/>
              <w:left w:val="nil"/>
              <w:bottom w:val="single" w:sz="4" w:space="0" w:color="000000"/>
              <w:right w:val="single" w:sz="4" w:space="0" w:color="000000"/>
            </w:tcBorders>
            <w:shd w:val="clear" w:color="000000" w:fill="FFFFFF"/>
            <w:vAlign w:val="center"/>
            <w:hideMark/>
          </w:tcPr>
          <w:p w14:paraId="5168595F" w14:textId="1B68E990" w:rsidR="00D62EEF" w:rsidRPr="00D62EEF" w:rsidRDefault="00D62EEF" w:rsidP="00D62EEF">
            <w:pPr>
              <w:jc w:val="center"/>
              <w:rPr>
                <w:sz w:val="18"/>
                <w:szCs w:val="18"/>
              </w:rPr>
            </w:pPr>
            <w:r w:rsidRPr="00D62EEF">
              <w:rPr>
                <w:sz w:val="18"/>
                <w:szCs w:val="18"/>
              </w:rPr>
              <w:t>2,280,000,000</w:t>
            </w:r>
          </w:p>
        </w:tc>
        <w:tc>
          <w:tcPr>
            <w:tcW w:w="1271" w:type="dxa"/>
            <w:tcBorders>
              <w:top w:val="nil"/>
              <w:left w:val="nil"/>
              <w:bottom w:val="single" w:sz="4" w:space="0" w:color="000000"/>
              <w:right w:val="single" w:sz="4" w:space="0" w:color="000000"/>
            </w:tcBorders>
            <w:shd w:val="clear" w:color="000000" w:fill="FFFFFF"/>
            <w:vAlign w:val="center"/>
            <w:hideMark/>
          </w:tcPr>
          <w:p w14:paraId="2B39668F" w14:textId="5FD458CD" w:rsidR="00D62EEF" w:rsidRPr="00D62EEF" w:rsidRDefault="00D62EEF" w:rsidP="00D62EEF">
            <w:pPr>
              <w:jc w:val="center"/>
              <w:rPr>
                <w:sz w:val="18"/>
                <w:szCs w:val="18"/>
              </w:rPr>
            </w:pPr>
            <w:r w:rsidRPr="00D62EEF">
              <w:rPr>
                <w:sz w:val="18"/>
                <w:szCs w:val="18"/>
              </w:rPr>
              <w:t>2,500,000,000</w:t>
            </w:r>
          </w:p>
        </w:tc>
        <w:tc>
          <w:tcPr>
            <w:tcW w:w="1181" w:type="dxa"/>
            <w:tcBorders>
              <w:top w:val="nil"/>
              <w:left w:val="nil"/>
              <w:bottom w:val="single" w:sz="4" w:space="0" w:color="000000"/>
              <w:right w:val="single" w:sz="4" w:space="0" w:color="000000"/>
            </w:tcBorders>
            <w:shd w:val="clear" w:color="000000" w:fill="FFFFFF"/>
            <w:vAlign w:val="center"/>
            <w:hideMark/>
          </w:tcPr>
          <w:p w14:paraId="542035A5" w14:textId="1D5544B6" w:rsidR="00D62EEF" w:rsidRPr="00D62EEF" w:rsidRDefault="00D62EEF" w:rsidP="00D62EEF">
            <w:pPr>
              <w:jc w:val="center"/>
              <w:rPr>
                <w:sz w:val="18"/>
                <w:szCs w:val="18"/>
              </w:rPr>
            </w:pPr>
            <w:r w:rsidRPr="00D62EEF">
              <w:rPr>
                <w:sz w:val="18"/>
                <w:szCs w:val="18"/>
              </w:rPr>
              <w:t>2,320,000,000</w:t>
            </w:r>
          </w:p>
        </w:tc>
        <w:tc>
          <w:tcPr>
            <w:tcW w:w="1227" w:type="dxa"/>
            <w:tcBorders>
              <w:top w:val="nil"/>
              <w:left w:val="nil"/>
              <w:bottom w:val="single" w:sz="4" w:space="0" w:color="000000"/>
              <w:right w:val="single" w:sz="4" w:space="0" w:color="000000"/>
            </w:tcBorders>
            <w:shd w:val="clear" w:color="000000" w:fill="FFFFFF"/>
            <w:vAlign w:val="center"/>
            <w:hideMark/>
          </w:tcPr>
          <w:p w14:paraId="72B6CF88" w14:textId="1EC571E5" w:rsidR="00D62EEF" w:rsidRPr="00D62EEF" w:rsidRDefault="00D62EEF" w:rsidP="00D62EEF">
            <w:pPr>
              <w:jc w:val="center"/>
              <w:rPr>
                <w:sz w:val="18"/>
                <w:szCs w:val="18"/>
              </w:rPr>
            </w:pPr>
            <w:r w:rsidRPr="00D62EEF">
              <w:rPr>
                <w:sz w:val="18"/>
                <w:szCs w:val="18"/>
              </w:rPr>
              <w:t>2,500,000,000</w:t>
            </w:r>
          </w:p>
        </w:tc>
        <w:tc>
          <w:tcPr>
            <w:tcW w:w="1181" w:type="dxa"/>
            <w:tcBorders>
              <w:top w:val="nil"/>
              <w:left w:val="nil"/>
              <w:bottom w:val="single" w:sz="4" w:space="0" w:color="000000"/>
              <w:right w:val="single" w:sz="4" w:space="0" w:color="000000"/>
            </w:tcBorders>
            <w:shd w:val="clear" w:color="000000" w:fill="FFFFFF"/>
            <w:vAlign w:val="center"/>
            <w:hideMark/>
          </w:tcPr>
          <w:p w14:paraId="6A449761" w14:textId="323A1F50" w:rsidR="00D62EEF" w:rsidRPr="00D62EEF" w:rsidRDefault="00D62EEF" w:rsidP="00D62EEF">
            <w:pPr>
              <w:jc w:val="center"/>
              <w:rPr>
                <w:sz w:val="18"/>
                <w:szCs w:val="18"/>
              </w:rPr>
            </w:pPr>
            <w:r w:rsidRPr="00D62EEF">
              <w:rPr>
                <w:sz w:val="18"/>
                <w:szCs w:val="18"/>
              </w:rPr>
              <w:t>2,320,000,000</w:t>
            </w:r>
          </w:p>
        </w:tc>
        <w:tc>
          <w:tcPr>
            <w:tcW w:w="1181" w:type="dxa"/>
            <w:tcBorders>
              <w:top w:val="nil"/>
              <w:left w:val="nil"/>
              <w:bottom w:val="single" w:sz="4" w:space="0" w:color="000000"/>
              <w:right w:val="single" w:sz="4" w:space="0" w:color="000000"/>
            </w:tcBorders>
            <w:shd w:val="clear" w:color="000000" w:fill="FFFFFF"/>
            <w:vAlign w:val="center"/>
            <w:hideMark/>
          </w:tcPr>
          <w:p w14:paraId="6470518F" w14:textId="1925EB22" w:rsidR="00D62EEF" w:rsidRPr="00D62EEF" w:rsidRDefault="00D62EEF" w:rsidP="00D62EEF">
            <w:pPr>
              <w:jc w:val="center"/>
              <w:rPr>
                <w:sz w:val="18"/>
                <w:szCs w:val="18"/>
              </w:rPr>
            </w:pPr>
            <w:r w:rsidRPr="00D62EEF">
              <w:rPr>
                <w:sz w:val="18"/>
                <w:szCs w:val="18"/>
              </w:rPr>
              <w:t>2,280,000,000</w:t>
            </w:r>
          </w:p>
        </w:tc>
        <w:tc>
          <w:tcPr>
            <w:tcW w:w="1405" w:type="dxa"/>
            <w:tcBorders>
              <w:top w:val="nil"/>
              <w:left w:val="nil"/>
              <w:bottom w:val="single" w:sz="4" w:space="0" w:color="000000"/>
              <w:right w:val="single" w:sz="4" w:space="0" w:color="000000"/>
            </w:tcBorders>
            <w:shd w:val="clear" w:color="000000" w:fill="FFFFFF"/>
            <w:vAlign w:val="center"/>
            <w:hideMark/>
          </w:tcPr>
          <w:p w14:paraId="43F5B550" w14:textId="2709D8B0" w:rsidR="00D62EEF" w:rsidRPr="00D62EEF" w:rsidRDefault="00D62EEF" w:rsidP="00D62EEF">
            <w:pPr>
              <w:jc w:val="center"/>
              <w:rPr>
                <w:b/>
                <w:bCs/>
                <w:sz w:val="18"/>
                <w:szCs w:val="18"/>
              </w:rPr>
            </w:pPr>
            <w:r w:rsidRPr="00D62EEF">
              <w:rPr>
                <w:b/>
                <w:bCs/>
                <w:sz w:val="18"/>
                <w:szCs w:val="18"/>
              </w:rPr>
              <w:t>21,720,000,000</w:t>
            </w:r>
          </w:p>
        </w:tc>
      </w:tr>
      <w:tr w:rsidR="00BE37B9" w:rsidRPr="00D62EEF" w14:paraId="6F4C606E" w14:textId="77777777" w:rsidTr="007472F7">
        <w:trPr>
          <w:trHeight w:val="912"/>
          <w:jc w:val="center"/>
        </w:trPr>
        <w:tc>
          <w:tcPr>
            <w:tcW w:w="615" w:type="dxa"/>
            <w:tcBorders>
              <w:top w:val="nil"/>
              <w:left w:val="single" w:sz="4" w:space="0" w:color="000000"/>
              <w:bottom w:val="single" w:sz="4" w:space="0" w:color="000000"/>
              <w:right w:val="single" w:sz="4" w:space="0" w:color="000000"/>
            </w:tcBorders>
            <w:shd w:val="clear" w:color="000000" w:fill="FFFFFF"/>
            <w:vAlign w:val="center"/>
            <w:hideMark/>
          </w:tcPr>
          <w:p w14:paraId="70DB86B5" w14:textId="77777777" w:rsidR="00D62EEF" w:rsidRPr="00D62EEF" w:rsidRDefault="00D62EEF" w:rsidP="00D62EEF">
            <w:pPr>
              <w:jc w:val="center"/>
              <w:rPr>
                <w:b/>
                <w:bCs/>
                <w:sz w:val="18"/>
                <w:szCs w:val="18"/>
              </w:rPr>
            </w:pPr>
            <w:r w:rsidRPr="00D62EEF">
              <w:rPr>
                <w:b/>
                <w:bCs/>
                <w:sz w:val="18"/>
                <w:szCs w:val="18"/>
              </w:rPr>
              <w:t>2</w:t>
            </w:r>
          </w:p>
        </w:tc>
        <w:tc>
          <w:tcPr>
            <w:tcW w:w="2192" w:type="dxa"/>
            <w:tcBorders>
              <w:top w:val="nil"/>
              <w:left w:val="nil"/>
              <w:bottom w:val="single" w:sz="4" w:space="0" w:color="000000"/>
              <w:right w:val="single" w:sz="4" w:space="0" w:color="000000"/>
            </w:tcBorders>
            <w:shd w:val="clear" w:color="000000" w:fill="FFFFFF"/>
            <w:vAlign w:val="center"/>
            <w:hideMark/>
          </w:tcPr>
          <w:p w14:paraId="30CBC4F7" w14:textId="77777777" w:rsidR="00D62EEF" w:rsidRPr="00D62EEF" w:rsidRDefault="00D62EEF" w:rsidP="00D62EEF">
            <w:pPr>
              <w:jc w:val="center"/>
              <w:rPr>
                <w:b/>
                <w:bCs/>
                <w:sz w:val="18"/>
                <w:szCs w:val="18"/>
              </w:rPr>
            </w:pPr>
            <w:r w:rsidRPr="00D62EEF">
              <w:rPr>
                <w:b/>
                <w:bCs/>
                <w:sz w:val="18"/>
                <w:szCs w:val="18"/>
              </w:rPr>
              <w:t>Ngân sách địa phương</w:t>
            </w:r>
          </w:p>
        </w:tc>
        <w:tc>
          <w:tcPr>
            <w:tcW w:w="1207" w:type="dxa"/>
            <w:tcBorders>
              <w:top w:val="nil"/>
              <w:left w:val="nil"/>
              <w:bottom w:val="single" w:sz="4" w:space="0" w:color="000000"/>
              <w:right w:val="single" w:sz="4" w:space="0" w:color="000000"/>
            </w:tcBorders>
            <w:shd w:val="clear" w:color="000000" w:fill="FFFFFF"/>
            <w:vAlign w:val="center"/>
            <w:hideMark/>
          </w:tcPr>
          <w:p w14:paraId="14501146" w14:textId="5E01B1BD" w:rsidR="00D62EEF" w:rsidRPr="00D62EEF" w:rsidRDefault="00D62EEF" w:rsidP="00D62EEF">
            <w:pPr>
              <w:jc w:val="center"/>
              <w:rPr>
                <w:sz w:val="18"/>
                <w:szCs w:val="18"/>
              </w:rPr>
            </w:pPr>
            <w:r w:rsidRPr="00D62EEF">
              <w:rPr>
                <w:sz w:val="18"/>
                <w:szCs w:val="18"/>
              </w:rPr>
              <w:t>36,170,000,000</w:t>
            </w:r>
          </w:p>
        </w:tc>
        <w:tc>
          <w:tcPr>
            <w:tcW w:w="1271" w:type="dxa"/>
            <w:tcBorders>
              <w:top w:val="nil"/>
              <w:left w:val="nil"/>
              <w:bottom w:val="single" w:sz="4" w:space="0" w:color="000000"/>
              <w:right w:val="single" w:sz="4" w:space="0" w:color="000000"/>
            </w:tcBorders>
            <w:shd w:val="clear" w:color="000000" w:fill="FFFFFF"/>
            <w:vAlign w:val="center"/>
            <w:hideMark/>
          </w:tcPr>
          <w:p w14:paraId="5EB3603A" w14:textId="37414B45" w:rsidR="00D62EEF" w:rsidRPr="00D62EEF" w:rsidRDefault="00D62EEF" w:rsidP="00D62EEF">
            <w:pPr>
              <w:jc w:val="center"/>
              <w:rPr>
                <w:sz w:val="18"/>
                <w:szCs w:val="18"/>
              </w:rPr>
            </w:pPr>
            <w:r w:rsidRPr="00D62EEF">
              <w:rPr>
                <w:sz w:val="18"/>
                <w:szCs w:val="18"/>
              </w:rPr>
              <w:t>35,750,000,000</w:t>
            </w:r>
          </w:p>
        </w:tc>
        <w:tc>
          <w:tcPr>
            <w:tcW w:w="1181" w:type="dxa"/>
            <w:tcBorders>
              <w:top w:val="nil"/>
              <w:left w:val="nil"/>
              <w:bottom w:val="single" w:sz="4" w:space="0" w:color="000000"/>
              <w:right w:val="single" w:sz="4" w:space="0" w:color="000000"/>
            </w:tcBorders>
            <w:shd w:val="clear" w:color="000000" w:fill="FFFFFF"/>
            <w:vAlign w:val="center"/>
            <w:hideMark/>
          </w:tcPr>
          <w:p w14:paraId="227F7AF2" w14:textId="706D33CC" w:rsidR="00D62EEF" w:rsidRPr="00D62EEF" w:rsidRDefault="00D62EEF" w:rsidP="00D62EEF">
            <w:pPr>
              <w:jc w:val="center"/>
              <w:rPr>
                <w:sz w:val="18"/>
                <w:szCs w:val="18"/>
              </w:rPr>
            </w:pPr>
            <w:r w:rsidRPr="00D62EEF">
              <w:rPr>
                <w:sz w:val="18"/>
                <w:szCs w:val="18"/>
              </w:rPr>
              <w:t>36,150,000,000</w:t>
            </w:r>
          </w:p>
        </w:tc>
        <w:tc>
          <w:tcPr>
            <w:tcW w:w="1251" w:type="dxa"/>
            <w:tcBorders>
              <w:top w:val="nil"/>
              <w:left w:val="nil"/>
              <w:bottom w:val="single" w:sz="4" w:space="0" w:color="000000"/>
              <w:right w:val="single" w:sz="4" w:space="0" w:color="000000"/>
            </w:tcBorders>
            <w:shd w:val="clear" w:color="000000" w:fill="FFFFFF"/>
            <w:vAlign w:val="center"/>
            <w:hideMark/>
          </w:tcPr>
          <w:p w14:paraId="0F9C62A5" w14:textId="61001AC6" w:rsidR="00D62EEF" w:rsidRPr="00D62EEF" w:rsidRDefault="00D62EEF" w:rsidP="00D62EEF">
            <w:pPr>
              <w:jc w:val="center"/>
              <w:rPr>
                <w:sz w:val="18"/>
                <w:szCs w:val="18"/>
              </w:rPr>
            </w:pPr>
            <w:r w:rsidRPr="00D62EEF">
              <w:rPr>
                <w:sz w:val="18"/>
                <w:szCs w:val="18"/>
              </w:rPr>
              <w:t>35,750,000,000</w:t>
            </w:r>
          </w:p>
        </w:tc>
        <w:tc>
          <w:tcPr>
            <w:tcW w:w="1271" w:type="dxa"/>
            <w:tcBorders>
              <w:top w:val="nil"/>
              <w:left w:val="nil"/>
              <w:bottom w:val="single" w:sz="4" w:space="0" w:color="000000"/>
              <w:right w:val="single" w:sz="4" w:space="0" w:color="000000"/>
            </w:tcBorders>
            <w:shd w:val="clear" w:color="000000" w:fill="FFFFFF"/>
            <w:vAlign w:val="center"/>
            <w:hideMark/>
          </w:tcPr>
          <w:p w14:paraId="7D81076A" w14:textId="6DBA9A0D" w:rsidR="00D62EEF" w:rsidRPr="00D62EEF" w:rsidRDefault="00D62EEF" w:rsidP="00D62EEF">
            <w:pPr>
              <w:jc w:val="center"/>
              <w:rPr>
                <w:sz w:val="18"/>
                <w:szCs w:val="18"/>
              </w:rPr>
            </w:pPr>
            <w:r w:rsidRPr="00D62EEF">
              <w:rPr>
                <w:sz w:val="18"/>
                <w:szCs w:val="18"/>
              </w:rPr>
              <w:t>27,230,000,000</w:t>
            </w:r>
          </w:p>
        </w:tc>
        <w:tc>
          <w:tcPr>
            <w:tcW w:w="1181" w:type="dxa"/>
            <w:tcBorders>
              <w:top w:val="nil"/>
              <w:left w:val="nil"/>
              <w:bottom w:val="single" w:sz="4" w:space="0" w:color="000000"/>
              <w:right w:val="single" w:sz="4" w:space="0" w:color="000000"/>
            </w:tcBorders>
            <w:shd w:val="clear" w:color="000000" w:fill="FFFFFF"/>
            <w:vAlign w:val="center"/>
            <w:hideMark/>
          </w:tcPr>
          <w:p w14:paraId="5A06658B" w14:textId="782C905D" w:rsidR="00D62EEF" w:rsidRPr="00D62EEF" w:rsidRDefault="00D62EEF" w:rsidP="00D62EEF">
            <w:pPr>
              <w:jc w:val="center"/>
              <w:rPr>
                <w:sz w:val="18"/>
                <w:szCs w:val="18"/>
              </w:rPr>
            </w:pPr>
            <w:r w:rsidRPr="00D62EEF">
              <w:rPr>
                <w:sz w:val="18"/>
                <w:szCs w:val="18"/>
              </w:rPr>
              <w:t>27,180,000,000</w:t>
            </w:r>
          </w:p>
        </w:tc>
        <w:tc>
          <w:tcPr>
            <w:tcW w:w="1227" w:type="dxa"/>
            <w:tcBorders>
              <w:top w:val="nil"/>
              <w:left w:val="nil"/>
              <w:bottom w:val="single" w:sz="4" w:space="0" w:color="000000"/>
              <w:right w:val="single" w:sz="4" w:space="0" w:color="000000"/>
            </w:tcBorders>
            <w:shd w:val="clear" w:color="000000" w:fill="FFFFFF"/>
            <w:vAlign w:val="center"/>
            <w:hideMark/>
          </w:tcPr>
          <w:p w14:paraId="42725F09" w14:textId="21B1E20A" w:rsidR="00D62EEF" w:rsidRPr="00D62EEF" w:rsidRDefault="00D62EEF" w:rsidP="00D62EEF">
            <w:pPr>
              <w:jc w:val="center"/>
              <w:rPr>
                <w:sz w:val="18"/>
                <w:szCs w:val="18"/>
              </w:rPr>
            </w:pPr>
            <w:r w:rsidRPr="00D62EEF">
              <w:rPr>
                <w:sz w:val="18"/>
                <w:szCs w:val="18"/>
              </w:rPr>
              <w:t>27,180,000,000</w:t>
            </w:r>
          </w:p>
        </w:tc>
        <w:tc>
          <w:tcPr>
            <w:tcW w:w="1181" w:type="dxa"/>
            <w:tcBorders>
              <w:top w:val="nil"/>
              <w:left w:val="nil"/>
              <w:bottom w:val="single" w:sz="4" w:space="0" w:color="000000"/>
              <w:right w:val="single" w:sz="4" w:space="0" w:color="000000"/>
            </w:tcBorders>
            <w:shd w:val="clear" w:color="000000" w:fill="FFFFFF"/>
            <w:vAlign w:val="center"/>
            <w:hideMark/>
          </w:tcPr>
          <w:p w14:paraId="38B4B86F" w14:textId="75356FF7" w:rsidR="00D62EEF" w:rsidRPr="00D62EEF" w:rsidRDefault="00D62EEF" w:rsidP="00D62EEF">
            <w:pPr>
              <w:jc w:val="center"/>
              <w:rPr>
                <w:sz w:val="18"/>
                <w:szCs w:val="18"/>
              </w:rPr>
            </w:pPr>
            <w:r w:rsidRPr="00D62EEF">
              <w:rPr>
                <w:sz w:val="18"/>
                <w:szCs w:val="18"/>
              </w:rPr>
              <w:t>27,180,000,000</w:t>
            </w:r>
          </w:p>
        </w:tc>
        <w:tc>
          <w:tcPr>
            <w:tcW w:w="1181" w:type="dxa"/>
            <w:tcBorders>
              <w:top w:val="nil"/>
              <w:left w:val="nil"/>
              <w:bottom w:val="single" w:sz="4" w:space="0" w:color="000000"/>
              <w:right w:val="single" w:sz="4" w:space="0" w:color="000000"/>
            </w:tcBorders>
            <w:shd w:val="clear" w:color="000000" w:fill="FFFFFF"/>
            <w:vAlign w:val="center"/>
            <w:hideMark/>
          </w:tcPr>
          <w:p w14:paraId="08143DD7" w14:textId="320E5382" w:rsidR="00D62EEF" w:rsidRPr="00D62EEF" w:rsidRDefault="00D62EEF" w:rsidP="00D62EEF">
            <w:pPr>
              <w:jc w:val="center"/>
              <w:rPr>
                <w:sz w:val="18"/>
                <w:szCs w:val="18"/>
              </w:rPr>
            </w:pPr>
            <w:r w:rsidRPr="00D62EEF">
              <w:rPr>
                <w:sz w:val="18"/>
                <w:szCs w:val="18"/>
              </w:rPr>
              <w:t>28,905,000,000</w:t>
            </w:r>
          </w:p>
        </w:tc>
        <w:tc>
          <w:tcPr>
            <w:tcW w:w="1405" w:type="dxa"/>
            <w:tcBorders>
              <w:top w:val="nil"/>
              <w:left w:val="nil"/>
              <w:bottom w:val="single" w:sz="4" w:space="0" w:color="000000"/>
              <w:right w:val="single" w:sz="4" w:space="0" w:color="000000"/>
            </w:tcBorders>
            <w:shd w:val="clear" w:color="000000" w:fill="FFFFFF"/>
            <w:vAlign w:val="center"/>
            <w:hideMark/>
          </w:tcPr>
          <w:p w14:paraId="0B950779" w14:textId="0EAD9877" w:rsidR="00D62EEF" w:rsidRPr="00D62EEF" w:rsidRDefault="00D62EEF" w:rsidP="00D62EEF">
            <w:pPr>
              <w:jc w:val="center"/>
              <w:rPr>
                <w:b/>
                <w:bCs/>
                <w:sz w:val="18"/>
                <w:szCs w:val="18"/>
              </w:rPr>
            </w:pPr>
            <w:r w:rsidRPr="00D62EEF">
              <w:rPr>
                <w:b/>
                <w:bCs/>
                <w:sz w:val="18"/>
                <w:szCs w:val="18"/>
              </w:rPr>
              <w:t>281,495,000,000</w:t>
            </w:r>
          </w:p>
        </w:tc>
      </w:tr>
      <w:tr w:rsidR="00BE37B9" w:rsidRPr="00D62EEF" w14:paraId="037200B8" w14:textId="77777777" w:rsidTr="007472F7">
        <w:trPr>
          <w:trHeight w:val="456"/>
          <w:jc w:val="center"/>
        </w:trPr>
        <w:tc>
          <w:tcPr>
            <w:tcW w:w="615" w:type="dxa"/>
            <w:tcBorders>
              <w:top w:val="nil"/>
              <w:left w:val="single" w:sz="4" w:space="0" w:color="000000"/>
              <w:bottom w:val="single" w:sz="4" w:space="0" w:color="000000"/>
              <w:right w:val="single" w:sz="4" w:space="0" w:color="000000"/>
            </w:tcBorders>
            <w:shd w:val="clear" w:color="000000" w:fill="D9D9D9"/>
            <w:vAlign w:val="center"/>
            <w:hideMark/>
          </w:tcPr>
          <w:p w14:paraId="601C53FF" w14:textId="77777777" w:rsidR="00D62EEF" w:rsidRPr="00D62EEF" w:rsidRDefault="00D62EEF" w:rsidP="00D62EEF">
            <w:pPr>
              <w:jc w:val="center"/>
              <w:rPr>
                <w:b/>
                <w:bCs/>
                <w:sz w:val="18"/>
                <w:szCs w:val="18"/>
              </w:rPr>
            </w:pPr>
            <w:r w:rsidRPr="00D62EEF">
              <w:rPr>
                <w:b/>
                <w:bCs/>
                <w:sz w:val="18"/>
                <w:szCs w:val="18"/>
              </w:rPr>
              <w:t>B</w:t>
            </w:r>
          </w:p>
        </w:tc>
        <w:tc>
          <w:tcPr>
            <w:tcW w:w="2192" w:type="dxa"/>
            <w:tcBorders>
              <w:top w:val="nil"/>
              <w:left w:val="nil"/>
              <w:bottom w:val="single" w:sz="4" w:space="0" w:color="000000"/>
              <w:right w:val="single" w:sz="4" w:space="0" w:color="000000"/>
            </w:tcBorders>
            <w:shd w:val="clear" w:color="000000" w:fill="D9D9D9"/>
            <w:vAlign w:val="center"/>
            <w:hideMark/>
          </w:tcPr>
          <w:p w14:paraId="39CF372D" w14:textId="77777777" w:rsidR="00D62EEF" w:rsidRPr="00D62EEF" w:rsidRDefault="00D62EEF" w:rsidP="00D62EEF">
            <w:pPr>
              <w:jc w:val="center"/>
              <w:rPr>
                <w:b/>
                <w:bCs/>
                <w:sz w:val="18"/>
                <w:szCs w:val="18"/>
              </w:rPr>
            </w:pPr>
            <w:r w:rsidRPr="00D62EEF">
              <w:rPr>
                <w:b/>
                <w:bCs/>
                <w:sz w:val="18"/>
                <w:szCs w:val="18"/>
              </w:rPr>
              <w:t>XÂY DỰNG VÙNG ATDB ĐỐI TRÊN LỢN</w:t>
            </w:r>
          </w:p>
        </w:tc>
        <w:tc>
          <w:tcPr>
            <w:tcW w:w="1207" w:type="dxa"/>
            <w:tcBorders>
              <w:top w:val="nil"/>
              <w:left w:val="nil"/>
              <w:bottom w:val="single" w:sz="4" w:space="0" w:color="000000"/>
              <w:right w:val="single" w:sz="4" w:space="0" w:color="000000"/>
            </w:tcBorders>
            <w:shd w:val="clear" w:color="000000" w:fill="D9D9D9"/>
            <w:vAlign w:val="center"/>
            <w:hideMark/>
          </w:tcPr>
          <w:p w14:paraId="5D849582" w14:textId="15AE8906" w:rsidR="00D62EEF" w:rsidRPr="00D62EEF" w:rsidRDefault="00D62EEF" w:rsidP="00D62EEF">
            <w:pPr>
              <w:jc w:val="center"/>
              <w:rPr>
                <w:b/>
                <w:bCs/>
                <w:sz w:val="18"/>
                <w:szCs w:val="18"/>
              </w:rPr>
            </w:pPr>
            <w:r w:rsidRPr="00D62EEF">
              <w:rPr>
                <w:b/>
                <w:bCs/>
                <w:sz w:val="18"/>
                <w:szCs w:val="18"/>
              </w:rPr>
              <w:t>55,075,000,000</w:t>
            </w:r>
          </w:p>
        </w:tc>
        <w:tc>
          <w:tcPr>
            <w:tcW w:w="1271" w:type="dxa"/>
            <w:tcBorders>
              <w:top w:val="nil"/>
              <w:left w:val="nil"/>
              <w:bottom w:val="single" w:sz="4" w:space="0" w:color="000000"/>
              <w:right w:val="single" w:sz="4" w:space="0" w:color="000000"/>
            </w:tcBorders>
            <w:shd w:val="clear" w:color="000000" w:fill="D9D9D9"/>
            <w:vAlign w:val="center"/>
            <w:hideMark/>
          </w:tcPr>
          <w:p w14:paraId="4268861A" w14:textId="0C03C452" w:rsidR="00D62EEF" w:rsidRPr="00D62EEF" w:rsidRDefault="00D62EEF" w:rsidP="00D62EEF">
            <w:pPr>
              <w:jc w:val="center"/>
              <w:rPr>
                <w:b/>
                <w:bCs/>
                <w:sz w:val="18"/>
                <w:szCs w:val="18"/>
              </w:rPr>
            </w:pPr>
            <w:r w:rsidRPr="00D62EEF">
              <w:rPr>
                <w:b/>
                <w:bCs/>
                <w:sz w:val="18"/>
                <w:szCs w:val="18"/>
              </w:rPr>
              <w:t>49,065,000,000</w:t>
            </w:r>
          </w:p>
        </w:tc>
        <w:tc>
          <w:tcPr>
            <w:tcW w:w="1181" w:type="dxa"/>
            <w:tcBorders>
              <w:top w:val="nil"/>
              <w:left w:val="nil"/>
              <w:bottom w:val="single" w:sz="4" w:space="0" w:color="000000"/>
              <w:right w:val="single" w:sz="4" w:space="0" w:color="000000"/>
            </w:tcBorders>
            <w:shd w:val="clear" w:color="000000" w:fill="D9D9D9"/>
            <w:vAlign w:val="center"/>
            <w:hideMark/>
          </w:tcPr>
          <w:p w14:paraId="3EED602C" w14:textId="1976457E" w:rsidR="00D62EEF" w:rsidRPr="00D62EEF" w:rsidRDefault="00D62EEF" w:rsidP="00D62EEF">
            <w:pPr>
              <w:jc w:val="center"/>
              <w:rPr>
                <w:b/>
                <w:bCs/>
                <w:sz w:val="18"/>
                <w:szCs w:val="18"/>
              </w:rPr>
            </w:pPr>
            <w:r w:rsidRPr="00D62EEF">
              <w:rPr>
                <w:b/>
                <w:bCs/>
                <w:sz w:val="18"/>
                <w:szCs w:val="18"/>
              </w:rPr>
              <w:t>54,655,000,000</w:t>
            </w:r>
          </w:p>
        </w:tc>
        <w:tc>
          <w:tcPr>
            <w:tcW w:w="1251" w:type="dxa"/>
            <w:tcBorders>
              <w:top w:val="nil"/>
              <w:left w:val="nil"/>
              <w:bottom w:val="single" w:sz="4" w:space="0" w:color="000000"/>
              <w:right w:val="single" w:sz="4" w:space="0" w:color="000000"/>
            </w:tcBorders>
            <w:shd w:val="clear" w:color="000000" w:fill="D9D9D9"/>
            <w:vAlign w:val="center"/>
            <w:hideMark/>
          </w:tcPr>
          <w:p w14:paraId="338F51D3" w14:textId="7188BF41" w:rsidR="00D62EEF" w:rsidRPr="00D62EEF" w:rsidRDefault="00D62EEF" w:rsidP="00D62EEF">
            <w:pPr>
              <w:jc w:val="center"/>
              <w:rPr>
                <w:b/>
                <w:bCs/>
                <w:sz w:val="18"/>
                <w:szCs w:val="18"/>
              </w:rPr>
            </w:pPr>
            <w:r w:rsidRPr="00D62EEF">
              <w:rPr>
                <w:b/>
                <w:bCs/>
                <w:sz w:val="18"/>
                <w:szCs w:val="18"/>
              </w:rPr>
              <w:t>55,235,000,000</w:t>
            </w:r>
          </w:p>
        </w:tc>
        <w:tc>
          <w:tcPr>
            <w:tcW w:w="1271" w:type="dxa"/>
            <w:tcBorders>
              <w:top w:val="nil"/>
              <w:left w:val="nil"/>
              <w:bottom w:val="single" w:sz="4" w:space="0" w:color="000000"/>
              <w:right w:val="single" w:sz="4" w:space="0" w:color="000000"/>
            </w:tcBorders>
            <w:shd w:val="clear" w:color="000000" w:fill="D9D9D9"/>
            <w:vAlign w:val="center"/>
            <w:hideMark/>
          </w:tcPr>
          <w:p w14:paraId="1C42DD54" w14:textId="6903CFF4" w:rsidR="00D62EEF" w:rsidRPr="00D62EEF" w:rsidRDefault="00D62EEF" w:rsidP="00D62EEF">
            <w:pPr>
              <w:jc w:val="center"/>
              <w:rPr>
                <w:b/>
                <w:bCs/>
                <w:sz w:val="18"/>
                <w:szCs w:val="18"/>
              </w:rPr>
            </w:pPr>
            <w:r w:rsidRPr="00D62EEF">
              <w:rPr>
                <w:b/>
                <w:bCs/>
                <w:sz w:val="18"/>
                <w:szCs w:val="18"/>
              </w:rPr>
              <w:t>54,655,000,000</w:t>
            </w:r>
          </w:p>
        </w:tc>
        <w:tc>
          <w:tcPr>
            <w:tcW w:w="1181" w:type="dxa"/>
            <w:tcBorders>
              <w:top w:val="nil"/>
              <w:left w:val="nil"/>
              <w:bottom w:val="single" w:sz="4" w:space="0" w:color="000000"/>
              <w:right w:val="single" w:sz="4" w:space="0" w:color="000000"/>
            </w:tcBorders>
            <w:shd w:val="clear" w:color="000000" w:fill="D9D9D9"/>
            <w:vAlign w:val="center"/>
            <w:hideMark/>
          </w:tcPr>
          <w:p w14:paraId="4C31928B" w14:textId="0B6AB223" w:rsidR="00D62EEF" w:rsidRPr="00D62EEF" w:rsidRDefault="00D62EEF" w:rsidP="00D62EEF">
            <w:pPr>
              <w:jc w:val="center"/>
              <w:rPr>
                <w:b/>
                <w:bCs/>
                <w:sz w:val="18"/>
                <w:szCs w:val="18"/>
              </w:rPr>
            </w:pPr>
            <w:r w:rsidRPr="00D62EEF">
              <w:rPr>
                <w:b/>
                <w:bCs/>
                <w:sz w:val="18"/>
                <w:szCs w:val="18"/>
              </w:rPr>
              <w:t>55,155,000,000</w:t>
            </w:r>
          </w:p>
        </w:tc>
        <w:tc>
          <w:tcPr>
            <w:tcW w:w="1227" w:type="dxa"/>
            <w:tcBorders>
              <w:top w:val="nil"/>
              <w:left w:val="nil"/>
              <w:bottom w:val="single" w:sz="4" w:space="0" w:color="000000"/>
              <w:right w:val="single" w:sz="4" w:space="0" w:color="000000"/>
            </w:tcBorders>
            <w:shd w:val="clear" w:color="000000" w:fill="D9D9D9"/>
            <w:vAlign w:val="center"/>
            <w:hideMark/>
          </w:tcPr>
          <w:p w14:paraId="24CFACB9" w14:textId="25642D96" w:rsidR="00D62EEF" w:rsidRPr="00D62EEF" w:rsidRDefault="00D62EEF" w:rsidP="00D62EEF">
            <w:pPr>
              <w:jc w:val="center"/>
              <w:rPr>
                <w:b/>
                <w:bCs/>
                <w:sz w:val="18"/>
                <w:szCs w:val="18"/>
              </w:rPr>
            </w:pPr>
            <w:r w:rsidRPr="00D62EEF">
              <w:rPr>
                <w:b/>
                <w:bCs/>
                <w:sz w:val="18"/>
                <w:szCs w:val="18"/>
              </w:rPr>
              <w:t>54,655,000,000</w:t>
            </w:r>
          </w:p>
        </w:tc>
        <w:tc>
          <w:tcPr>
            <w:tcW w:w="1181" w:type="dxa"/>
            <w:tcBorders>
              <w:top w:val="nil"/>
              <w:left w:val="nil"/>
              <w:bottom w:val="single" w:sz="4" w:space="0" w:color="000000"/>
              <w:right w:val="single" w:sz="4" w:space="0" w:color="000000"/>
            </w:tcBorders>
            <w:shd w:val="clear" w:color="000000" w:fill="D9D9D9"/>
            <w:vAlign w:val="center"/>
            <w:hideMark/>
          </w:tcPr>
          <w:p w14:paraId="4E2200F6" w14:textId="1608ACEE" w:rsidR="00D62EEF" w:rsidRPr="00D62EEF" w:rsidRDefault="00D62EEF" w:rsidP="00D62EEF">
            <w:pPr>
              <w:jc w:val="center"/>
              <w:rPr>
                <w:b/>
                <w:bCs/>
                <w:sz w:val="18"/>
                <w:szCs w:val="18"/>
              </w:rPr>
            </w:pPr>
            <w:r w:rsidRPr="00D62EEF">
              <w:rPr>
                <w:b/>
                <w:bCs/>
                <w:sz w:val="18"/>
                <w:szCs w:val="18"/>
              </w:rPr>
              <w:t>54,955,000,000</w:t>
            </w:r>
          </w:p>
        </w:tc>
        <w:tc>
          <w:tcPr>
            <w:tcW w:w="1181" w:type="dxa"/>
            <w:tcBorders>
              <w:top w:val="nil"/>
              <w:left w:val="nil"/>
              <w:bottom w:val="single" w:sz="4" w:space="0" w:color="000000"/>
              <w:right w:val="single" w:sz="4" w:space="0" w:color="000000"/>
            </w:tcBorders>
            <w:shd w:val="clear" w:color="000000" w:fill="D9D9D9"/>
            <w:vAlign w:val="center"/>
            <w:hideMark/>
          </w:tcPr>
          <w:p w14:paraId="098BA959" w14:textId="318C7BA9" w:rsidR="00D62EEF" w:rsidRPr="00D62EEF" w:rsidRDefault="00D62EEF" w:rsidP="00D62EEF">
            <w:pPr>
              <w:jc w:val="center"/>
              <w:rPr>
                <w:b/>
                <w:bCs/>
                <w:sz w:val="18"/>
                <w:szCs w:val="18"/>
              </w:rPr>
            </w:pPr>
            <w:r w:rsidRPr="00D62EEF">
              <w:rPr>
                <w:b/>
                <w:bCs/>
                <w:sz w:val="18"/>
                <w:szCs w:val="18"/>
              </w:rPr>
              <w:t>54,935,000,000</w:t>
            </w:r>
          </w:p>
        </w:tc>
        <w:tc>
          <w:tcPr>
            <w:tcW w:w="1405" w:type="dxa"/>
            <w:tcBorders>
              <w:top w:val="nil"/>
              <w:left w:val="nil"/>
              <w:bottom w:val="single" w:sz="4" w:space="0" w:color="000000"/>
              <w:right w:val="single" w:sz="4" w:space="0" w:color="000000"/>
            </w:tcBorders>
            <w:shd w:val="clear" w:color="000000" w:fill="D9D9D9"/>
            <w:vAlign w:val="center"/>
            <w:hideMark/>
          </w:tcPr>
          <w:p w14:paraId="4DEC75DA" w14:textId="06AC50BD" w:rsidR="00D62EEF" w:rsidRPr="00D62EEF" w:rsidRDefault="00D62EEF" w:rsidP="00D62EEF">
            <w:pPr>
              <w:jc w:val="center"/>
              <w:rPr>
                <w:b/>
                <w:bCs/>
                <w:sz w:val="18"/>
                <w:szCs w:val="18"/>
              </w:rPr>
            </w:pPr>
            <w:r w:rsidRPr="00D62EEF">
              <w:rPr>
                <w:b/>
                <w:bCs/>
                <w:sz w:val="18"/>
                <w:szCs w:val="18"/>
              </w:rPr>
              <w:t>488,385,000,000</w:t>
            </w:r>
          </w:p>
        </w:tc>
      </w:tr>
      <w:tr w:rsidR="00BE37B9" w:rsidRPr="00D62EEF" w14:paraId="0788710D" w14:textId="77777777" w:rsidTr="007472F7">
        <w:trPr>
          <w:trHeight w:val="624"/>
          <w:jc w:val="center"/>
        </w:trPr>
        <w:tc>
          <w:tcPr>
            <w:tcW w:w="615" w:type="dxa"/>
            <w:tcBorders>
              <w:top w:val="nil"/>
              <w:left w:val="single" w:sz="4" w:space="0" w:color="000000"/>
              <w:bottom w:val="single" w:sz="4" w:space="0" w:color="000000"/>
              <w:right w:val="single" w:sz="4" w:space="0" w:color="000000"/>
            </w:tcBorders>
            <w:shd w:val="clear" w:color="000000" w:fill="FFFFFF"/>
            <w:vAlign w:val="center"/>
            <w:hideMark/>
          </w:tcPr>
          <w:p w14:paraId="47924220" w14:textId="77777777" w:rsidR="00D62EEF" w:rsidRPr="00D62EEF" w:rsidRDefault="00D62EEF" w:rsidP="00D62EEF">
            <w:pPr>
              <w:jc w:val="center"/>
              <w:rPr>
                <w:b/>
                <w:bCs/>
                <w:sz w:val="18"/>
                <w:szCs w:val="18"/>
              </w:rPr>
            </w:pPr>
            <w:r w:rsidRPr="00D62EEF">
              <w:rPr>
                <w:b/>
                <w:bCs/>
                <w:sz w:val="18"/>
                <w:szCs w:val="18"/>
              </w:rPr>
              <w:t>1</w:t>
            </w:r>
          </w:p>
        </w:tc>
        <w:tc>
          <w:tcPr>
            <w:tcW w:w="2192" w:type="dxa"/>
            <w:tcBorders>
              <w:top w:val="nil"/>
              <w:left w:val="nil"/>
              <w:bottom w:val="single" w:sz="4" w:space="0" w:color="000000"/>
              <w:right w:val="single" w:sz="4" w:space="0" w:color="000000"/>
            </w:tcBorders>
            <w:shd w:val="clear" w:color="000000" w:fill="FFFFFF"/>
            <w:vAlign w:val="center"/>
            <w:hideMark/>
          </w:tcPr>
          <w:p w14:paraId="50FF90B4" w14:textId="77777777" w:rsidR="00D62EEF" w:rsidRPr="00D62EEF" w:rsidRDefault="00D62EEF" w:rsidP="00D62EEF">
            <w:pPr>
              <w:jc w:val="center"/>
              <w:rPr>
                <w:b/>
                <w:bCs/>
                <w:sz w:val="18"/>
                <w:szCs w:val="18"/>
              </w:rPr>
            </w:pPr>
            <w:r w:rsidRPr="00D62EEF">
              <w:rPr>
                <w:b/>
                <w:bCs/>
                <w:sz w:val="18"/>
                <w:szCs w:val="18"/>
              </w:rPr>
              <w:t>Ngân sách Trung ương</w:t>
            </w:r>
          </w:p>
        </w:tc>
        <w:tc>
          <w:tcPr>
            <w:tcW w:w="1207" w:type="dxa"/>
            <w:tcBorders>
              <w:top w:val="nil"/>
              <w:left w:val="nil"/>
              <w:bottom w:val="single" w:sz="4" w:space="0" w:color="auto"/>
              <w:right w:val="single" w:sz="4" w:space="0" w:color="auto"/>
            </w:tcBorders>
            <w:shd w:val="clear" w:color="000000" w:fill="FFFFFF"/>
            <w:vAlign w:val="center"/>
            <w:hideMark/>
          </w:tcPr>
          <w:p w14:paraId="775F2360" w14:textId="34A54979" w:rsidR="00D62EEF" w:rsidRPr="00D62EEF" w:rsidRDefault="00D62EEF" w:rsidP="00D62EEF">
            <w:pPr>
              <w:jc w:val="center"/>
              <w:rPr>
                <w:sz w:val="18"/>
                <w:szCs w:val="18"/>
              </w:rPr>
            </w:pPr>
            <w:r w:rsidRPr="00D62EEF">
              <w:rPr>
                <w:sz w:val="18"/>
                <w:szCs w:val="18"/>
              </w:rPr>
              <w:t>3,380,000,000</w:t>
            </w:r>
          </w:p>
        </w:tc>
        <w:tc>
          <w:tcPr>
            <w:tcW w:w="1271" w:type="dxa"/>
            <w:tcBorders>
              <w:top w:val="nil"/>
              <w:left w:val="nil"/>
              <w:bottom w:val="single" w:sz="4" w:space="0" w:color="auto"/>
              <w:right w:val="single" w:sz="4" w:space="0" w:color="auto"/>
            </w:tcBorders>
            <w:shd w:val="clear" w:color="000000" w:fill="FFFFFF"/>
            <w:vAlign w:val="center"/>
            <w:hideMark/>
          </w:tcPr>
          <w:p w14:paraId="17DD1FD9" w14:textId="61CFE9FD" w:rsidR="00D62EEF" w:rsidRPr="00D62EEF" w:rsidRDefault="00D62EEF" w:rsidP="00D62EEF">
            <w:pPr>
              <w:jc w:val="center"/>
              <w:rPr>
                <w:sz w:val="18"/>
                <w:szCs w:val="18"/>
              </w:rPr>
            </w:pPr>
            <w:r w:rsidRPr="00D62EEF">
              <w:rPr>
                <w:sz w:val="18"/>
                <w:szCs w:val="18"/>
              </w:rPr>
              <w:t>3,500,000,000</w:t>
            </w:r>
          </w:p>
        </w:tc>
        <w:tc>
          <w:tcPr>
            <w:tcW w:w="1181" w:type="dxa"/>
            <w:tcBorders>
              <w:top w:val="nil"/>
              <w:left w:val="nil"/>
              <w:bottom w:val="single" w:sz="4" w:space="0" w:color="auto"/>
              <w:right w:val="single" w:sz="4" w:space="0" w:color="auto"/>
            </w:tcBorders>
            <w:shd w:val="clear" w:color="000000" w:fill="FFFFFF"/>
            <w:vAlign w:val="center"/>
            <w:hideMark/>
          </w:tcPr>
          <w:p w14:paraId="191B98FB" w14:textId="28A415DA" w:rsidR="00D62EEF" w:rsidRPr="00D62EEF" w:rsidRDefault="00D62EEF" w:rsidP="00D62EEF">
            <w:pPr>
              <w:jc w:val="center"/>
              <w:rPr>
                <w:sz w:val="18"/>
                <w:szCs w:val="18"/>
              </w:rPr>
            </w:pPr>
            <w:r w:rsidRPr="00D62EEF">
              <w:rPr>
                <w:sz w:val="18"/>
                <w:szCs w:val="18"/>
              </w:rPr>
              <w:t>3,000,000,000</w:t>
            </w:r>
          </w:p>
        </w:tc>
        <w:tc>
          <w:tcPr>
            <w:tcW w:w="1251" w:type="dxa"/>
            <w:tcBorders>
              <w:top w:val="nil"/>
              <w:left w:val="nil"/>
              <w:bottom w:val="single" w:sz="4" w:space="0" w:color="auto"/>
              <w:right w:val="single" w:sz="4" w:space="0" w:color="auto"/>
            </w:tcBorders>
            <w:shd w:val="clear" w:color="000000" w:fill="FFFFFF"/>
            <w:vAlign w:val="center"/>
            <w:hideMark/>
          </w:tcPr>
          <w:p w14:paraId="52C8A428" w14:textId="73E484BD" w:rsidR="00D62EEF" w:rsidRPr="00D62EEF" w:rsidRDefault="00D62EEF" w:rsidP="00D62EEF">
            <w:pPr>
              <w:jc w:val="center"/>
              <w:rPr>
                <w:sz w:val="18"/>
                <w:szCs w:val="18"/>
              </w:rPr>
            </w:pPr>
            <w:r w:rsidRPr="00D62EEF">
              <w:rPr>
                <w:sz w:val="18"/>
                <w:szCs w:val="18"/>
              </w:rPr>
              <w:t>3,580,000,000</w:t>
            </w:r>
          </w:p>
        </w:tc>
        <w:tc>
          <w:tcPr>
            <w:tcW w:w="1271" w:type="dxa"/>
            <w:tcBorders>
              <w:top w:val="nil"/>
              <w:left w:val="nil"/>
              <w:bottom w:val="single" w:sz="4" w:space="0" w:color="auto"/>
              <w:right w:val="single" w:sz="4" w:space="0" w:color="auto"/>
            </w:tcBorders>
            <w:shd w:val="clear" w:color="000000" w:fill="FFFFFF"/>
            <w:vAlign w:val="center"/>
            <w:hideMark/>
          </w:tcPr>
          <w:p w14:paraId="764E7D9A" w14:textId="4998B0EA" w:rsidR="00D62EEF" w:rsidRPr="00D62EEF" w:rsidRDefault="00D62EEF" w:rsidP="00D62EEF">
            <w:pPr>
              <w:jc w:val="center"/>
              <w:rPr>
                <w:sz w:val="18"/>
                <w:szCs w:val="18"/>
              </w:rPr>
            </w:pPr>
            <w:r w:rsidRPr="00D62EEF">
              <w:rPr>
                <w:sz w:val="18"/>
                <w:szCs w:val="18"/>
              </w:rPr>
              <w:t>3,000,000,000</w:t>
            </w:r>
          </w:p>
        </w:tc>
        <w:tc>
          <w:tcPr>
            <w:tcW w:w="1181" w:type="dxa"/>
            <w:tcBorders>
              <w:top w:val="nil"/>
              <w:left w:val="nil"/>
              <w:bottom w:val="single" w:sz="4" w:space="0" w:color="auto"/>
              <w:right w:val="single" w:sz="4" w:space="0" w:color="auto"/>
            </w:tcBorders>
            <w:shd w:val="clear" w:color="000000" w:fill="FFFFFF"/>
            <w:vAlign w:val="center"/>
            <w:hideMark/>
          </w:tcPr>
          <w:p w14:paraId="3C356C70" w14:textId="6A4BF233" w:rsidR="00D62EEF" w:rsidRPr="00D62EEF" w:rsidRDefault="00D62EEF" w:rsidP="00D62EEF">
            <w:pPr>
              <w:jc w:val="center"/>
              <w:rPr>
                <w:sz w:val="18"/>
                <w:szCs w:val="18"/>
              </w:rPr>
            </w:pPr>
            <w:r w:rsidRPr="00D62EEF">
              <w:rPr>
                <w:sz w:val="18"/>
                <w:szCs w:val="18"/>
              </w:rPr>
              <w:t>3,500,000,000</w:t>
            </w:r>
          </w:p>
        </w:tc>
        <w:tc>
          <w:tcPr>
            <w:tcW w:w="1227" w:type="dxa"/>
            <w:tcBorders>
              <w:top w:val="nil"/>
              <w:left w:val="nil"/>
              <w:bottom w:val="single" w:sz="4" w:space="0" w:color="auto"/>
              <w:right w:val="single" w:sz="4" w:space="0" w:color="auto"/>
            </w:tcBorders>
            <w:shd w:val="clear" w:color="000000" w:fill="FFFFFF"/>
            <w:vAlign w:val="center"/>
            <w:hideMark/>
          </w:tcPr>
          <w:p w14:paraId="688DE950" w14:textId="178DA1A3" w:rsidR="00D62EEF" w:rsidRPr="00D62EEF" w:rsidRDefault="00D62EEF" w:rsidP="00897D79">
            <w:pPr>
              <w:jc w:val="center"/>
              <w:rPr>
                <w:sz w:val="18"/>
                <w:szCs w:val="18"/>
              </w:rPr>
            </w:pPr>
            <w:r w:rsidRPr="00D62EEF">
              <w:rPr>
                <w:sz w:val="18"/>
                <w:szCs w:val="18"/>
              </w:rPr>
              <w:t>3,000,000,000</w:t>
            </w:r>
          </w:p>
        </w:tc>
        <w:tc>
          <w:tcPr>
            <w:tcW w:w="1181" w:type="dxa"/>
            <w:tcBorders>
              <w:top w:val="nil"/>
              <w:left w:val="nil"/>
              <w:bottom w:val="single" w:sz="4" w:space="0" w:color="auto"/>
              <w:right w:val="single" w:sz="4" w:space="0" w:color="auto"/>
            </w:tcBorders>
            <w:shd w:val="clear" w:color="000000" w:fill="FFFFFF"/>
            <w:vAlign w:val="center"/>
            <w:hideMark/>
          </w:tcPr>
          <w:p w14:paraId="273CA018" w14:textId="29124E5A" w:rsidR="00D62EEF" w:rsidRPr="00D62EEF" w:rsidRDefault="00D62EEF" w:rsidP="00897D79">
            <w:pPr>
              <w:jc w:val="center"/>
              <w:rPr>
                <w:sz w:val="18"/>
                <w:szCs w:val="18"/>
              </w:rPr>
            </w:pPr>
            <w:r w:rsidRPr="00D62EEF">
              <w:rPr>
                <w:sz w:val="18"/>
                <w:szCs w:val="18"/>
              </w:rPr>
              <w:t>3,300,000,000</w:t>
            </w:r>
          </w:p>
        </w:tc>
        <w:tc>
          <w:tcPr>
            <w:tcW w:w="1181" w:type="dxa"/>
            <w:tcBorders>
              <w:top w:val="nil"/>
              <w:left w:val="nil"/>
              <w:bottom w:val="single" w:sz="4" w:space="0" w:color="auto"/>
              <w:right w:val="single" w:sz="4" w:space="0" w:color="auto"/>
            </w:tcBorders>
            <w:shd w:val="clear" w:color="000000" w:fill="FFFFFF"/>
            <w:vAlign w:val="center"/>
            <w:hideMark/>
          </w:tcPr>
          <w:p w14:paraId="5BD68020" w14:textId="4EA8B541" w:rsidR="00D62EEF" w:rsidRPr="00D62EEF" w:rsidRDefault="00D62EEF" w:rsidP="00897D79">
            <w:pPr>
              <w:jc w:val="center"/>
              <w:rPr>
                <w:sz w:val="18"/>
                <w:szCs w:val="18"/>
              </w:rPr>
            </w:pPr>
            <w:r w:rsidRPr="00D62EEF">
              <w:rPr>
                <w:sz w:val="18"/>
                <w:szCs w:val="18"/>
              </w:rPr>
              <w:t>3,280,000,000</w:t>
            </w:r>
          </w:p>
        </w:tc>
        <w:tc>
          <w:tcPr>
            <w:tcW w:w="1405" w:type="dxa"/>
            <w:tcBorders>
              <w:top w:val="nil"/>
              <w:left w:val="nil"/>
              <w:bottom w:val="single" w:sz="4" w:space="0" w:color="000000"/>
              <w:right w:val="single" w:sz="4" w:space="0" w:color="000000"/>
            </w:tcBorders>
            <w:shd w:val="clear" w:color="000000" w:fill="FFFFFF"/>
            <w:vAlign w:val="center"/>
            <w:hideMark/>
          </w:tcPr>
          <w:p w14:paraId="4EFE296F" w14:textId="2A359066" w:rsidR="00D62EEF" w:rsidRPr="00D62EEF" w:rsidRDefault="00D62EEF" w:rsidP="00897D79">
            <w:pPr>
              <w:jc w:val="center"/>
              <w:rPr>
                <w:b/>
                <w:bCs/>
                <w:sz w:val="18"/>
                <w:szCs w:val="18"/>
              </w:rPr>
            </w:pPr>
            <w:r w:rsidRPr="00D62EEF">
              <w:rPr>
                <w:b/>
                <w:bCs/>
                <w:sz w:val="18"/>
                <w:szCs w:val="18"/>
              </w:rPr>
              <w:t>29,540,000,000</w:t>
            </w:r>
          </w:p>
        </w:tc>
      </w:tr>
      <w:tr w:rsidR="00BE37B9" w:rsidRPr="00D62EEF" w14:paraId="2BBAAD0A" w14:textId="77777777" w:rsidTr="007472F7">
        <w:trPr>
          <w:trHeight w:val="624"/>
          <w:jc w:val="center"/>
        </w:trPr>
        <w:tc>
          <w:tcPr>
            <w:tcW w:w="615" w:type="dxa"/>
            <w:tcBorders>
              <w:top w:val="nil"/>
              <w:left w:val="single" w:sz="4" w:space="0" w:color="000000"/>
              <w:bottom w:val="single" w:sz="4" w:space="0" w:color="000000"/>
              <w:right w:val="single" w:sz="4" w:space="0" w:color="000000"/>
            </w:tcBorders>
            <w:shd w:val="clear" w:color="000000" w:fill="FFFFFF"/>
            <w:vAlign w:val="center"/>
            <w:hideMark/>
          </w:tcPr>
          <w:p w14:paraId="1865BE84" w14:textId="77777777" w:rsidR="00D62EEF" w:rsidRPr="00D62EEF" w:rsidRDefault="00D62EEF" w:rsidP="00D62EEF">
            <w:pPr>
              <w:jc w:val="center"/>
              <w:rPr>
                <w:b/>
                <w:bCs/>
                <w:sz w:val="18"/>
                <w:szCs w:val="18"/>
              </w:rPr>
            </w:pPr>
            <w:r w:rsidRPr="00D62EEF">
              <w:rPr>
                <w:b/>
                <w:bCs/>
                <w:sz w:val="18"/>
                <w:szCs w:val="18"/>
              </w:rPr>
              <w:t>2</w:t>
            </w:r>
          </w:p>
        </w:tc>
        <w:tc>
          <w:tcPr>
            <w:tcW w:w="2192" w:type="dxa"/>
            <w:tcBorders>
              <w:top w:val="nil"/>
              <w:left w:val="nil"/>
              <w:bottom w:val="single" w:sz="4" w:space="0" w:color="000000"/>
              <w:right w:val="single" w:sz="4" w:space="0" w:color="000000"/>
            </w:tcBorders>
            <w:shd w:val="clear" w:color="000000" w:fill="FFFFFF"/>
            <w:vAlign w:val="center"/>
            <w:hideMark/>
          </w:tcPr>
          <w:p w14:paraId="124A89AD" w14:textId="77777777" w:rsidR="00D62EEF" w:rsidRPr="00D62EEF" w:rsidRDefault="00D62EEF" w:rsidP="00D62EEF">
            <w:pPr>
              <w:jc w:val="center"/>
              <w:rPr>
                <w:b/>
                <w:bCs/>
                <w:sz w:val="18"/>
                <w:szCs w:val="18"/>
              </w:rPr>
            </w:pPr>
            <w:r w:rsidRPr="00D62EEF">
              <w:rPr>
                <w:b/>
                <w:bCs/>
                <w:sz w:val="18"/>
                <w:szCs w:val="18"/>
              </w:rPr>
              <w:t>Ngân sách địa phương</w:t>
            </w:r>
          </w:p>
        </w:tc>
        <w:tc>
          <w:tcPr>
            <w:tcW w:w="1207" w:type="dxa"/>
            <w:tcBorders>
              <w:top w:val="nil"/>
              <w:left w:val="nil"/>
              <w:bottom w:val="nil"/>
              <w:right w:val="single" w:sz="4" w:space="0" w:color="auto"/>
            </w:tcBorders>
            <w:shd w:val="clear" w:color="000000" w:fill="FFFFFF"/>
            <w:vAlign w:val="center"/>
            <w:hideMark/>
          </w:tcPr>
          <w:p w14:paraId="50905C68" w14:textId="3C4E00DA" w:rsidR="00D62EEF" w:rsidRPr="00D62EEF" w:rsidRDefault="00D62EEF" w:rsidP="00D62EEF">
            <w:pPr>
              <w:jc w:val="center"/>
              <w:rPr>
                <w:sz w:val="18"/>
                <w:szCs w:val="18"/>
              </w:rPr>
            </w:pPr>
            <w:r w:rsidRPr="00D62EEF">
              <w:rPr>
                <w:sz w:val="18"/>
                <w:szCs w:val="18"/>
              </w:rPr>
              <w:t>51,695,000,000</w:t>
            </w:r>
          </w:p>
        </w:tc>
        <w:tc>
          <w:tcPr>
            <w:tcW w:w="1271" w:type="dxa"/>
            <w:tcBorders>
              <w:top w:val="nil"/>
              <w:left w:val="nil"/>
              <w:bottom w:val="nil"/>
              <w:right w:val="single" w:sz="4" w:space="0" w:color="auto"/>
            </w:tcBorders>
            <w:shd w:val="clear" w:color="000000" w:fill="FFFFFF"/>
            <w:vAlign w:val="center"/>
            <w:hideMark/>
          </w:tcPr>
          <w:p w14:paraId="4D35E237" w14:textId="2C907090" w:rsidR="00D62EEF" w:rsidRPr="00D62EEF" w:rsidRDefault="00D62EEF" w:rsidP="00D62EEF">
            <w:pPr>
              <w:jc w:val="center"/>
              <w:rPr>
                <w:sz w:val="18"/>
                <w:szCs w:val="18"/>
              </w:rPr>
            </w:pPr>
            <w:r w:rsidRPr="00D62EEF">
              <w:rPr>
                <w:sz w:val="18"/>
                <w:szCs w:val="18"/>
              </w:rPr>
              <w:t>45,565,000,000</w:t>
            </w:r>
          </w:p>
        </w:tc>
        <w:tc>
          <w:tcPr>
            <w:tcW w:w="1181" w:type="dxa"/>
            <w:tcBorders>
              <w:top w:val="nil"/>
              <w:left w:val="nil"/>
              <w:bottom w:val="nil"/>
              <w:right w:val="single" w:sz="4" w:space="0" w:color="auto"/>
            </w:tcBorders>
            <w:shd w:val="clear" w:color="000000" w:fill="FFFFFF"/>
            <w:vAlign w:val="center"/>
            <w:hideMark/>
          </w:tcPr>
          <w:p w14:paraId="2734290E" w14:textId="40546E9F" w:rsidR="00D62EEF" w:rsidRPr="00D62EEF" w:rsidRDefault="00D62EEF" w:rsidP="00D62EEF">
            <w:pPr>
              <w:jc w:val="center"/>
              <w:rPr>
                <w:sz w:val="18"/>
                <w:szCs w:val="18"/>
              </w:rPr>
            </w:pPr>
            <w:r w:rsidRPr="00D62EEF">
              <w:rPr>
                <w:sz w:val="18"/>
                <w:szCs w:val="18"/>
              </w:rPr>
              <w:t>51,655,000,000</w:t>
            </w:r>
          </w:p>
        </w:tc>
        <w:tc>
          <w:tcPr>
            <w:tcW w:w="1251" w:type="dxa"/>
            <w:tcBorders>
              <w:top w:val="nil"/>
              <w:left w:val="nil"/>
              <w:bottom w:val="nil"/>
              <w:right w:val="single" w:sz="4" w:space="0" w:color="auto"/>
            </w:tcBorders>
            <w:shd w:val="clear" w:color="000000" w:fill="FFFFFF"/>
            <w:vAlign w:val="center"/>
            <w:hideMark/>
          </w:tcPr>
          <w:p w14:paraId="1717C618" w14:textId="5015BA1A" w:rsidR="00D62EEF" w:rsidRPr="00D62EEF" w:rsidRDefault="00D62EEF" w:rsidP="00D62EEF">
            <w:pPr>
              <w:jc w:val="center"/>
              <w:rPr>
                <w:sz w:val="18"/>
                <w:szCs w:val="18"/>
              </w:rPr>
            </w:pPr>
            <w:r w:rsidRPr="00D62EEF">
              <w:rPr>
                <w:sz w:val="18"/>
                <w:szCs w:val="18"/>
              </w:rPr>
              <w:t>51,655,000,000</w:t>
            </w:r>
          </w:p>
        </w:tc>
        <w:tc>
          <w:tcPr>
            <w:tcW w:w="1271" w:type="dxa"/>
            <w:tcBorders>
              <w:top w:val="nil"/>
              <w:left w:val="nil"/>
              <w:bottom w:val="nil"/>
              <w:right w:val="single" w:sz="4" w:space="0" w:color="auto"/>
            </w:tcBorders>
            <w:shd w:val="clear" w:color="000000" w:fill="FFFFFF"/>
            <w:vAlign w:val="center"/>
            <w:hideMark/>
          </w:tcPr>
          <w:p w14:paraId="06174F8E" w14:textId="20AB6662" w:rsidR="00D62EEF" w:rsidRPr="00D62EEF" w:rsidRDefault="00D62EEF" w:rsidP="00D62EEF">
            <w:pPr>
              <w:jc w:val="center"/>
              <w:rPr>
                <w:sz w:val="18"/>
                <w:szCs w:val="18"/>
              </w:rPr>
            </w:pPr>
            <w:r w:rsidRPr="00D62EEF">
              <w:rPr>
                <w:sz w:val="18"/>
                <w:szCs w:val="18"/>
              </w:rPr>
              <w:t>51,655,000,000</w:t>
            </w:r>
          </w:p>
        </w:tc>
        <w:tc>
          <w:tcPr>
            <w:tcW w:w="1181" w:type="dxa"/>
            <w:tcBorders>
              <w:top w:val="nil"/>
              <w:left w:val="nil"/>
              <w:bottom w:val="nil"/>
              <w:right w:val="single" w:sz="4" w:space="0" w:color="auto"/>
            </w:tcBorders>
            <w:shd w:val="clear" w:color="000000" w:fill="FFFFFF"/>
            <w:vAlign w:val="center"/>
            <w:hideMark/>
          </w:tcPr>
          <w:p w14:paraId="47539CFA" w14:textId="5178C836" w:rsidR="00D62EEF" w:rsidRPr="00D62EEF" w:rsidRDefault="00D62EEF" w:rsidP="00D62EEF">
            <w:pPr>
              <w:jc w:val="center"/>
              <w:rPr>
                <w:sz w:val="18"/>
                <w:szCs w:val="18"/>
              </w:rPr>
            </w:pPr>
            <w:r w:rsidRPr="00D62EEF">
              <w:rPr>
                <w:sz w:val="18"/>
                <w:szCs w:val="18"/>
              </w:rPr>
              <w:t>51,655,000,000</w:t>
            </w:r>
          </w:p>
        </w:tc>
        <w:tc>
          <w:tcPr>
            <w:tcW w:w="1227" w:type="dxa"/>
            <w:tcBorders>
              <w:top w:val="nil"/>
              <w:left w:val="nil"/>
              <w:bottom w:val="nil"/>
              <w:right w:val="single" w:sz="4" w:space="0" w:color="auto"/>
            </w:tcBorders>
            <w:shd w:val="clear" w:color="000000" w:fill="FFFFFF"/>
            <w:vAlign w:val="center"/>
            <w:hideMark/>
          </w:tcPr>
          <w:p w14:paraId="6DBA0AF8" w14:textId="68A6B30E" w:rsidR="00D62EEF" w:rsidRPr="00D62EEF" w:rsidRDefault="00D62EEF" w:rsidP="00897D79">
            <w:pPr>
              <w:jc w:val="center"/>
              <w:rPr>
                <w:sz w:val="18"/>
                <w:szCs w:val="18"/>
              </w:rPr>
            </w:pPr>
            <w:r w:rsidRPr="00D62EEF">
              <w:rPr>
                <w:sz w:val="18"/>
                <w:szCs w:val="18"/>
              </w:rPr>
              <w:t>51,655,000,000</w:t>
            </w:r>
          </w:p>
        </w:tc>
        <w:tc>
          <w:tcPr>
            <w:tcW w:w="1181" w:type="dxa"/>
            <w:tcBorders>
              <w:top w:val="nil"/>
              <w:left w:val="nil"/>
              <w:bottom w:val="nil"/>
              <w:right w:val="single" w:sz="4" w:space="0" w:color="auto"/>
            </w:tcBorders>
            <w:shd w:val="clear" w:color="000000" w:fill="FFFFFF"/>
            <w:vAlign w:val="center"/>
            <w:hideMark/>
          </w:tcPr>
          <w:p w14:paraId="1543B85E" w14:textId="72CA3CCD" w:rsidR="00D62EEF" w:rsidRPr="00D62EEF" w:rsidRDefault="00D62EEF" w:rsidP="00897D79">
            <w:pPr>
              <w:jc w:val="center"/>
              <w:rPr>
                <w:sz w:val="18"/>
                <w:szCs w:val="18"/>
              </w:rPr>
            </w:pPr>
            <w:r w:rsidRPr="00D62EEF">
              <w:rPr>
                <w:sz w:val="18"/>
                <w:szCs w:val="18"/>
              </w:rPr>
              <w:t>51,655,000,000</w:t>
            </w:r>
          </w:p>
        </w:tc>
        <w:tc>
          <w:tcPr>
            <w:tcW w:w="1181" w:type="dxa"/>
            <w:tcBorders>
              <w:top w:val="nil"/>
              <w:left w:val="nil"/>
              <w:bottom w:val="nil"/>
              <w:right w:val="single" w:sz="4" w:space="0" w:color="auto"/>
            </w:tcBorders>
            <w:shd w:val="clear" w:color="000000" w:fill="FFFFFF"/>
            <w:vAlign w:val="center"/>
            <w:hideMark/>
          </w:tcPr>
          <w:p w14:paraId="6204B3C1" w14:textId="26E71B34" w:rsidR="00D62EEF" w:rsidRPr="00D62EEF" w:rsidRDefault="00D62EEF" w:rsidP="00897D79">
            <w:pPr>
              <w:jc w:val="center"/>
              <w:rPr>
                <w:sz w:val="18"/>
                <w:szCs w:val="18"/>
              </w:rPr>
            </w:pPr>
            <w:r w:rsidRPr="00D62EEF">
              <w:rPr>
                <w:sz w:val="18"/>
                <w:szCs w:val="18"/>
              </w:rPr>
              <w:t>51,655,000,000</w:t>
            </w:r>
          </w:p>
        </w:tc>
        <w:tc>
          <w:tcPr>
            <w:tcW w:w="1405" w:type="dxa"/>
            <w:tcBorders>
              <w:top w:val="nil"/>
              <w:left w:val="nil"/>
              <w:bottom w:val="nil"/>
              <w:right w:val="single" w:sz="4" w:space="0" w:color="000000"/>
            </w:tcBorders>
            <w:shd w:val="clear" w:color="000000" w:fill="FFFFFF"/>
            <w:vAlign w:val="center"/>
            <w:hideMark/>
          </w:tcPr>
          <w:p w14:paraId="6970E97F" w14:textId="50D10533" w:rsidR="00D62EEF" w:rsidRPr="00D62EEF" w:rsidRDefault="00D62EEF" w:rsidP="00897D79">
            <w:pPr>
              <w:jc w:val="center"/>
              <w:rPr>
                <w:b/>
                <w:bCs/>
                <w:sz w:val="18"/>
                <w:szCs w:val="18"/>
              </w:rPr>
            </w:pPr>
            <w:r w:rsidRPr="00D62EEF">
              <w:rPr>
                <w:b/>
                <w:bCs/>
                <w:sz w:val="18"/>
                <w:szCs w:val="18"/>
              </w:rPr>
              <w:t>458,845,000,000</w:t>
            </w:r>
          </w:p>
        </w:tc>
      </w:tr>
      <w:tr w:rsidR="00BE37B9" w:rsidRPr="00D62EEF" w14:paraId="52A8F7B9" w14:textId="77777777" w:rsidTr="007472F7">
        <w:trPr>
          <w:trHeight w:val="624"/>
          <w:jc w:val="center"/>
        </w:trPr>
        <w:tc>
          <w:tcPr>
            <w:tcW w:w="615" w:type="dxa"/>
            <w:tcBorders>
              <w:top w:val="nil"/>
              <w:left w:val="single" w:sz="4" w:space="0" w:color="000000"/>
              <w:bottom w:val="single" w:sz="4" w:space="0" w:color="000000"/>
              <w:right w:val="single" w:sz="4" w:space="0" w:color="000000"/>
            </w:tcBorders>
            <w:shd w:val="clear" w:color="000000" w:fill="FFFFFF"/>
            <w:vAlign w:val="center"/>
            <w:hideMark/>
          </w:tcPr>
          <w:p w14:paraId="338D34CC" w14:textId="77777777" w:rsidR="00D62EEF" w:rsidRPr="00D62EEF" w:rsidRDefault="00D62EEF" w:rsidP="00D62EEF">
            <w:pPr>
              <w:jc w:val="center"/>
              <w:rPr>
                <w:b/>
                <w:bCs/>
                <w:sz w:val="18"/>
                <w:szCs w:val="18"/>
              </w:rPr>
            </w:pPr>
            <w:r w:rsidRPr="00D62EEF">
              <w:rPr>
                <w:b/>
                <w:bCs/>
                <w:sz w:val="18"/>
                <w:szCs w:val="18"/>
              </w:rPr>
              <w:t>C</w:t>
            </w:r>
          </w:p>
        </w:tc>
        <w:tc>
          <w:tcPr>
            <w:tcW w:w="2192" w:type="dxa"/>
            <w:tcBorders>
              <w:top w:val="nil"/>
              <w:left w:val="nil"/>
              <w:bottom w:val="single" w:sz="4" w:space="0" w:color="000000"/>
              <w:right w:val="nil"/>
            </w:tcBorders>
            <w:shd w:val="clear" w:color="000000" w:fill="FFFFFF"/>
            <w:vAlign w:val="center"/>
            <w:hideMark/>
          </w:tcPr>
          <w:p w14:paraId="4B2F399F" w14:textId="77777777" w:rsidR="00D62EEF" w:rsidRPr="00D62EEF" w:rsidRDefault="00D62EEF" w:rsidP="00D62EEF">
            <w:pPr>
              <w:jc w:val="center"/>
              <w:rPr>
                <w:b/>
                <w:bCs/>
                <w:sz w:val="18"/>
                <w:szCs w:val="18"/>
              </w:rPr>
            </w:pPr>
            <w:r w:rsidRPr="00D62EEF">
              <w:rPr>
                <w:b/>
                <w:bCs/>
                <w:sz w:val="18"/>
                <w:szCs w:val="18"/>
              </w:rPr>
              <w:t>TỔNG KHÁI TOÁN THEO NĂM (=A+B)</w:t>
            </w:r>
          </w:p>
        </w:tc>
        <w:tc>
          <w:tcPr>
            <w:tcW w:w="120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DC2557C" w14:textId="7EBD9BE8" w:rsidR="00D62EEF" w:rsidRPr="00D62EEF" w:rsidRDefault="00D62EEF" w:rsidP="00D62EEF">
            <w:pPr>
              <w:jc w:val="center"/>
              <w:rPr>
                <w:b/>
                <w:bCs/>
                <w:sz w:val="18"/>
                <w:szCs w:val="18"/>
              </w:rPr>
            </w:pPr>
            <w:r w:rsidRPr="00D62EEF">
              <w:rPr>
                <w:b/>
                <w:bCs/>
                <w:sz w:val="18"/>
                <w:szCs w:val="18"/>
              </w:rPr>
              <w:t>93,945,000,000</w:t>
            </w:r>
          </w:p>
        </w:tc>
        <w:tc>
          <w:tcPr>
            <w:tcW w:w="1271" w:type="dxa"/>
            <w:tcBorders>
              <w:top w:val="single" w:sz="4" w:space="0" w:color="auto"/>
              <w:left w:val="nil"/>
              <w:bottom w:val="single" w:sz="4" w:space="0" w:color="auto"/>
              <w:right w:val="single" w:sz="4" w:space="0" w:color="auto"/>
            </w:tcBorders>
            <w:shd w:val="clear" w:color="000000" w:fill="BFBFBF"/>
            <w:vAlign w:val="center"/>
            <w:hideMark/>
          </w:tcPr>
          <w:p w14:paraId="53567640" w14:textId="37B0F8D8" w:rsidR="00D62EEF" w:rsidRPr="00D62EEF" w:rsidRDefault="00D62EEF" w:rsidP="00D62EEF">
            <w:pPr>
              <w:jc w:val="center"/>
              <w:rPr>
                <w:b/>
                <w:bCs/>
                <w:sz w:val="18"/>
                <w:szCs w:val="18"/>
              </w:rPr>
            </w:pPr>
            <w:r w:rsidRPr="00D62EEF">
              <w:rPr>
                <w:b/>
                <w:bCs/>
                <w:sz w:val="18"/>
                <w:szCs w:val="18"/>
              </w:rPr>
              <w:t>87,015,000,000</w:t>
            </w:r>
          </w:p>
        </w:tc>
        <w:tc>
          <w:tcPr>
            <w:tcW w:w="1181" w:type="dxa"/>
            <w:tcBorders>
              <w:top w:val="single" w:sz="4" w:space="0" w:color="auto"/>
              <w:left w:val="nil"/>
              <w:bottom w:val="single" w:sz="4" w:space="0" w:color="auto"/>
              <w:right w:val="single" w:sz="4" w:space="0" w:color="auto"/>
            </w:tcBorders>
            <w:shd w:val="clear" w:color="000000" w:fill="BFBFBF"/>
            <w:vAlign w:val="center"/>
            <w:hideMark/>
          </w:tcPr>
          <w:p w14:paraId="370346FF" w14:textId="188AA7C3" w:rsidR="00D62EEF" w:rsidRPr="00D62EEF" w:rsidRDefault="00D62EEF" w:rsidP="00D62EEF">
            <w:pPr>
              <w:jc w:val="center"/>
              <w:rPr>
                <w:b/>
                <w:bCs/>
                <w:sz w:val="18"/>
                <w:szCs w:val="18"/>
              </w:rPr>
            </w:pPr>
            <w:r w:rsidRPr="00D62EEF">
              <w:rPr>
                <w:b/>
                <w:bCs/>
                <w:sz w:val="18"/>
                <w:szCs w:val="18"/>
              </w:rPr>
              <w:t>93,425,000,000</w:t>
            </w:r>
          </w:p>
        </w:tc>
        <w:tc>
          <w:tcPr>
            <w:tcW w:w="1251" w:type="dxa"/>
            <w:tcBorders>
              <w:top w:val="single" w:sz="4" w:space="0" w:color="auto"/>
              <w:left w:val="nil"/>
              <w:bottom w:val="single" w:sz="4" w:space="0" w:color="auto"/>
              <w:right w:val="single" w:sz="4" w:space="0" w:color="auto"/>
            </w:tcBorders>
            <w:shd w:val="clear" w:color="000000" w:fill="BFBFBF"/>
            <w:vAlign w:val="center"/>
            <w:hideMark/>
          </w:tcPr>
          <w:p w14:paraId="13C784FF" w14:textId="71F33D03" w:rsidR="00D62EEF" w:rsidRPr="00D62EEF" w:rsidRDefault="00D62EEF" w:rsidP="00D62EEF">
            <w:pPr>
              <w:jc w:val="center"/>
              <w:rPr>
                <w:b/>
                <w:bCs/>
                <w:sz w:val="18"/>
                <w:szCs w:val="18"/>
              </w:rPr>
            </w:pPr>
            <w:r w:rsidRPr="00D62EEF">
              <w:rPr>
                <w:b/>
                <w:bCs/>
                <w:sz w:val="18"/>
                <w:szCs w:val="18"/>
              </w:rPr>
              <w:t>93,265,000,000</w:t>
            </w:r>
          </w:p>
        </w:tc>
        <w:tc>
          <w:tcPr>
            <w:tcW w:w="1271" w:type="dxa"/>
            <w:tcBorders>
              <w:top w:val="single" w:sz="4" w:space="0" w:color="auto"/>
              <w:left w:val="nil"/>
              <w:bottom w:val="single" w:sz="4" w:space="0" w:color="auto"/>
              <w:right w:val="single" w:sz="4" w:space="0" w:color="auto"/>
            </w:tcBorders>
            <w:shd w:val="clear" w:color="000000" w:fill="BFBFBF"/>
            <w:vAlign w:val="center"/>
            <w:hideMark/>
          </w:tcPr>
          <w:p w14:paraId="6845F4BD" w14:textId="7A843846" w:rsidR="00D62EEF" w:rsidRPr="00D62EEF" w:rsidRDefault="00D62EEF" w:rsidP="00D62EEF">
            <w:pPr>
              <w:jc w:val="center"/>
              <w:rPr>
                <w:b/>
                <w:bCs/>
                <w:sz w:val="18"/>
                <w:szCs w:val="18"/>
              </w:rPr>
            </w:pPr>
            <w:r w:rsidRPr="00D62EEF">
              <w:rPr>
                <w:b/>
                <w:bCs/>
                <w:sz w:val="18"/>
                <w:szCs w:val="18"/>
              </w:rPr>
              <w:t>84,385,000,000</w:t>
            </w:r>
          </w:p>
        </w:tc>
        <w:tc>
          <w:tcPr>
            <w:tcW w:w="1181" w:type="dxa"/>
            <w:tcBorders>
              <w:top w:val="single" w:sz="4" w:space="0" w:color="auto"/>
              <w:left w:val="nil"/>
              <w:bottom w:val="single" w:sz="4" w:space="0" w:color="auto"/>
              <w:right w:val="single" w:sz="4" w:space="0" w:color="auto"/>
            </w:tcBorders>
            <w:shd w:val="clear" w:color="000000" w:fill="BFBFBF"/>
            <w:vAlign w:val="center"/>
            <w:hideMark/>
          </w:tcPr>
          <w:p w14:paraId="5ECAE926" w14:textId="02C8C331" w:rsidR="00D62EEF" w:rsidRPr="00D62EEF" w:rsidRDefault="00D62EEF" w:rsidP="00D62EEF">
            <w:pPr>
              <w:jc w:val="center"/>
              <w:rPr>
                <w:b/>
                <w:bCs/>
                <w:sz w:val="18"/>
                <w:szCs w:val="18"/>
              </w:rPr>
            </w:pPr>
            <w:r w:rsidRPr="00D62EEF">
              <w:rPr>
                <w:b/>
                <w:bCs/>
                <w:sz w:val="18"/>
                <w:szCs w:val="18"/>
              </w:rPr>
              <w:t>84,655,000,000</w:t>
            </w:r>
          </w:p>
        </w:tc>
        <w:tc>
          <w:tcPr>
            <w:tcW w:w="1227" w:type="dxa"/>
            <w:tcBorders>
              <w:top w:val="single" w:sz="4" w:space="0" w:color="auto"/>
              <w:left w:val="nil"/>
              <w:bottom w:val="single" w:sz="4" w:space="0" w:color="auto"/>
              <w:right w:val="single" w:sz="4" w:space="0" w:color="auto"/>
            </w:tcBorders>
            <w:shd w:val="clear" w:color="000000" w:fill="BFBFBF"/>
            <w:vAlign w:val="center"/>
            <w:hideMark/>
          </w:tcPr>
          <w:p w14:paraId="295F45A0" w14:textId="4EA53A76" w:rsidR="00D62EEF" w:rsidRPr="00D62EEF" w:rsidRDefault="00D62EEF" w:rsidP="00D62EEF">
            <w:pPr>
              <w:jc w:val="center"/>
              <w:rPr>
                <w:b/>
                <w:bCs/>
                <w:sz w:val="18"/>
                <w:szCs w:val="18"/>
              </w:rPr>
            </w:pPr>
            <w:r w:rsidRPr="00D62EEF">
              <w:rPr>
                <w:b/>
                <w:bCs/>
                <w:sz w:val="18"/>
                <w:szCs w:val="18"/>
              </w:rPr>
              <w:t>84,335,000,000</w:t>
            </w:r>
          </w:p>
        </w:tc>
        <w:tc>
          <w:tcPr>
            <w:tcW w:w="1181" w:type="dxa"/>
            <w:tcBorders>
              <w:top w:val="single" w:sz="4" w:space="0" w:color="auto"/>
              <w:left w:val="nil"/>
              <w:bottom w:val="single" w:sz="4" w:space="0" w:color="auto"/>
              <w:right w:val="single" w:sz="4" w:space="0" w:color="auto"/>
            </w:tcBorders>
            <w:shd w:val="clear" w:color="000000" w:fill="BFBFBF"/>
            <w:vAlign w:val="center"/>
            <w:hideMark/>
          </w:tcPr>
          <w:p w14:paraId="46FED767" w14:textId="7D5DF60C" w:rsidR="00D62EEF" w:rsidRPr="00D62EEF" w:rsidRDefault="00D62EEF" w:rsidP="00D62EEF">
            <w:pPr>
              <w:jc w:val="center"/>
              <w:rPr>
                <w:b/>
                <w:bCs/>
                <w:sz w:val="18"/>
                <w:szCs w:val="18"/>
              </w:rPr>
            </w:pPr>
            <w:r w:rsidRPr="00D62EEF">
              <w:rPr>
                <w:b/>
                <w:bCs/>
                <w:sz w:val="18"/>
                <w:szCs w:val="18"/>
              </w:rPr>
              <w:t>84,455,000,000</w:t>
            </w:r>
          </w:p>
        </w:tc>
        <w:tc>
          <w:tcPr>
            <w:tcW w:w="1181" w:type="dxa"/>
            <w:tcBorders>
              <w:top w:val="single" w:sz="4" w:space="0" w:color="auto"/>
              <w:left w:val="nil"/>
              <w:bottom w:val="single" w:sz="4" w:space="0" w:color="auto"/>
              <w:right w:val="single" w:sz="4" w:space="0" w:color="auto"/>
            </w:tcBorders>
            <w:shd w:val="clear" w:color="000000" w:fill="BFBFBF"/>
            <w:vAlign w:val="center"/>
            <w:hideMark/>
          </w:tcPr>
          <w:p w14:paraId="399A60D0" w14:textId="760F8C02" w:rsidR="00D62EEF" w:rsidRPr="00D62EEF" w:rsidRDefault="00D62EEF" w:rsidP="00D62EEF">
            <w:pPr>
              <w:jc w:val="center"/>
              <w:rPr>
                <w:b/>
                <w:bCs/>
                <w:sz w:val="18"/>
                <w:szCs w:val="18"/>
              </w:rPr>
            </w:pPr>
            <w:r w:rsidRPr="00D62EEF">
              <w:rPr>
                <w:b/>
                <w:bCs/>
                <w:sz w:val="18"/>
                <w:szCs w:val="18"/>
              </w:rPr>
              <w:t>86,120,000,000</w:t>
            </w:r>
          </w:p>
        </w:tc>
        <w:tc>
          <w:tcPr>
            <w:tcW w:w="1405" w:type="dxa"/>
            <w:tcBorders>
              <w:top w:val="single" w:sz="4" w:space="0" w:color="auto"/>
              <w:left w:val="nil"/>
              <w:bottom w:val="single" w:sz="4" w:space="0" w:color="auto"/>
              <w:right w:val="single" w:sz="4" w:space="0" w:color="auto"/>
            </w:tcBorders>
            <w:shd w:val="clear" w:color="000000" w:fill="BFBFBF"/>
            <w:vAlign w:val="center"/>
            <w:hideMark/>
          </w:tcPr>
          <w:p w14:paraId="7280CF98" w14:textId="090EE1F0" w:rsidR="00D62EEF" w:rsidRPr="00D62EEF" w:rsidRDefault="00D62EEF" w:rsidP="00D62EEF">
            <w:pPr>
              <w:jc w:val="center"/>
              <w:rPr>
                <w:b/>
                <w:bCs/>
                <w:sz w:val="18"/>
                <w:szCs w:val="18"/>
              </w:rPr>
            </w:pPr>
            <w:r w:rsidRPr="00D62EEF">
              <w:rPr>
                <w:b/>
                <w:bCs/>
                <w:sz w:val="18"/>
                <w:szCs w:val="18"/>
              </w:rPr>
              <w:t>791,600,000,000</w:t>
            </w:r>
          </w:p>
        </w:tc>
      </w:tr>
      <w:tr w:rsidR="00BE37B9" w:rsidRPr="00D62EEF" w14:paraId="65F9FF2E" w14:textId="77777777" w:rsidTr="007472F7">
        <w:trPr>
          <w:trHeight w:val="624"/>
          <w:jc w:val="center"/>
        </w:trPr>
        <w:tc>
          <w:tcPr>
            <w:tcW w:w="615" w:type="dxa"/>
            <w:tcBorders>
              <w:top w:val="nil"/>
              <w:left w:val="single" w:sz="4" w:space="0" w:color="000000"/>
              <w:bottom w:val="single" w:sz="4" w:space="0" w:color="000000"/>
              <w:right w:val="single" w:sz="4" w:space="0" w:color="000000"/>
            </w:tcBorders>
            <w:shd w:val="clear" w:color="000000" w:fill="FFFFFF"/>
            <w:vAlign w:val="center"/>
            <w:hideMark/>
          </w:tcPr>
          <w:p w14:paraId="373457A3" w14:textId="77777777" w:rsidR="00D62EEF" w:rsidRPr="00D62EEF" w:rsidRDefault="00D62EEF" w:rsidP="00D62EEF">
            <w:pPr>
              <w:jc w:val="center"/>
              <w:rPr>
                <w:b/>
                <w:bCs/>
                <w:sz w:val="18"/>
                <w:szCs w:val="18"/>
              </w:rPr>
            </w:pPr>
            <w:r w:rsidRPr="00D62EEF">
              <w:rPr>
                <w:b/>
                <w:bCs/>
                <w:sz w:val="18"/>
                <w:szCs w:val="18"/>
              </w:rPr>
              <w:t>1</w:t>
            </w:r>
          </w:p>
        </w:tc>
        <w:tc>
          <w:tcPr>
            <w:tcW w:w="2192" w:type="dxa"/>
            <w:tcBorders>
              <w:top w:val="nil"/>
              <w:left w:val="nil"/>
              <w:bottom w:val="single" w:sz="4" w:space="0" w:color="000000"/>
              <w:right w:val="nil"/>
            </w:tcBorders>
            <w:shd w:val="clear" w:color="000000" w:fill="FFFFFF"/>
            <w:vAlign w:val="center"/>
            <w:hideMark/>
          </w:tcPr>
          <w:p w14:paraId="6E12E37A" w14:textId="77777777" w:rsidR="00D62EEF" w:rsidRPr="00D62EEF" w:rsidRDefault="00D62EEF" w:rsidP="00D62EEF">
            <w:pPr>
              <w:jc w:val="center"/>
              <w:rPr>
                <w:b/>
                <w:bCs/>
                <w:sz w:val="18"/>
                <w:szCs w:val="18"/>
              </w:rPr>
            </w:pPr>
            <w:r w:rsidRPr="00D62EEF">
              <w:rPr>
                <w:b/>
                <w:bCs/>
                <w:sz w:val="18"/>
                <w:szCs w:val="18"/>
              </w:rPr>
              <w:t>Ngân sách Trung ương</w:t>
            </w:r>
          </w:p>
        </w:tc>
        <w:tc>
          <w:tcPr>
            <w:tcW w:w="1207" w:type="dxa"/>
            <w:tcBorders>
              <w:top w:val="nil"/>
              <w:left w:val="single" w:sz="4" w:space="0" w:color="auto"/>
              <w:bottom w:val="single" w:sz="4" w:space="0" w:color="auto"/>
              <w:right w:val="single" w:sz="4" w:space="0" w:color="auto"/>
            </w:tcBorders>
            <w:shd w:val="clear" w:color="000000" w:fill="FFFFFF"/>
            <w:vAlign w:val="center"/>
            <w:hideMark/>
          </w:tcPr>
          <w:p w14:paraId="65ADA24C" w14:textId="2DCA4BB2" w:rsidR="00D62EEF" w:rsidRPr="00D62EEF" w:rsidRDefault="00D62EEF" w:rsidP="00D62EEF">
            <w:pPr>
              <w:jc w:val="center"/>
              <w:rPr>
                <w:sz w:val="18"/>
                <w:szCs w:val="18"/>
              </w:rPr>
            </w:pPr>
            <w:r w:rsidRPr="00D62EEF">
              <w:rPr>
                <w:sz w:val="18"/>
                <w:szCs w:val="18"/>
              </w:rPr>
              <w:t>6,080,000,000</w:t>
            </w:r>
          </w:p>
        </w:tc>
        <w:tc>
          <w:tcPr>
            <w:tcW w:w="1271" w:type="dxa"/>
            <w:tcBorders>
              <w:top w:val="nil"/>
              <w:left w:val="nil"/>
              <w:bottom w:val="single" w:sz="4" w:space="0" w:color="auto"/>
              <w:right w:val="single" w:sz="4" w:space="0" w:color="auto"/>
            </w:tcBorders>
            <w:shd w:val="clear" w:color="000000" w:fill="FFFFFF"/>
            <w:vAlign w:val="center"/>
            <w:hideMark/>
          </w:tcPr>
          <w:p w14:paraId="51383BDD" w14:textId="18FE12C1" w:rsidR="00D62EEF" w:rsidRPr="00D62EEF" w:rsidRDefault="00D62EEF" w:rsidP="00D62EEF">
            <w:pPr>
              <w:jc w:val="center"/>
              <w:rPr>
                <w:sz w:val="18"/>
                <w:szCs w:val="18"/>
              </w:rPr>
            </w:pPr>
            <w:r w:rsidRPr="00D62EEF">
              <w:rPr>
                <w:sz w:val="18"/>
                <w:szCs w:val="18"/>
              </w:rPr>
              <w:t>5,700,000,000</w:t>
            </w:r>
          </w:p>
        </w:tc>
        <w:tc>
          <w:tcPr>
            <w:tcW w:w="1181" w:type="dxa"/>
            <w:tcBorders>
              <w:top w:val="nil"/>
              <w:left w:val="nil"/>
              <w:bottom w:val="single" w:sz="4" w:space="0" w:color="auto"/>
              <w:right w:val="single" w:sz="4" w:space="0" w:color="auto"/>
            </w:tcBorders>
            <w:shd w:val="clear" w:color="000000" w:fill="FFFFFF"/>
            <w:vAlign w:val="center"/>
            <w:hideMark/>
          </w:tcPr>
          <w:p w14:paraId="755D6998" w14:textId="47B6769F" w:rsidR="00D62EEF" w:rsidRPr="00D62EEF" w:rsidRDefault="00D62EEF" w:rsidP="00D62EEF">
            <w:pPr>
              <w:jc w:val="center"/>
              <w:rPr>
                <w:sz w:val="18"/>
                <w:szCs w:val="18"/>
              </w:rPr>
            </w:pPr>
            <w:r w:rsidRPr="00D62EEF">
              <w:rPr>
                <w:sz w:val="18"/>
                <w:szCs w:val="18"/>
              </w:rPr>
              <w:t>5,620,000,000</w:t>
            </w:r>
          </w:p>
        </w:tc>
        <w:tc>
          <w:tcPr>
            <w:tcW w:w="1251" w:type="dxa"/>
            <w:tcBorders>
              <w:top w:val="nil"/>
              <w:left w:val="nil"/>
              <w:bottom w:val="single" w:sz="4" w:space="0" w:color="auto"/>
              <w:right w:val="single" w:sz="4" w:space="0" w:color="auto"/>
            </w:tcBorders>
            <w:shd w:val="clear" w:color="000000" w:fill="FFFFFF"/>
            <w:vAlign w:val="center"/>
            <w:hideMark/>
          </w:tcPr>
          <w:p w14:paraId="1BA8E408" w14:textId="77E134F7" w:rsidR="00D62EEF" w:rsidRPr="00D62EEF" w:rsidRDefault="00D62EEF" w:rsidP="00D62EEF">
            <w:pPr>
              <w:jc w:val="center"/>
              <w:rPr>
                <w:sz w:val="18"/>
                <w:szCs w:val="18"/>
              </w:rPr>
            </w:pPr>
            <w:r w:rsidRPr="00D62EEF">
              <w:rPr>
                <w:sz w:val="18"/>
                <w:szCs w:val="18"/>
              </w:rPr>
              <w:t>5,860,000,000</w:t>
            </w:r>
          </w:p>
        </w:tc>
        <w:tc>
          <w:tcPr>
            <w:tcW w:w="1271" w:type="dxa"/>
            <w:tcBorders>
              <w:top w:val="nil"/>
              <w:left w:val="nil"/>
              <w:bottom w:val="single" w:sz="4" w:space="0" w:color="auto"/>
              <w:right w:val="single" w:sz="4" w:space="0" w:color="auto"/>
            </w:tcBorders>
            <w:shd w:val="clear" w:color="000000" w:fill="FFFFFF"/>
            <w:vAlign w:val="center"/>
            <w:hideMark/>
          </w:tcPr>
          <w:p w14:paraId="3940CB77" w14:textId="17F52E4C" w:rsidR="00D62EEF" w:rsidRPr="00D62EEF" w:rsidRDefault="00D62EEF" w:rsidP="00D62EEF">
            <w:pPr>
              <w:jc w:val="center"/>
              <w:rPr>
                <w:sz w:val="18"/>
                <w:szCs w:val="18"/>
              </w:rPr>
            </w:pPr>
            <w:r w:rsidRPr="00D62EEF">
              <w:rPr>
                <w:sz w:val="18"/>
                <w:szCs w:val="18"/>
              </w:rPr>
              <w:t>5,500,000,000</w:t>
            </w:r>
          </w:p>
        </w:tc>
        <w:tc>
          <w:tcPr>
            <w:tcW w:w="1181" w:type="dxa"/>
            <w:tcBorders>
              <w:top w:val="nil"/>
              <w:left w:val="nil"/>
              <w:bottom w:val="single" w:sz="4" w:space="0" w:color="auto"/>
              <w:right w:val="single" w:sz="4" w:space="0" w:color="auto"/>
            </w:tcBorders>
            <w:shd w:val="clear" w:color="000000" w:fill="FFFFFF"/>
            <w:vAlign w:val="center"/>
            <w:hideMark/>
          </w:tcPr>
          <w:p w14:paraId="05CA75CA" w14:textId="2A0DBE0A" w:rsidR="00D62EEF" w:rsidRPr="00D62EEF" w:rsidRDefault="00D62EEF" w:rsidP="00D62EEF">
            <w:pPr>
              <w:jc w:val="center"/>
              <w:rPr>
                <w:sz w:val="18"/>
                <w:szCs w:val="18"/>
              </w:rPr>
            </w:pPr>
            <w:r w:rsidRPr="00D62EEF">
              <w:rPr>
                <w:sz w:val="18"/>
                <w:szCs w:val="18"/>
              </w:rPr>
              <w:t>5,820,000,000</w:t>
            </w:r>
          </w:p>
        </w:tc>
        <w:tc>
          <w:tcPr>
            <w:tcW w:w="1227" w:type="dxa"/>
            <w:tcBorders>
              <w:top w:val="nil"/>
              <w:left w:val="nil"/>
              <w:bottom w:val="single" w:sz="4" w:space="0" w:color="auto"/>
              <w:right w:val="single" w:sz="4" w:space="0" w:color="auto"/>
            </w:tcBorders>
            <w:shd w:val="clear" w:color="000000" w:fill="FFFFFF"/>
            <w:vAlign w:val="center"/>
            <w:hideMark/>
          </w:tcPr>
          <w:p w14:paraId="43158CE4" w14:textId="777F9178" w:rsidR="00D62EEF" w:rsidRPr="00D62EEF" w:rsidRDefault="00D62EEF" w:rsidP="00897D79">
            <w:pPr>
              <w:jc w:val="center"/>
              <w:rPr>
                <w:sz w:val="18"/>
                <w:szCs w:val="18"/>
              </w:rPr>
            </w:pPr>
            <w:r w:rsidRPr="00D62EEF">
              <w:rPr>
                <w:sz w:val="18"/>
                <w:szCs w:val="18"/>
              </w:rPr>
              <w:t>5,500,000,000</w:t>
            </w:r>
          </w:p>
        </w:tc>
        <w:tc>
          <w:tcPr>
            <w:tcW w:w="1181" w:type="dxa"/>
            <w:tcBorders>
              <w:top w:val="nil"/>
              <w:left w:val="nil"/>
              <w:bottom w:val="single" w:sz="4" w:space="0" w:color="auto"/>
              <w:right w:val="single" w:sz="4" w:space="0" w:color="auto"/>
            </w:tcBorders>
            <w:shd w:val="clear" w:color="000000" w:fill="FFFFFF"/>
            <w:vAlign w:val="center"/>
            <w:hideMark/>
          </w:tcPr>
          <w:p w14:paraId="2CCADDBF" w14:textId="3E20F4A7" w:rsidR="00D62EEF" w:rsidRPr="00D62EEF" w:rsidRDefault="00D62EEF" w:rsidP="00897D79">
            <w:pPr>
              <w:jc w:val="center"/>
              <w:rPr>
                <w:sz w:val="18"/>
                <w:szCs w:val="18"/>
              </w:rPr>
            </w:pPr>
            <w:r w:rsidRPr="00D62EEF">
              <w:rPr>
                <w:sz w:val="18"/>
                <w:szCs w:val="18"/>
              </w:rPr>
              <w:t>5,620,000,000</w:t>
            </w:r>
          </w:p>
        </w:tc>
        <w:tc>
          <w:tcPr>
            <w:tcW w:w="1181" w:type="dxa"/>
            <w:tcBorders>
              <w:top w:val="nil"/>
              <w:left w:val="nil"/>
              <w:bottom w:val="single" w:sz="4" w:space="0" w:color="auto"/>
              <w:right w:val="single" w:sz="4" w:space="0" w:color="auto"/>
            </w:tcBorders>
            <w:shd w:val="clear" w:color="000000" w:fill="FFFFFF"/>
            <w:vAlign w:val="center"/>
            <w:hideMark/>
          </w:tcPr>
          <w:p w14:paraId="7DA9B6D5" w14:textId="3C23E38F" w:rsidR="00D62EEF" w:rsidRPr="00D62EEF" w:rsidRDefault="00D62EEF" w:rsidP="00897D79">
            <w:pPr>
              <w:jc w:val="center"/>
              <w:rPr>
                <w:sz w:val="18"/>
                <w:szCs w:val="18"/>
              </w:rPr>
            </w:pPr>
            <w:r w:rsidRPr="00D62EEF">
              <w:rPr>
                <w:sz w:val="18"/>
                <w:szCs w:val="18"/>
              </w:rPr>
              <w:t>5,560,000,000</w:t>
            </w:r>
          </w:p>
        </w:tc>
        <w:tc>
          <w:tcPr>
            <w:tcW w:w="1405" w:type="dxa"/>
            <w:tcBorders>
              <w:top w:val="nil"/>
              <w:left w:val="nil"/>
              <w:bottom w:val="single" w:sz="4" w:space="0" w:color="auto"/>
              <w:right w:val="single" w:sz="4" w:space="0" w:color="auto"/>
            </w:tcBorders>
            <w:shd w:val="clear" w:color="000000" w:fill="FFFFFF"/>
            <w:vAlign w:val="center"/>
            <w:hideMark/>
          </w:tcPr>
          <w:p w14:paraId="72D81066" w14:textId="1FA56BCD" w:rsidR="00D62EEF" w:rsidRPr="00D62EEF" w:rsidRDefault="00D62EEF" w:rsidP="00897D79">
            <w:pPr>
              <w:jc w:val="center"/>
              <w:rPr>
                <w:b/>
                <w:bCs/>
                <w:sz w:val="18"/>
                <w:szCs w:val="18"/>
              </w:rPr>
            </w:pPr>
            <w:r w:rsidRPr="00D62EEF">
              <w:rPr>
                <w:b/>
                <w:bCs/>
                <w:sz w:val="18"/>
                <w:szCs w:val="18"/>
              </w:rPr>
              <w:t>51,260,000,000</w:t>
            </w:r>
          </w:p>
        </w:tc>
      </w:tr>
      <w:tr w:rsidR="00BE37B9" w:rsidRPr="00D62EEF" w14:paraId="76042D7B" w14:textId="77777777" w:rsidTr="007472F7">
        <w:trPr>
          <w:trHeight w:val="624"/>
          <w:jc w:val="center"/>
        </w:trPr>
        <w:tc>
          <w:tcPr>
            <w:tcW w:w="615" w:type="dxa"/>
            <w:tcBorders>
              <w:top w:val="nil"/>
              <w:left w:val="single" w:sz="4" w:space="0" w:color="000000"/>
              <w:bottom w:val="single" w:sz="4" w:space="0" w:color="000000"/>
              <w:right w:val="single" w:sz="4" w:space="0" w:color="000000"/>
            </w:tcBorders>
            <w:shd w:val="clear" w:color="000000" w:fill="FFFFFF"/>
            <w:vAlign w:val="center"/>
            <w:hideMark/>
          </w:tcPr>
          <w:p w14:paraId="42BF77BB" w14:textId="77777777" w:rsidR="00D62EEF" w:rsidRPr="00D62EEF" w:rsidRDefault="00D62EEF" w:rsidP="00D62EEF">
            <w:pPr>
              <w:jc w:val="center"/>
              <w:rPr>
                <w:b/>
                <w:bCs/>
                <w:sz w:val="18"/>
                <w:szCs w:val="18"/>
              </w:rPr>
            </w:pPr>
            <w:r w:rsidRPr="00D62EEF">
              <w:rPr>
                <w:b/>
                <w:bCs/>
                <w:sz w:val="18"/>
                <w:szCs w:val="18"/>
              </w:rPr>
              <w:t>2</w:t>
            </w:r>
          </w:p>
        </w:tc>
        <w:tc>
          <w:tcPr>
            <w:tcW w:w="2192" w:type="dxa"/>
            <w:tcBorders>
              <w:top w:val="nil"/>
              <w:left w:val="nil"/>
              <w:bottom w:val="single" w:sz="4" w:space="0" w:color="000000"/>
              <w:right w:val="nil"/>
            </w:tcBorders>
            <w:shd w:val="clear" w:color="000000" w:fill="FFFFFF"/>
            <w:vAlign w:val="center"/>
            <w:hideMark/>
          </w:tcPr>
          <w:p w14:paraId="4661099D" w14:textId="77777777" w:rsidR="00D62EEF" w:rsidRPr="00D62EEF" w:rsidRDefault="00D62EEF" w:rsidP="00D62EEF">
            <w:pPr>
              <w:jc w:val="center"/>
              <w:rPr>
                <w:b/>
                <w:bCs/>
                <w:sz w:val="18"/>
                <w:szCs w:val="18"/>
              </w:rPr>
            </w:pPr>
            <w:r w:rsidRPr="00D62EEF">
              <w:rPr>
                <w:b/>
                <w:bCs/>
                <w:sz w:val="18"/>
                <w:szCs w:val="18"/>
              </w:rPr>
              <w:t>Ngân sách địa phương</w:t>
            </w:r>
          </w:p>
        </w:tc>
        <w:tc>
          <w:tcPr>
            <w:tcW w:w="1207" w:type="dxa"/>
            <w:tcBorders>
              <w:top w:val="nil"/>
              <w:left w:val="single" w:sz="4" w:space="0" w:color="auto"/>
              <w:bottom w:val="single" w:sz="4" w:space="0" w:color="auto"/>
              <w:right w:val="single" w:sz="4" w:space="0" w:color="auto"/>
            </w:tcBorders>
            <w:shd w:val="clear" w:color="000000" w:fill="FFFFFF"/>
            <w:vAlign w:val="center"/>
            <w:hideMark/>
          </w:tcPr>
          <w:p w14:paraId="13BAAD38" w14:textId="3B120E6E" w:rsidR="00D62EEF" w:rsidRPr="00D62EEF" w:rsidRDefault="00D62EEF" w:rsidP="00D62EEF">
            <w:pPr>
              <w:jc w:val="center"/>
              <w:rPr>
                <w:sz w:val="18"/>
                <w:szCs w:val="18"/>
              </w:rPr>
            </w:pPr>
            <w:r w:rsidRPr="00D62EEF">
              <w:rPr>
                <w:sz w:val="18"/>
                <w:szCs w:val="18"/>
              </w:rPr>
              <w:t>87,865,000,000</w:t>
            </w:r>
          </w:p>
        </w:tc>
        <w:tc>
          <w:tcPr>
            <w:tcW w:w="1271" w:type="dxa"/>
            <w:tcBorders>
              <w:top w:val="nil"/>
              <w:left w:val="nil"/>
              <w:bottom w:val="single" w:sz="4" w:space="0" w:color="auto"/>
              <w:right w:val="single" w:sz="4" w:space="0" w:color="auto"/>
            </w:tcBorders>
            <w:shd w:val="clear" w:color="000000" w:fill="FFFFFF"/>
            <w:vAlign w:val="center"/>
            <w:hideMark/>
          </w:tcPr>
          <w:p w14:paraId="7B94075F" w14:textId="778422AD" w:rsidR="00D62EEF" w:rsidRPr="00D62EEF" w:rsidRDefault="00D62EEF" w:rsidP="00D62EEF">
            <w:pPr>
              <w:jc w:val="center"/>
              <w:rPr>
                <w:sz w:val="18"/>
                <w:szCs w:val="18"/>
              </w:rPr>
            </w:pPr>
            <w:r w:rsidRPr="00D62EEF">
              <w:rPr>
                <w:sz w:val="18"/>
                <w:szCs w:val="18"/>
              </w:rPr>
              <w:t>81,315,000,000</w:t>
            </w:r>
          </w:p>
        </w:tc>
        <w:tc>
          <w:tcPr>
            <w:tcW w:w="1181" w:type="dxa"/>
            <w:tcBorders>
              <w:top w:val="nil"/>
              <w:left w:val="nil"/>
              <w:bottom w:val="single" w:sz="4" w:space="0" w:color="auto"/>
              <w:right w:val="single" w:sz="4" w:space="0" w:color="auto"/>
            </w:tcBorders>
            <w:shd w:val="clear" w:color="000000" w:fill="FFFFFF"/>
            <w:vAlign w:val="center"/>
            <w:hideMark/>
          </w:tcPr>
          <w:p w14:paraId="78EBB308" w14:textId="7F0628D0" w:rsidR="00D62EEF" w:rsidRPr="00D62EEF" w:rsidRDefault="00D62EEF" w:rsidP="00D62EEF">
            <w:pPr>
              <w:jc w:val="center"/>
              <w:rPr>
                <w:sz w:val="18"/>
                <w:szCs w:val="18"/>
              </w:rPr>
            </w:pPr>
            <w:r w:rsidRPr="00D62EEF">
              <w:rPr>
                <w:sz w:val="18"/>
                <w:szCs w:val="18"/>
              </w:rPr>
              <w:t>87,805,000,000</w:t>
            </w:r>
          </w:p>
        </w:tc>
        <w:tc>
          <w:tcPr>
            <w:tcW w:w="1251" w:type="dxa"/>
            <w:tcBorders>
              <w:top w:val="nil"/>
              <w:left w:val="nil"/>
              <w:bottom w:val="single" w:sz="4" w:space="0" w:color="auto"/>
              <w:right w:val="single" w:sz="4" w:space="0" w:color="auto"/>
            </w:tcBorders>
            <w:shd w:val="clear" w:color="000000" w:fill="FFFFFF"/>
            <w:vAlign w:val="center"/>
            <w:hideMark/>
          </w:tcPr>
          <w:p w14:paraId="05402CED" w14:textId="293FC927" w:rsidR="00D62EEF" w:rsidRPr="00D62EEF" w:rsidRDefault="00D62EEF" w:rsidP="00D62EEF">
            <w:pPr>
              <w:jc w:val="center"/>
              <w:rPr>
                <w:sz w:val="18"/>
                <w:szCs w:val="18"/>
              </w:rPr>
            </w:pPr>
            <w:r w:rsidRPr="00D62EEF">
              <w:rPr>
                <w:sz w:val="18"/>
                <w:szCs w:val="18"/>
              </w:rPr>
              <w:t>87,405,000,000</w:t>
            </w:r>
          </w:p>
        </w:tc>
        <w:tc>
          <w:tcPr>
            <w:tcW w:w="1271" w:type="dxa"/>
            <w:tcBorders>
              <w:top w:val="nil"/>
              <w:left w:val="nil"/>
              <w:bottom w:val="single" w:sz="4" w:space="0" w:color="auto"/>
              <w:right w:val="single" w:sz="4" w:space="0" w:color="auto"/>
            </w:tcBorders>
            <w:shd w:val="clear" w:color="000000" w:fill="FFFFFF"/>
            <w:vAlign w:val="center"/>
            <w:hideMark/>
          </w:tcPr>
          <w:p w14:paraId="0A082CAF" w14:textId="28BAB988" w:rsidR="00D62EEF" w:rsidRPr="00D62EEF" w:rsidRDefault="00D62EEF" w:rsidP="00D62EEF">
            <w:pPr>
              <w:jc w:val="center"/>
              <w:rPr>
                <w:sz w:val="18"/>
                <w:szCs w:val="18"/>
              </w:rPr>
            </w:pPr>
            <w:r w:rsidRPr="00D62EEF">
              <w:rPr>
                <w:sz w:val="18"/>
                <w:szCs w:val="18"/>
              </w:rPr>
              <w:t>78,885,000,000</w:t>
            </w:r>
          </w:p>
        </w:tc>
        <w:tc>
          <w:tcPr>
            <w:tcW w:w="1181" w:type="dxa"/>
            <w:tcBorders>
              <w:top w:val="nil"/>
              <w:left w:val="nil"/>
              <w:bottom w:val="single" w:sz="4" w:space="0" w:color="auto"/>
              <w:right w:val="single" w:sz="4" w:space="0" w:color="auto"/>
            </w:tcBorders>
            <w:shd w:val="clear" w:color="000000" w:fill="FFFFFF"/>
            <w:vAlign w:val="center"/>
            <w:hideMark/>
          </w:tcPr>
          <w:p w14:paraId="76A6EBF8" w14:textId="3BE80E70" w:rsidR="00D62EEF" w:rsidRPr="00D62EEF" w:rsidRDefault="00D62EEF" w:rsidP="00D62EEF">
            <w:pPr>
              <w:jc w:val="center"/>
              <w:rPr>
                <w:sz w:val="18"/>
                <w:szCs w:val="18"/>
              </w:rPr>
            </w:pPr>
            <w:r w:rsidRPr="00D62EEF">
              <w:rPr>
                <w:sz w:val="18"/>
                <w:szCs w:val="18"/>
              </w:rPr>
              <w:t>78,835,000,000</w:t>
            </w:r>
          </w:p>
        </w:tc>
        <w:tc>
          <w:tcPr>
            <w:tcW w:w="1227" w:type="dxa"/>
            <w:tcBorders>
              <w:top w:val="nil"/>
              <w:left w:val="nil"/>
              <w:bottom w:val="single" w:sz="4" w:space="0" w:color="auto"/>
              <w:right w:val="single" w:sz="4" w:space="0" w:color="auto"/>
            </w:tcBorders>
            <w:shd w:val="clear" w:color="000000" w:fill="FFFFFF"/>
            <w:vAlign w:val="center"/>
            <w:hideMark/>
          </w:tcPr>
          <w:p w14:paraId="7CB78459" w14:textId="26E496F4" w:rsidR="00D62EEF" w:rsidRPr="00D62EEF" w:rsidRDefault="00D62EEF" w:rsidP="00897D79">
            <w:pPr>
              <w:jc w:val="center"/>
              <w:rPr>
                <w:sz w:val="18"/>
                <w:szCs w:val="18"/>
              </w:rPr>
            </w:pPr>
            <w:r w:rsidRPr="00D62EEF">
              <w:rPr>
                <w:sz w:val="18"/>
                <w:szCs w:val="18"/>
              </w:rPr>
              <w:t>78,835,000,000</w:t>
            </w:r>
          </w:p>
        </w:tc>
        <w:tc>
          <w:tcPr>
            <w:tcW w:w="1181" w:type="dxa"/>
            <w:tcBorders>
              <w:top w:val="nil"/>
              <w:left w:val="nil"/>
              <w:bottom w:val="single" w:sz="4" w:space="0" w:color="auto"/>
              <w:right w:val="single" w:sz="4" w:space="0" w:color="auto"/>
            </w:tcBorders>
            <w:shd w:val="clear" w:color="000000" w:fill="FFFFFF"/>
            <w:vAlign w:val="center"/>
            <w:hideMark/>
          </w:tcPr>
          <w:p w14:paraId="275D42E5" w14:textId="030D21A7" w:rsidR="00D62EEF" w:rsidRPr="00D62EEF" w:rsidRDefault="00D62EEF" w:rsidP="00897D79">
            <w:pPr>
              <w:jc w:val="center"/>
              <w:rPr>
                <w:sz w:val="18"/>
                <w:szCs w:val="18"/>
              </w:rPr>
            </w:pPr>
            <w:r w:rsidRPr="00D62EEF">
              <w:rPr>
                <w:sz w:val="18"/>
                <w:szCs w:val="18"/>
              </w:rPr>
              <w:t>78,835,000,000</w:t>
            </w:r>
          </w:p>
        </w:tc>
        <w:tc>
          <w:tcPr>
            <w:tcW w:w="1181" w:type="dxa"/>
            <w:tcBorders>
              <w:top w:val="nil"/>
              <w:left w:val="nil"/>
              <w:bottom w:val="single" w:sz="4" w:space="0" w:color="auto"/>
              <w:right w:val="single" w:sz="4" w:space="0" w:color="auto"/>
            </w:tcBorders>
            <w:shd w:val="clear" w:color="000000" w:fill="FFFFFF"/>
            <w:vAlign w:val="center"/>
            <w:hideMark/>
          </w:tcPr>
          <w:p w14:paraId="3FDC08B5" w14:textId="449F142E" w:rsidR="00D62EEF" w:rsidRPr="00D62EEF" w:rsidRDefault="00D62EEF" w:rsidP="00897D79">
            <w:pPr>
              <w:jc w:val="center"/>
              <w:rPr>
                <w:sz w:val="18"/>
                <w:szCs w:val="18"/>
              </w:rPr>
            </w:pPr>
            <w:r w:rsidRPr="00D62EEF">
              <w:rPr>
                <w:sz w:val="18"/>
                <w:szCs w:val="18"/>
              </w:rPr>
              <w:t>80,560,000,000</w:t>
            </w:r>
          </w:p>
        </w:tc>
        <w:tc>
          <w:tcPr>
            <w:tcW w:w="1405" w:type="dxa"/>
            <w:tcBorders>
              <w:top w:val="nil"/>
              <w:left w:val="nil"/>
              <w:bottom w:val="single" w:sz="4" w:space="0" w:color="auto"/>
              <w:right w:val="single" w:sz="4" w:space="0" w:color="auto"/>
            </w:tcBorders>
            <w:shd w:val="clear" w:color="000000" w:fill="FFFFFF"/>
            <w:vAlign w:val="center"/>
            <w:hideMark/>
          </w:tcPr>
          <w:p w14:paraId="7746E676" w14:textId="1D97339F" w:rsidR="00D62EEF" w:rsidRPr="00D62EEF" w:rsidRDefault="00D62EEF" w:rsidP="00897D79">
            <w:pPr>
              <w:jc w:val="center"/>
              <w:rPr>
                <w:b/>
                <w:bCs/>
                <w:sz w:val="18"/>
                <w:szCs w:val="18"/>
              </w:rPr>
            </w:pPr>
            <w:r w:rsidRPr="00D62EEF">
              <w:rPr>
                <w:b/>
                <w:bCs/>
                <w:sz w:val="18"/>
                <w:szCs w:val="18"/>
              </w:rPr>
              <w:t>740,340,000,000</w:t>
            </w:r>
          </w:p>
        </w:tc>
      </w:tr>
    </w:tbl>
    <w:p w14:paraId="28E392B2" w14:textId="77777777" w:rsidR="00D62EEF" w:rsidRPr="00D62EEF" w:rsidRDefault="00D62EEF" w:rsidP="00D62EEF"/>
    <w:p w14:paraId="0015705F" w14:textId="77777777" w:rsidR="00080A40" w:rsidRPr="005B435D" w:rsidRDefault="00080A40" w:rsidP="00080A40">
      <w:pPr>
        <w:jc w:val="both"/>
      </w:pPr>
    </w:p>
    <w:p w14:paraId="02BA32E3" w14:textId="6A8BA0EA" w:rsidR="00D62EEF" w:rsidRPr="00AF59E1" w:rsidRDefault="00D62EEF" w:rsidP="00AF59E1">
      <w:pPr>
        <w:spacing w:after="120"/>
        <w:ind w:firstLine="720"/>
        <w:jc w:val="both"/>
        <w:rPr>
          <w:b/>
        </w:rPr>
      </w:pPr>
      <w:r>
        <w:rPr>
          <w:bCs/>
        </w:rPr>
        <w:br w:type="column"/>
      </w:r>
      <w:r w:rsidR="00E26EA7" w:rsidRPr="00AF59E1">
        <w:rPr>
          <w:b/>
        </w:rPr>
        <w:lastRenderedPageBreak/>
        <w:t xml:space="preserve">II. </w:t>
      </w:r>
      <w:r w:rsidRPr="00AF59E1">
        <w:rPr>
          <w:b/>
        </w:rPr>
        <w:t xml:space="preserve">KHÁI TOÁN KINH PHÍ </w:t>
      </w:r>
      <w:r w:rsidR="00897D79" w:rsidRPr="00AF59E1">
        <w:rPr>
          <w:b/>
        </w:rPr>
        <w:t xml:space="preserve">CHI TIẾT </w:t>
      </w:r>
      <w:r w:rsidRPr="00AF59E1">
        <w:rPr>
          <w:b/>
        </w:rPr>
        <w:t>XÂY DỰNG VÙNG AN TOÀN DỊCH BỆNH GIAI ĐOẠN 2022 – 20</w:t>
      </w:r>
      <w:r w:rsidR="00897D79" w:rsidRPr="00AF59E1">
        <w:rPr>
          <w:b/>
        </w:rPr>
        <w:t>30,</w:t>
      </w:r>
      <w:r w:rsidR="00AF59E1">
        <w:rPr>
          <w:b/>
        </w:rPr>
        <w:t xml:space="preserve"> </w:t>
      </w:r>
      <w:r w:rsidR="00897D79" w:rsidRPr="00AF59E1">
        <w:rPr>
          <w:b/>
        </w:rPr>
        <w:t>NGUỒN KINH PHÍ TRUNG ƯƠNG</w:t>
      </w:r>
    </w:p>
    <w:tbl>
      <w:tblPr>
        <w:tblW w:w="15672" w:type="dxa"/>
        <w:jc w:val="center"/>
        <w:tblCellMar>
          <w:left w:w="28" w:type="dxa"/>
          <w:right w:w="28" w:type="dxa"/>
        </w:tblCellMar>
        <w:tblLook w:val="04A0" w:firstRow="1" w:lastRow="0" w:firstColumn="1" w:lastColumn="0" w:noHBand="0" w:noVBand="1"/>
      </w:tblPr>
      <w:tblGrid>
        <w:gridCol w:w="455"/>
        <w:gridCol w:w="3512"/>
        <w:gridCol w:w="1112"/>
        <w:gridCol w:w="1250"/>
        <w:gridCol w:w="1159"/>
        <w:gridCol w:w="1250"/>
        <w:gridCol w:w="1159"/>
        <w:gridCol w:w="1134"/>
        <w:gridCol w:w="1134"/>
        <w:gridCol w:w="1134"/>
        <w:gridCol w:w="1134"/>
        <w:gridCol w:w="1239"/>
      </w:tblGrid>
      <w:tr w:rsidR="004447FE" w:rsidRPr="004447FE" w14:paraId="7048EFC0" w14:textId="77777777" w:rsidTr="00C470B1">
        <w:trPr>
          <w:trHeight w:val="435"/>
          <w:jc w:val="center"/>
        </w:trPr>
        <w:tc>
          <w:tcPr>
            <w:tcW w:w="455" w:type="dxa"/>
            <w:vMerge w:val="restart"/>
            <w:tcBorders>
              <w:top w:val="single" w:sz="4" w:space="0" w:color="auto"/>
              <w:left w:val="single" w:sz="4" w:space="0" w:color="auto"/>
              <w:bottom w:val="single" w:sz="4" w:space="0" w:color="000000"/>
              <w:right w:val="single" w:sz="4" w:space="0" w:color="auto"/>
            </w:tcBorders>
            <w:shd w:val="clear" w:color="000000" w:fill="FCD5B4"/>
            <w:vAlign w:val="center"/>
            <w:hideMark/>
          </w:tcPr>
          <w:p w14:paraId="5CCDEDE1" w14:textId="77777777" w:rsidR="00AA07C6" w:rsidRPr="004447FE" w:rsidRDefault="00AA07C6" w:rsidP="00897D79">
            <w:pPr>
              <w:jc w:val="center"/>
              <w:rPr>
                <w:b/>
                <w:bCs/>
                <w:sz w:val="18"/>
                <w:szCs w:val="18"/>
              </w:rPr>
            </w:pPr>
            <w:r w:rsidRPr="004447FE">
              <w:rPr>
                <w:b/>
                <w:bCs/>
                <w:sz w:val="18"/>
                <w:szCs w:val="18"/>
              </w:rPr>
              <w:t>TT</w:t>
            </w:r>
          </w:p>
        </w:tc>
        <w:tc>
          <w:tcPr>
            <w:tcW w:w="3512" w:type="dxa"/>
            <w:vMerge w:val="restart"/>
            <w:tcBorders>
              <w:top w:val="single" w:sz="4" w:space="0" w:color="auto"/>
              <w:left w:val="single" w:sz="4" w:space="0" w:color="auto"/>
              <w:bottom w:val="single" w:sz="4" w:space="0" w:color="000000"/>
              <w:right w:val="single" w:sz="4" w:space="0" w:color="auto"/>
            </w:tcBorders>
            <w:shd w:val="clear" w:color="000000" w:fill="FCD5B4"/>
            <w:vAlign w:val="center"/>
            <w:hideMark/>
          </w:tcPr>
          <w:p w14:paraId="632BC1F4" w14:textId="77777777" w:rsidR="00AA07C6" w:rsidRPr="004447FE" w:rsidRDefault="00AA07C6" w:rsidP="00897D79">
            <w:pPr>
              <w:jc w:val="center"/>
              <w:rPr>
                <w:b/>
                <w:bCs/>
                <w:sz w:val="18"/>
                <w:szCs w:val="18"/>
              </w:rPr>
            </w:pPr>
            <w:r w:rsidRPr="004447FE">
              <w:rPr>
                <w:b/>
                <w:bCs/>
                <w:sz w:val="18"/>
                <w:szCs w:val="18"/>
              </w:rPr>
              <w:t>HOẠT ĐỘNG</w:t>
            </w:r>
          </w:p>
        </w:tc>
        <w:tc>
          <w:tcPr>
            <w:tcW w:w="10466" w:type="dxa"/>
            <w:gridSpan w:val="9"/>
            <w:tcBorders>
              <w:top w:val="single" w:sz="4" w:space="0" w:color="auto"/>
              <w:left w:val="nil"/>
              <w:bottom w:val="single" w:sz="4" w:space="0" w:color="auto"/>
              <w:right w:val="single" w:sz="4" w:space="0" w:color="auto"/>
            </w:tcBorders>
            <w:shd w:val="clear" w:color="000000" w:fill="FCD5B4"/>
            <w:vAlign w:val="center"/>
            <w:hideMark/>
          </w:tcPr>
          <w:p w14:paraId="20BC9917" w14:textId="77777777" w:rsidR="00AA07C6" w:rsidRPr="004447FE" w:rsidRDefault="00AA07C6" w:rsidP="00897D79">
            <w:pPr>
              <w:jc w:val="center"/>
              <w:rPr>
                <w:b/>
                <w:bCs/>
                <w:sz w:val="18"/>
                <w:szCs w:val="18"/>
              </w:rPr>
            </w:pPr>
            <w:r w:rsidRPr="004447FE">
              <w:rPr>
                <w:b/>
                <w:bCs/>
                <w:sz w:val="18"/>
                <w:szCs w:val="18"/>
              </w:rPr>
              <w:t>KHÁI TOÁN THEO NĂM</w:t>
            </w:r>
          </w:p>
        </w:tc>
        <w:tc>
          <w:tcPr>
            <w:tcW w:w="1239" w:type="dxa"/>
            <w:vMerge w:val="restart"/>
            <w:tcBorders>
              <w:top w:val="single" w:sz="4" w:space="0" w:color="auto"/>
              <w:left w:val="single" w:sz="4" w:space="0" w:color="auto"/>
              <w:right w:val="single" w:sz="4" w:space="0" w:color="auto"/>
            </w:tcBorders>
            <w:shd w:val="clear" w:color="000000" w:fill="FCD5B4"/>
            <w:vAlign w:val="center"/>
            <w:hideMark/>
          </w:tcPr>
          <w:p w14:paraId="7E49CCF6" w14:textId="77777777" w:rsidR="00AA07C6" w:rsidRPr="004447FE" w:rsidRDefault="00AA07C6" w:rsidP="00897D79">
            <w:pPr>
              <w:jc w:val="center"/>
              <w:rPr>
                <w:b/>
                <w:bCs/>
                <w:sz w:val="18"/>
                <w:szCs w:val="18"/>
              </w:rPr>
            </w:pPr>
            <w:r w:rsidRPr="004447FE">
              <w:rPr>
                <w:b/>
                <w:bCs/>
                <w:sz w:val="18"/>
                <w:szCs w:val="18"/>
              </w:rPr>
              <w:t>TỔNG KHÁI TOÁN THEO HOẠT ĐỘNG</w:t>
            </w:r>
          </w:p>
        </w:tc>
      </w:tr>
      <w:tr w:rsidR="004447FE" w:rsidRPr="004447FE" w14:paraId="73D8A751" w14:textId="77777777" w:rsidTr="004447FE">
        <w:trPr>
          <w:trHeight w:val="405"/>
          <w:jc w:val="center"/>
        </w:trPr>
        <w:tc>
          <w:tcPr>
            <w:tcW w:w="455" w:type="dxa"/>
            <w:vMerge/>
            <w:tcBorders>
              <w:top w:val="single" w:sz="4" w:space="0" w:color="auto"/>
              <w:left w:val="single" w:sz="4" w:space="0" w:color="auto"/>
              <w:bottom w:val="single" w:sz="4" w:space="0" w:color="000000"/>
              <w:right w:val="single" w:sz="4" w:space="0" w:color="auto"/>
            </w:tcBorders>
            <w:vAlign w:val="center"/>
            <w:hideMark/>
          </w:tcPr>
          <w:p w14:paraId="392298A7" w14:textId="77777777" w:rsidR="00AA07C6" w:rsidRPr="004447FE" w:rsidRDefault="00AA07C6" w:rsidP="00897D79">
            <w:pPr>
              <w:rPr>
                <w:b/>
                <w:bCs/>
                <w:sz w:val="18"/>
                <w:szCs w:val="18"/>
              </w:rPr>
            </w:pPr>
          </w:p>
        </w:tc>
        <w:tc>
          <w:tcPr>
            <w:tcW w:w="3512" w:type="dxa"/>
            <w:vMerge/>
            <w:tcBorders>
              <w:top w:val="single" w:sz="4" w:space="0" w:color="auto"/>
              <w:left w:val="single" w:sz="4" w:space="0" w:color="auto"/>
              <w:bottom w:val="single" w:sz="4" w:space="0" w:color="000000"/>
              <w:right w:val="single" w:sz="4" w:space="0" w:color="auto"/>
            </w:tcBorders>
            <w:vAlign w:val="center"/>
            <w:hideMark/>
          </w:tcPr>
          <w:p w14:paraId="7F471AE7" w14:textId="77777777" w:rsidR="00AA07C6" w:rsidRPr="004447FE" w:rsidRDefault="00AA07C6" w:rsidP="00897D79">
            <w:pPr>
              <w:rPr>
                <w:b/>
                <w:bCs/>
                <w:sz w:val="18"/>
                <w:szCs w:val="18"/>
              </w:rPr>
            </w:pPr>
          </w:p>
        </w:tc>
        <w:tc>
          <w:tcPr>
            <w:tcW w:w="1112"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14:paraId="65E000C2" w14:textId="77777777" w:rsidR="00AA07C6" w:rsidRPr="004447FE" w:rsidRDefault="00AA07C6" w:rsidP="00897D79">
            <w:pPr>
              <w:jc w:val="center"/>
              <w:rPr>
                <w:b/>
                <w:bCs/>
                <w:sz w:val="18"/>
                <w:szCs w:val="18"/>
              </w:rPr>
            </w:pPr>
            <w:r w:rsidRPr="004447FE">
              <w:rPr>
                <w:b/>
                <w:bCs/>
                <w:sz w:val="18"/>
                <w:szCs w:val="18"/>
              </w:rPr>
              <w:t>2022</w:t>
            </w:r>
          </w:p>
        </w:tc>
        <w:tc>
          <w:tcPr>
            <w:tcW w:w="1250"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14:paraId="5D8A0198" w14:textId="77777777" w:rsidR="00AA07C6" w:rsidRPr="004447FE" w:rsidRDefault="00AA07C6" w:rsidP="00897D79">
            <w:pPr>
              <w:jc w:val="center"/>
              <w:rPr>
                <w:b/>
                <w:bCs/>
                <w:sz w:val="18"/>
                <w:szCs w:val="18"/>
              </w:rPr>
            </w:pPr>
            <w:r w:rsidRPr="004447FE">
              <w:rPr>
                <w:b/>
                <w:bCs/>
                <w:sz w:val="18"/>
                <w:szCs w:val="18"/>
              </w:rPr>
              <w:t>2023</w:t>
            </w:r>
          </w:p>
        </w:tc>
        <w:tc>
          <w:tcPr>
            <w:tcW w:w="1159"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14:paraId="126C0C5F" w14:textId="77777777" w:rsidR="00AA07C6" w:rsidRPr="004447FE" w:rsidRDefault="00AA07C6" w:rsidP="00897D79">
            <w:pPr>
              <w:jc w:val="center"/>
              <w:rPr>
                <w:b/>
                <w:bCs/>
                <w:sz w:val="18"/>
                <w:szCs w:val="18"/>
              </w:rPr>
            </w:pPr>
            <w:r w:rsidRPr="004447FE">
              <w:rPr>
                <w:b/>
                <w:bCs/>
                <w:sz w:val="18"/>
                <w:szCs w:val="18"/>
              </w:rPr>
              <w:t>2024</w:t>
            </w:r>
          </w:p>
        </w:tc>
        <w:tc>
          <w:tcPr>
            <w:tcW w:w="1250"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14:paraId="56235E6B" w14:textId="77777777" w:rsidR="00AA07C6" w:rsidRPr="004447FE" w:rsidRDefault="00AA07C6" w:rsidP="00897D79">
            <w:pPr>
              <w:jc w:val="center"/>
              <w:rPr>
                <w:b/>
                <w:bCs/>
                <w:sz w:val="18"/>
                <w:szCs w:val="18"/>
              </w:rPr>
            </w:pPr>
            <w:r w:rsidRPr="004447FE">
              <w:rPr>
                <w:b/>
                <w:bCs/>
                <w:sz w:val="18"/>
                <w:szCs w:val="18"/>
              </w:rPr>
              <w:t>2025</w:t>
            </w:r>
          </w:p>
        </w:tc>
        <w:tc>
          <w:tcPr>
            <w:tcW w:w="1159"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25EA1AC5" w14:textId="77777777" w:rsidR="00AA07C6" w:rsidRPr="004447FE" w:rsidRDefault="00AA07C6" w:rsidP="00897D79">
            <w:pPr>
              <w:jc w:val="center"/>
              <w:rPr>
                <w:b/>
                <w:bCs/>
                <w:sz w:val="18"/>
                <w:szCs w:val="18"/>
              </w:rPr>
            </w:pPr>
            <w:r w:rsidRPr="004447FE">
              <w:rPr>
                <w:b/>
                <w:bCs/>
                <w:sz w:val="18"/>
                <w:szCs w:val="18"/>
              </w:rPr>
              <w:t>2026</w:t>
            </w:r>
          </w:p>
        </w:tc>
        <w:tc>
          <w:tcPr>
            <w:tcW w:w="1134" w:type="dxa"/>
            <w:tcBorders>
              <w:top w:val="nil"/>
              <w:left w:val="nil"/>
              <w:bottom w:val="single" w:sz="4" w:space="0" w:color="auto"/>
              <w:right w:val="single" w:sz="4" w:space="0" w:color="auto"/>
            </w:tcBorders>
            <w:shd w:val="clear" w:color="auto" w:fill="F7CAAC" w:themeFill="accent2" w:themeFillTint="66"/>
            <w:vAlign w:val="center"/>
            <w:hideMark/>
          </w:tcPr>
          <w:p w14:paraId="2111C0A0" w14:textId="77777777" w:rsidR="00AA07C6" w:rsidRPr="004447FE" w:rsidRDefault="00AA07C6" w:rsidP="00897D79">
            <w:pPr>
              <w:jc w:val="center"/>
              <w:rPr>
                <w:b/>
                <w:bCs/>
                <w:sz w:val="18"/>
                <w:szCs w:val="18"/>
              </w:rPr>
            </w:pPr>
            <w:r w:rsidRPr="004447FE">
              <w:rPr>
                <w:b/>
                <w:bCs/>
                <w:sz w:val="18"/>
                <w:szCs w:val="18"/>
              </w:rPr>
              <w:t>2027</w:t>
            </w:r>
          </w:p>
        </w:tc>
        <w:tc>
          <w:tcPr>
            <w:tcW w:w="1134" w:type="dxa"/>
            <w:tcBorders>
              <w:top w:val="nil"/>
              <w:left w:val="nil"/>
              <w:bottom w:val="single" w:sz="4" w:space="0" w:color="auto"/>
              <w:right w:val="single" w:sz="4" w:space="0" w:color="auto"/>
            </w:tcBorders>
            <w:shd w:val="clear" w:color="auto" w:fill="F7CAAC" w:themeFill="accent2" w:themeFillTint="66"/>
            <w:vAlign w:val="center"/>
            <w:hideMark/>
          </w:tcPr>
          <w:p w14:paraId="4117716C" w14:textId="77777777" w:rsidR="00AA07C6" w:rsidRPr="004447FE" w:rsidRDefault="00AA07C6" w:rsidP="00897D79">
            <w:pPr>
              <w:jc w:val="center"/>
              <w:rPr>
                <w:b/>
                <w:bCs/>
                <w:sz w:val="18"/>
                <w:szCs w:val="18"/>
              </w:rPr>
            </w:pPr>
            <w:r w:rsidRPr="004447FE">
              <w:rPr>
                <w:b/>
                <w:bCs/>
                <w:sz w:val="18"/>
                <w:szCs w:val="18"/>
              </w:rPr>
              <w:t>2028</w:t>
            </w:r>
          </w:p>
        </w:tc>
        <w:tc>
          <w:tcPr>
            <w:tcW w:w="1134" w:type="dxa"/>
            <w:tcBorders>
              <w:top w:val="nil"/>
              <w:left w:val="nil"/>
              <w:bottom w:val="single" w:sz="4" w:space="0" w:color="auto"/>
              <w:right w:val="single" w:sz="4" w:space="0" w:color="auto"/>
            </w:tcBorders>
            <w:shd w:val="clear" w:color="auto" w:fill="F7CAAC" w:themeFill="accent2" w:themeFillTint="66"/>
            <w:vAlign w:val="center"/>
            <w:hideMark/>
          </w:tcPr>
          <w:p w14:paraId="3B671806" w14:textId="77777777" w:rsidR="00AA07C6" w:rsidRPr="004447FE" w:rsidRDefault="00AA07C6" w:rsidP="00897D79">
            <w:pPr>
              <w:jc w:val="center"/>
              <w:rPr>
                <w:b/>
                <w:bCs/>
                <w:sz w:val="18"/>
                <w:szCs w:val="18"/>
              </w:rPr>
            </w:pPr>
            <w:r w:rsidRPr="004447FE">
              <w:rPr>
                <w:b/>
                <w:bCs/>
                <w:sz w:val="18"/>
                <w:szCs w:val="18"/>
              </w:rPr>
              <w:t>2029</w:t>
            </w:r>
          </w:p>
        </w:tc>
        <w:tc>
          <w:tcPr>
            <w:tcW w:w="1134" w:type="dxa"/>
            <w:tcBorders>
              <w:top w:val="nil"/>
              <w:left w:val="nil"/>
              <w:bottom w:val="single" w:sz="4" w:space="0" w:color="auto"/>
              <w:right w:val="single" w:sz="4" w:space="0" w:color="auto"/>
            </w:tcBorders>
            <w:shd w:val="clear" w:color="auto" w:fill="F7CAAC" w:themeFill="accent2" w:themeFillTint="66"/>
            <w:vAlign w:val="center"/>
            <w:hideMark/>
          </w:tcPr>
          <w:p w14:paraId="7D116535" w14:textId="77777777" w:rsidR="00AA07C6" w:rsidRPr="004447FE" w:rsidRDefault="00AA07C6" w:rsidP="00897D79">
            <w:pPr>
              <w:jc w:val="center"/>
              <w:rPr>
                <w:b/>
                <w:bCs/>
                <w:sz w:val="18"/>
                <w:szCs w:val="18"/>
              </w:rPr>
            </w:pPr>
            <w:r w:rsidRPr="004447FE">
              <w:rPr>
                <w:b/>
                <w:bCs/>
                <w:sz w:val="18"/>
                <w:szCs w:val="18"/>
              </w:rPr>
              <w:t>2030</w:t>
            </w:r>
          </w:p>
        </w:tc>
        <w:tc>
          <w:tcPr>
            <w:tcW w:w="1239" w:type="dxa"/>
            <w:vMerge/>
            <w:tcBorders>
              <w:left w:val="single" w:sz="4" w:space="0" w:color="auto"/>
              <w:bottom w:val="single" w:sz="4" w:space="0" w:color="000000"/>
              <w:right w:val="single" w:sz="4" w:space="0" w:color="auto"/>
            </w:tcBorders>
            <w:vAlign w:val="center"/>
            <w:hideMark/>
          </w:tcPr>
          <w:p w14:paraId="1F64A9F4" w14:textId="77777777" w:rsidR="00AA07C6" w:rsidRPr="004447FE" w:rsidRDefault="00AA07C6" w:rsidP="00897D79">
            <w:pPr>
              <w:rPr>
                <w:b/>
                <w:bCs/>
                <w:sz w:val="18"/>
                <w:szCs w:val="18"/>
              </w:rPr>
            </w:pPr>
          </w:p>
        </w:tc>
      </w:tr>
      <w:tr w:rsidR="004447FE" w:rsidRPr="004447FE" w14:paraId="56C8F0FD" w14:textId="77777777" w:rsidTr="00AA07C6">
        <w:trPr>
          <w:trHeight w:val="420"/>
          <w:jc w:val="center"/>
        </w:trPr>
        <w:tc>
          <w:tcPr>
            <w:tcW w:w="455" w:type="dxa"/>
            <w:tcBorders>
              <w:top w:val="nil"/>
              <w:left w:val="single" w:sz="4" w:space="0" w:color="auto"/>
              <w:bottom w:val="single" w:sz="4" w:space="0" w:color="auto"/>
              <w:right w:val="single" w:sz="4" w:space="0" w:color="auto"/>
            </w:tcBorders>
            <w:shd w:val="clear" w:color="000000" w:fill="BFBFBF"/>
            <w:vAlign w:val="center"/>
            <w:hideMark/>
          </w:tcPr>
          <w:p w14:paraId="5997B8AC" w14:textId="77777777" w:rsidR="00897D79" w:rsidRPr="004447FE" w:rsidRDefault="00897D79" w:rsidP="00897D79">
            <w:pPr>
              <w:jc w:val="center"/>
              <w:rPr>
                <w:b/>
                <w:bCs/>
                <w:sz w:val="18"/>
                <w:szCs w:val="18"/>
              </w:rPr>
            </w:pPr>
            <w:r w:rsidRPr="004447FE">
              <w:rPr>
                <w:b/>
                <w:bCs/>
                <w:sz w:val="18"/>
                <w:szCs w:val="18"/>
              </w:rPr>
              <w:t>I</w:t>
            </w:r>
          </w:p>
        </w:tc>
        <w:tc>
          <w:tcPr>
            <w:tcW w:w="3512" w:type="dxa"/>
            <w:tcBorders>
              <w:top w:val="nil"/>
              <w:left w:val="nil"/>
              <w:bottom w:val="single" w:sz="4" w:space="0" w:color="auto"/>
              <w:right w:val="single" w:sz="4" w:space="0" w:color="auto"/>
            </w:tcBorders>
            <w:shd w:val="clear" w:color="000000" w:fill="BFBFBF"/>
            <w:vAlign w:val="center"/>
            <w:hideMark/>
          </w:tcPr>
          <w:p w14:paraId="2C948E34" w14:textId="77777777" w:rsidR="00897D79" w:rsidRPr="004447FE" w:rsidRDefault="00897D79" w:rsidP="00897D79">
            <w:pPr>
              <w:jc w:val="both"/>
              <w:rPr>
                <w:b/>
                <w:bCs/>
                <w:sz w:val="18"/>
                <w:szCs w:val="18"/>
              </w:rPr>
            </w:pPr>
            <w:r w:rsidRPr="004447FE">
              <w:rPr>
                <w:b/>
                <w:bCs/>
                <w:sz w:val="18"/>
                <w:szCs w:val="18"/>
              </w:rPr>
              <w:t xml:space="preserve">XÂY DỰNG VÙNG ATDB GIA CẦM </w:t>
            </w:r>
          </w:p>
        </w:tc>
        <w:tc>
          <w:tcPr>
            <w:tcW w:w="1112" w:type="dxa"/>
            <w:tcBorders>
              <w:top w:val="nil"/>
              <w:left w:val="nil"/>
              <w:bottom w:val="single" w:sz="4" w:space="0" w:color="auto"/>
              <w:right w:val="single" w:sz="4" w:space="0" w:color="auto"/>
            </w:tcBorders>
            <w:shd w:val="clear" w:color="000000" w:fill="BFBFBF"/>
            <w:vAlign w:val="center"/>
            <w:hideMark/>
          </w:tcPr>
          <w:p w14:paraId="5A20340F" w14:textId="77777777" w:rsidR="00897D79" w:rsidRPr="004447FE" w:rsidRDefault="00897D79" w:rsidP="00897D79">
            <w:pPr>
              <w:jc w:val="center"/>
              <w:rPr>
                <w:b/>
                <w:bCs/>
                <w:sz w:val="18"/>
                <w:szCs w:val="18"/>
              </w:rPr>
            </w:pPr>
            <w:r w:rsidRPr="004447FE">
              <w:rPr>
                <w:b/>
                <w:bCs/>
                <w:sz w:val="18"/>
                <w:szCs w:val="18"/>
              </w:rPr>
              <w:t>2,700,000,000</w:t>
            </w:r>
          </w:p>
        </w:tc>
        <w:tc>
          <w:tcPr>
            <w:tcW w:w="1250" w:type="dxa"/>
            <w:tcBorders>
              <w:top w:val="nil"/>
              <w:left w:val="nil"/>
              <w:bottom w:val="single" w:sz="4" w:space="0" w:color="auto"/>
              <w:right w:val="single" w:sz="4" w:space="0" w:color="auto"/>
            </w:tcBorders>
            <w:shd w:val="clear" w:color="000000" w:fill="BFBFBF"/>
            <w:vAlign w:val="center"/>
            <w:hideMark/>
          </w:tcPr>
          <w:p w14:paraId="207A151E" w14:textId="77777777" w:rsidR="00897D79" w:rsidRPr="004447FE" w:rsidRDefault="00897D79" w:rsidP="00897D79">
            <w:pPr>
              <w:jc w:val="center"/>
              <w:rPr>
                <w:b/>
                <w:bCs/>
                <w:sz w:val="18"/>
                <w:szCs w:val="18"/>
              </w:rPr>
            </w:pPr>
            <w:r w:rsidRPr="004447FE">
              <w:rPr>
                <w:b/>
                <w:bCs/>
                <w:sz w:val="18"/>
                <w:szCs w:val="18"/>
              </w:rPr>
              <w:t>2,200,000,000</w:t>
            </w:r>
          </w:p>
        </w:tc>
        <w:tc>
          <w:tcPr>
            <w:tcW w:w="1159" w:type="dxa"/>
            <w:tcBorders>
              <w:top w:val="nil"/>
              <w:left w:val="nil"/>
              <w:bottom w:val="single" w:sz="4" w:space="0" w:color="auto"/>
              <w:right w:val="single" w:sz="4" w:space="0" w:color="auto"/>
            </w:tcBorders>
            <w:shd w:val="clear" w:color="000000" w:fill="BFBFBF"/>
            <w:vAlign w:val="center"/>
            <w:hideMark/>
          </w:tcPr>
          <w:p w14:paraId="0688E86F" w14:textId="77777777" w:rsidR="00897D79" w:rsidRPr="004447FE" w:rsidRDefault="00897D79" w:rsidP="00897D79">
            <w:pPr>
              <w:jc w:val="center"/>
              <w:rPr>
                <w:b/>
                <w:bCs/>
                <w:sz w:val="18"/>
                <w:szCs w:val="18"/>
              </w:rPr>
            </w:pPr>
            <w:r w:rsidRPr="004447FE">
              <w:rPr>
                <w:b/>
                <w:bCs/>
                <w:sz w:val="18"/>
                <w:szCs w:val="18"/>
              </w:rPr>
              <w:t>2,620,000,000</w:t>
            </w:r>
          </w:p>
        </w:tc>
        <w:tc>
          <w:tcPr>
            <w:tcW w:w="1250" w:type="dxa"/>
            <w:tcBorders>
              <w:top w:val="nil"/>
              <w:left w:val="nil"/>
              <w:bottom w:val="single" w:sz="4" w:space="0" w:color="auto"/>
              <w:right w:val="single" w:sz="4" w:space="0" w:color="auto"/>
            </w:tcBorders>
            <w:shd w:val="clear" w:color="000000" w:fill="BFBFBF"/>
            <w:vAlign w:val="center"/>
            <w:hideMark/>
          </w:tcPr>
          <w:p w14:paraId="4D499735" w14:textId="77777777" w:rsidR="00897D79" w:rsidRPr="004447FE" w:rsidRDefault="00897D79" w:rsidP="00897D79">
            <w:pPr>
              <w:jc w:val="center"/>
              <w:rPr>
                <w:b/>
                <w:bCs/>
                <w:sz w:val="18"/>
                <w:szCs w:val="18"/>
              </w:rPr>
            </w:pPr>
            <w:r w:rsidRPr="004447FE">
              <w:rPr>
                <w:b/>
                <w:bCs/>
                <w:sz w:val="18"/>
                <w:szCs w:val="18"/>
              </w:rPr>
              <w:t>2,280,000,000</w:t>
            </w:r>
          </w:p>
        </w:tc>
        <w:tc>
          <w:tcPr>
            <w:tcW w:w="1159" w:type="dxa"/>
            <w:tcBorders>
              <w:top w:val="single" w:sz="4" w:space="0" w:color="auto"/>
              <w:left w:val="nil"/>
              <w:bottom w:val="single" w:sz="4" w:space="0" w:color="auto"/>
              <w:right w:val="single" w:sz="4" w:space="0" w:color="auto"/>
            </w:tcBorders>
            <w:shd w:val="clear" w:color="000000" w:fill="BFBFBF"/>
            <w:vAlign w:val="center"/>
            <w:hideMark/>
          </w:tcPr>
          <w:p w14:paraId="1B3A9E87" w14:textId="77777777" w:rsidR="00897D79" w:rsidRPr="004447FE" w:rsidRDefault="00897D79" w:rsidP="00897D79">
            <w:pPr>
              <w:jc w:val="center"/>
              <w:rPr>
                <w:b/>
                <w:bCs/>
                <w:sz w:val="18"/>
                <w:szCs w:val="18"/>
              </w:rPr>
            </w:pPr>
            <w:r w:rsidRPr="004447FE">
              <w:rPr>
                <w:b/>
                <w:bCs/>
                <w:sz w:val="18"/>
                <w:szCs w:val="18"/>
              </w:rPr>
              <w:t>2,500,000,000</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14:paraId="32E06574" w14:textId="77777777" w:rsidR="00897D79" w:rsidRPr="004447FE" w:rsidRDefault="00897D79" w:rsidP="00897D79">
            <w:pPr>
              <w:jc w:val="center"/>
              <w:rPr>
                <w:b/>
                <w:bCs/>
                <w:sz w:val="18"/>
                <w:szCs w:val="18"/>
              </w:rPr>
            </w:pPr>
            <w:r w:rsidRPr="004447FE">
              <w:rPr>
                <w:b/>
                <w:bCs/>
                <w:sz w:val="18"/>
                <w:szCs w:val="18"/>
              </w:rPr>
              <w:t>2,320,000,000</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14:paraId="65A0E6C2" w14:textId="77777777" w:rsidR="00897D79" w:rsidRPr="004447FE" w:rsidRDefault="00897D79" w:rsidP="00897D79">
            <w:pPr>
              <w:jc w:val="center"/>
              <w:rPr>
                <w:b/>
                <w:bCs/>
                <w:sz w:val="18"/>
                <w:szCs w:val="18"/>
              </w:rPr>
            </w:pPr>
            <w:r w:rsidRPr="004447FE">
              <w:rPr>
                <w:b/>
                <w:bCs/>
                <w:sz w:val="18"/>
                <w:szCs w:val="18"/>
              </w:rPr>
              <w:t>2,500,000,000</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14:paraId="68C19596" w14:textId="77777777" w:rsidR="00897D79" w:rsidRPr="004447FE" w:rsidRDefault="00897D79" w:rsidP="00897D79">
            <w:pPr>
              <w:jc w:val="center"/>
              <w:rPr>
                <w:b/>
                <w:bCs/>
                <w:sz w:val="18"/>
                <w:szCs w:val="18"/>
              </w:rPr>
            </w:pPr>
            <w:r w:rsidRPr="004447FE">
              <w:rPr>
                <w:b/>
                <w:bCs/>
                <w:sz w:val="18"/>
                <w:szCs w:val="18"/>
              </w:rPr>
              <w:t>2,320,000,000</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14:paraId="65949805" w14:textId="77777777" w:rsidR="00897D79" w:rsidRPr="004447FE" w:rsidRDefault="00897D79" w:rsidP="00897D79">
            <w:pPr>
              <w:jc w:val="center"/>
              <w:rPr>
                <w:b/>
                <w:bCs/>
                <w:sz w:val="18"/>
                <w:szCs w:val="18"/>
              </w:rPr>
            </w:pPr>
            <w:r w:rsidRPr="004447FE">
              <w:rPr>
                <w:b/>
                <w:bCs/>
                <w:sz w:val="18"/>
                <w:szCs w:val="18"/>
              </w:rPr>
              <w:t>2,280,000,000</w:t>
            </w:r>
          </w:p>
        </w:tc>
        <w:tc>
          <w:tcPr>
            <w:tcW w:w="1239" w:type="dxa"/>
            <w:tcBorders>
              <w:top w:val="nil"/>
              <w:left w:val="nil"/>
              <w:bottom w:val="single" w:sz="4" w:space="0" w:color="auto"/>
              <w:right w:val="single" w:sz="4" w:space="0" w:color="auto"/>
            </w:tcBorders>
            <w:shd w:val="clear" w:color="000000" w:fill="BFBFBF"/>
            <w:vAlign w:val="center"/>
            <w:hideMark/>
          </w:tcPr>
          <w:p w14:paraId="1098F3AD" w14:textId="77777777" w:rsidR="00897D79" w:rsidRPr="004447FE" w:rsidRDefault="00897D79" w:rsidP="00897D79">
            <w:pPr>
              <w:jc w:val="right"/>
              <w:rPr>
                <w:b/>
                <w:bCs/>
                <w:sz w:val="18"/>
                <w:szCs w:val="18"/>
              </w:rPr>
            </w:pPr>
            <w:r w:rsidRPr="004447FE">
              <w:rPr>
                <w:b/>
                <w:bCs/>
                <w:sz w:val="18"/>
                <w:szCs w:val="18"/>
              </w:rPr>
              <w:t>21,720,000,000</w:t>
            </w:r>
          </w:p>
        </w:tc>
      </w:tr>
      <w:tr w:rsidR="004447FE" w:rsidRPr="004447FE" w14:paraId="12AF1202" w14:textId="77777777" w:rsidTr="00AA07C6">
        <w:trPr>
          <w:trHeight w:val="390"/>
          <w:jc w:val="center"/>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75D1FC23" w14:textId="77777777" w:rsidR="00897D79" w:rsidRPr="004447FE" w:rsidRDefault="00897D79" w:rsidP="00897D79">
            <w:pPr>
              <w:jc w:val="center"/>
              <w:rPr>
                <w:sz w:val="18"/>
                <w:szCs w:val="18"/>
              </w:rPr>
            </w:pPr>
            <w:r w:rsidRPr="004447FE">
              <w:rPr>
                <w:sz w:val="18"/>
                <w:szCs w:val="18"/>
              </w:rPr>
              <w:t>1</w:t>
            </w:r>
          </w:p>
        </w:tc>
        <w:tc>
          <w:tcPr>
            <w:tcW w:w="3512" w:type="dxa"/>
            <w:tcBorders>
              <w:top w:val="nil"/>
              <w:left w:val="nil"/>
              <w:bottom w:val="single" w:sz="4" w:space="0" w:color="auto"/>
              <w:right w:val="single" w:sz="4" w:space="0" w:color="auto"/>
            </w:tcBorders>
            <w:shd w:val="clear" w:color="auto" w:fill="auto"/>
            <w:vAlign w:val="center"/>
            <w:hideMark/>
          </w:tcPr>
          <w:p w14:paraId="13C2CFF1" w14:textId="77777777" w:rsidR="00897D79" w:rsidRPr="004447FE" w:rsidRDefault="00897D79" w:rsidP="00897D79">
            <w:pPr>
              <w:jc w:val="both"/>
              <w:rPr>
                <w:sz w:val="18"/>
                <w:szCs w:val="18"/>
              </w:rPr>
            </w:pPr>
            <w:r w:rsidRPr="004447FE">
              <w:rPr>
                <w:sz w:val="18"/>
                <w:szCs w:val="18"/>
              </w:rPr>
              <w:t>Giám sát chủ động vi rút CGC và Niu-cát-xơn</w:t>
            </w:r>
          </w:p>
        </w:tc>
        <w:tc>
          <w:tcPr>
            <w:tcW w:w="1112" w:type="dxa"/>
            <w:tcBorders>
              <w:top w:val="nil"/>
              <w:left w:val="nil"/>
              <w:bottom w:val="single" w:sz="4" w:space="0" w:color="auto"/>
              <w:right w:val="single" w:sz="4" w:space="0" w:color="auto"/>
            </w:tcBorders>
            <w:shd w:val="clear" w:color="000000" w:fill="FFFFFF"/>
            <w:vAlign w:val="center"/>
            <w:hideMark/>
          </w:tcPr>
          <w:p w14:paraId="33B00287" w14:textId="77777777" w:rsidR="00897D79" w:rsidRPr="004447FE" w:rsidRDefault="00897D79" w:rsidP="00897D79">
            <w:pPr>
              <w:jc w:val="right"/>
              <w:rPr>
                <w:sz w:val="18"/>
                <w:szCs w:val="18"/>
              </w:rPr>
            </w:pPr>
            <w:r w:rsidRPr="004447FE">
              <w:rPr>
                <w:sz w:val="18"/>
                <w:szCs w:val="18"/>
              </w:rPr>
              <w:t>1,200,000,000</w:t>
            </w:r>
          </w:p>
        </w:tc>
        <w:tc>
          <w:tcPr>
            <w:tcW w:w="1250" w:type="dxa"/>
            <w:tcBorders>
              <w:top w:val="nil"/>
              <w:left w:val="nil"/>
              <w:bottom w:val="single" w:sz="4" w:space="0" w:color="auto"/>
              <w:right w:val="single" w:sz="4" w:space="0" w:color="auto"/>
            </w:tcBorders>
            <w:shd w:val="clear" w:color="000000" w:fill="FFFFFF"/>
            <w:vAlign w:val="center"/>
            <w:hideMark/>
          </w:tcPr>
          <w:p w14:paraId="025DD4CE" w14:textId="77777777" w:rsidR="00897D79" w:rsidRPr="004447FE" w:rsidRDefault="00897D79" w:rsidP="00897D79">
            <w:pPr>
              <w:jc w:val="right"/>
              <w:rPr>
                <w:sz w:val="18"/>
                <w:szCs w:val="18"/>
              </w:rPr>
            </w:pPr>
            <w:r w:rsidRPr="004447FE">
              <w:rPr>
                <w:sz w:val="18"/>
                <w:szCs w:val="18"/>
              </w:rPr>
              <w:t>1,200,000,000</w:t>
            </w:r>
          </w:p>
        </w:tc>
        <w:tc>
          <w:tcPr>
            <w:tcW w:w="1159" w:type="dxa"/>
            <w:tcBorders>
              <w:top w:val="nil"/>
              <w:left w:val="nil"/>
              <w:bottom w:val="single" w:sz="4" w:space="0" w:color="auto"/>
              <w:right w:val="single" w:sz="4" w:space="0" w:color="auto"/>
            </w:tcBorders>
            <w:shd w:val="clear" w:color="000000" w:fill="FFFFFF"/>
            <w:vAlign w:val="center"/>
            <w:hideMark/>
          </w:tcPr>
          <w:p w14:paraId="64B99B8E" w14:textId="77777777" w:rsidR="00897D79" w:rsidRPr="004447FE" w:rsidRDefault="00897D79" w:rsidP="00897D79">
            <w:pPr>
              <w:jc w:val="right"/>
              <w:rPr>
                <w:sz w:val="18"/>
                <w:szCs w:val="18"/>
              </w:rPr>
            </w:pPr>
            <w:r w:rsidRPr="004447FE">
              <w:rPr>
                <w:sz w:val="18"/>
                <w:szCs w:val="18"/>
              </w:rPr>
              <w:t>1,200,000,000</w:t>
            </w:r>
          </w:p>
        </w:tc>
        <w:tc>
          <w:tcPr>
            <w:tcW w:w="1250" w:type="dxa"/>
            <w:tcBorders>
              <w:top w:val="nil"/>
              <w:left w:val="nil"/>
              <w:bottom w:val="single" w:sz="4" w:space="0" w:color="auto"/>
              <w:right w:val="single" w:sz="4" w:space="0" w:color="auto"/>
            </w:tcBorders>
            <w:shd w:val="clear" w:color="000000" w:fill="FFFFFF"/>
            <w:vAlign w:val="center"/>
            <w:hideMark/>
          </w:tcPr>
          <w:p w14:paraId="3F9183AF" w14:textId="77777777" w:rsidR="00897D79" w:rsidRPr="004447FE" w:rsidRDefault="00897D79" w:rsidP="00897D79">
            <w:pPr>
              <w:jc w:val="right"/>
              <w:rPr>
                <w:sz w:val="18"/>
                <w:szCs w:val="18"/>
              </w:rPr>
            </w:pPr>
            <w:r w:rsidRPr="004447FE">
              <w:rPr>
                <w:sz w:val="18"/>
                <w:szCs w:val="18"/>
              </w:rPr>
              <w:t>1,200,000,000</w:t>
            </w:r>
          </w:p>
        </w:tc>
        <w:tc>
          <w:tcPr>
            <w:tcW w:w="1159" w:type="dxa"/>
            <w:tcBorders>
              <w:top w:val="nil"/>
              <w:left w:val="nil"/>
              <w:bottom w:val="single" w:sz="4" w:space="0" w:color="auto"/>
              <w:right w:val="single" w:sz="4" w:space="0" w:color="auto"/>
            </w:tcBorders>
            <w:shd w:val="clear" w:color="000000" w:fill="FFFFFF"/>
            <w:vAlign w:val="center"/>
            <w:hideMark/>
          </w:tcPr>
          <w:p w14:paraId="4C75AD09" w14:textId="77777777" w:rsidR="00897D79" w:rsidRPr="004447FE" w:rsidRDefault="00897D79" w:rsidP="00897D79">
            <w:pPr>
              <w:jc w:val="right"/>
              <w:rPr>
                <w:sz w:val="18"/>
                <w:szCs w:val="18"/>
              </w:rPr>
            </w:pPr>
            <w:r w:rsidRPr="004447FE">
              <w:rPr>
                <w:sz w:val="18"/>
                <w:szCs w:val="18"/>
              </w:rPr>
              <w:t>1,200,000,000</w:t>
            </w:r>
          </w:p>
        </w:tc>
        <w:tc>
          <w:tcPr>
            <w:tcW w:w="1134" w:type="dxa"/>
            <w:tcBorders>
              <w:top w:val="nil"/>
              <w:left w:val="nil"/>
              <w:bottom w:val="single" w:sz="4" w:space="0" w:color="auto"/>
              <w:right w:val="single" w:sz="4" w:space="0" w:color="auto"/>
            </w:tcBorders>
            <w:shd w:val="clear" w:color="000000" w:fill="FFFFFF"/>
            <w:vAlign w:val="center"/>
            <w:hideMark/>
          </w:tcPr>
          <w:p w14:paraId="597C11A7" w14:textId="77777777" w:rsidR="00897D79" w:rsidRPr="004447FE" w:rsidRDefault="00897D79" w:rsidP="00897D79">
            <w:pPr>
              <w:jc w:val="right"/>
              <w:rPr>
                <w:sz w:val="18"/>
                <w:szCs w:val="18"/>
              </w:rPr>
            </w:pPr>
            <w:r w:rsidRPr="004447FE">
              <w:rPr>
                <w:sz w:val="18"/>
                <w:szCs w:val="18"/>
              </w:rPr>
              <w:t>1,200,000,000</w:t>
            </w:r>
          </w:p>
        </w:tc>
        <w:tc>
          <w:tcPr>
            <w:tcW w:w="1134" w:type="dxa"/>
            <w:tcBorders>
              <w:top w:val="nil"/>
              <w:left w:val="nil"/>
              <w:bottom w:val="single" w:sz="4" w:space="0" w:color="auto"/>
              <w:right w:val="single" w:sz="4" w:space="0" w:color="auto"/>
            </w:tcBorders>
            <w:shd w:val="clear" w:color="000000" w:fill="FFFFFF"/>
            <w:vAlign w:val="center"/>
            <w:hideMark/>
          </w:tcPr>
          <w:p w14:paraId="07BE1647" w14:textId="77777777" w:rsidR="00897D79" w:rsidRPr="004447FE" w:rsidRDefault="00897D79" w:rsidP="00897D79">
            <w:pPr>
              <w:jc w:val="right"/>
              <w:rPr>
                <w:sz w:val="18"/>
                <w:szCs w:val="18"/>
              </w:rPr>
            </w:pPr>
            <w:r w:rsidRPr="004447FE">
              <w:rPr>
                <w:sz w:val="18"/>
                <w:szCs w:val="18"/>
              </w:rPr>
              <w:t>1,200,000,000</w:t>
            </w:r>
          </w:p>
        </w:tc>
        <w:tc>
          <w:tcPr>
            <w:tcW w:w="1134" w:type="dxa"/>
            <w:tcBorders>
              <w:top w:val="nil"/>
              <w:left w:val="nil"/>
              <w:bottom w:val="single" w:sz="4" w:space="0" w:color="auto"/>
              <w:right w:val="single" w:sz="4" w:space="0" w:color="auto"/>
            </w:tcBorders>
            <w:shd w:val="clear" w:color="000000" w:fill="FFFFFF"/>
            <w:vAlign w:val="center"/>
            <w:hideMark/>
          </w:tcPr>
          <w:p w14:paraId="226956C5" w14:textId="77777777" w:rsidR="00897D79" w:rsidRPr="004447FE" w:rsidRDefault="00897D79" w:rsidP="00897D79">
            <w:pPr>
              <w:jc w:val="right"/>
              <w:rPr>
                <w:sz w:val="18"/>
                <w:szCs w:val="18"/>
              </w:rPr>
            </w:pPr>
            <w:r w:rsidRPr="004447FE">
              <w:rPr>
                <w:sz w:val="18"/>
                <w:szCs w:val="18"/>
              </w:rPr>
              <w:t>1,200,000,000</w:t>
            </w:r>
          </w:p>
        </w:tc>
        <w:tc>
          <w:tcPr>
            <w:tcW w:w="1134" w:type="dxa"/>
            <w:tcBorders>
              <w:top w:val="nil"/>
              <w:left w:val="nil"/>
              <w:bottom w:val="single" w:sz="4" w:space="0" w:color="auto"/>
              <w:right w:val="single" w:sz="4" w:space="0" w:color="auto"/>
            </w:tcBorders>
            <w:shd w:val="clear" w:color="000000" w:fill="FFFFFF"/>
            <w:vAlign w:val="center"/>
            <w:hideMark/>
          </w:tcPr>
          <w:p w14:paraId="3E328727" w14:textId="77777777" w:rsidR="00897D79" w:rsidRPr="004447FE" w:rsidRDefault="00897D79" w:rsidP="00897D79">
            <w:pPr>
              <w:jc w:val="right"/>
              <w:rPr>
                <w:sz w:val="18"/>
                <w:szCs w:val="18"/>
              </w:rPr>
            </w:pPr>
            <w:r w:rsidRPr="004447FE">
              <w:rPr>
                <w:sz w:val="18"/>
                <w:szCs w:val="18"/>
              </w:rPr>
              <w:t>1,200,000,000</w:t>
            </w:r>
          </w:p>
        </w:tc>
        <w:tc>
          <w:tcPr>
            <w:tcW w:w="1239" w:type="dxa"/>
            <w:tcBorders>
              <w:top w:val="nil"/>
              <w:left w:val="nil"/>
              <w:bottom w:val="single" w:sz="4" w:space="0" w:color="auto"/>
              <w:right w:val="single" w:sz="4" w:space="0" w:color="auto"/>
            </w:tcBorders>
            <w:shd w:val="clear" w:color="000000" w:fill="FFFFFF"/>
            <w:vAlign w:val="center"/>
            <w:hideMark/>
          </w:tcPr>
          <w:p w14:paraId="3377B6DD" w14:textId="77777777" w:rsidR="00897D79" w:rsidRPr="004447FE" w:rsidRDefault="00897D79" w:rsidP="00897D79">
            <w:pPr>
              <w:jc w:val="right"/>
              <w:rPr>
                <w:sz w:val="18"/>
                <w:szCs w:val="18"/>
              </w:rPr>
            </w:pPr>
            <w:r w:rsidRPr="004447FE">
              <w:rPr>
                <w:sz w:val="18"/>
                <w:szCs w:val="18"/>
              </w:rPr>
              <w:t>10,800,000,000</w:t>
            </w:r>
          </w:p>
        </w:tc>
      </w:tr>
      <w:tr w:rsidR="004447FE" w:rsidRPr="004447FE" w14:paraId="2766C0F6" w14:textId="77777777" w:rsidTr="00AA07C6">
        <w:trPr>
          <w:trHeight w:val="480"/>
          <w:jc w:val="center"/>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61528268" w14:textId="77777777" w:rsidR="00897D79" w:rsidRPr="004447FE" w:rsidRDefault="00897D79" w:rsidP="00897D79">
            <w:pPr>
              <w:jc w:val="center"/>
              <w:rPr>
                <w:sz w:val="18"/>
                <w:szCs w:val="18"/>
              </w:rPr>
            </w:pPr>
            <w:r w:rsidRPr="004447FE">
              <w:rPr>
                <w:sz w:val="18"/>
                <w:szCs w:val="18"/>
              </w:rPr>
              <w:t>2</w:t>
            </w:r>
          </w:p>
        </w:tc>
        <w:tc>
          <w:tcPr>
            <w:tcW w:w="3512" w:type="dxa"/>
            <w:tcBorders>
              <w:top w:val="nil"/>
              <w:left w:val="nil"/>
              <w:bottom w:val="single" w:sz="4" w:space="0" w:color="auto"/>
              <w:right w:val="single" w:sz="4" w:space="0" w:color="auto"/>
            </w:tcBorders>
            <w:shd w:val="clear" w:color="auto" w:fill="auto"/>
            <w:vAlign w:val="center"/>
            <w:hideMark/>
          </w:tcPr>
          <w:p w14:paraId="3561CC03" w14:textId="77777777" w:rsidR="00897D79" w:rsidRPr="004447FE" w:rsidRDefault="00897D79" w:rsidP="00897D79">
            <w:pPr>
              <w:jc w:val="both"/>
              <w:rPr>
                <w:sz w:val="18"/>
                <w:szCs w:val="18"/>
              </w:rPr>
            </w:pPr>
            <w:r w:rsidRPr="004447FE">
              <w:rPr>
                <w:sz w:val="18"/>
                <w:szCs w:val="18"/>
              </w:rPr>
              <w:t>Tập huấn xây dựng cơ sở, vùng ATDB, mô hình cơ sở ATDB</w:t>
            </w:r>
          </w:p>
        </w:tc>
        <w:tc>
          <w:tcPr>
            <w:tcW w:w="1112" w:type="dxa"/>
            <w:tcBorders>
              <w:top w:val="nil"/>
              <w:left w:val="nil"/>
              <w:bottom w:val="single" w:sz="4" w:space="0" w:color="auto"/>
              <w:right w:val="single" w:sz="4" w:space="0" w:color="auto"/>
            </w:tcBorders>
            <w:shd w:val="clear" w:color="000000" w:fill="FFFFFF"/>
            <w:vAlign w:val="center"/>
            <w:hideMark/>
          </w:tcPr>
          <w:p w14:paraId="03DC6F14" w14:textId="77777777" w:rsidR="00897D79" w:rsidRPr="004447FE" w:rsidRDefault="00897D79" w:rsidP="00897D79">
            <w:pPr>
              <w:jc w:val="right"/>
              <w:rPr>
                <w:sz w:val="18"/>
                <w:szCs w:val="18"/>
              </w:rPr>
            </w:pPr>
            <w:r w:rsidRPr="004447FE">
              <w:rPr>
                <w:sz w:val="18"/>
                <w:szCs w:val="18"/>
              </w:rPr>
              <w:t>300,000,000</w:t>
            </w:r>
          </w:p>
        </w:tc>
        <w:tc>
          <w:tcPr>
            <w:tcW w:w="1250" w:type="dxa"/>
            <w:tcBorders>
              <w:top w:val="nil"/>
              <w:left w:val="nil"/>
              <w:bottom w:val="single" w:sz="4" w:space="0" w:color="auto"/>
              <w:right w:val="single" w:sz="4" w:space="0" w:color="auto"/>
            </w:tcBorders>
            <w:shd w:val="clear" w:color="000000" w:fill="FFFFFF"/>
            <w:vAlign w:val="center"/>
            <w:hideMark/>
          </w:tcPr>
          <w:p w14:paraId="3A9DF987" w14:textId="77777777" w:rsidR="00897D79" w:rsidRPr="004447FE" w:rsidRDefault="00897D79" w:rsidP="00897D79">
            <w:pPr>
              <w:jc w:val="right"/>
              <w:rPr>
                <w:sz w:val="18"/>
                <w:szCs w:val="18"/>
              </w:rPr>
            </w:pPr>
            <w:r w:rsidRPr="004447FE">
              <w:rPr>
                <w:sz w:val="18"/>
                <w:szCs w:val="18"/>
              </w:rPr>
              <w:t> </w:t>
            </w:r>
          </w:p>
        </w:tc>
        <w:tc>
          <w:tcPr>
            <w:tcW w:w="1159" w:type="dxa"/>
            <w:tcBorders>
              <w:top w:val="nil"/>
              <w:left w:val="nil"/>
              <w:bottom w:val="single" w:sz="4" w:space="0" w:color="auto"/>
              <w:right w:val="single" w:sz="4" w:space="0" w:color="auto"/>
            </w:tcBorders>
            <w:shd w:val="clear" w:color="000000" w:fill="FFFFFF"/>
            <w:vAlign w:val="center"/>
            <w:hideMark/>
          </w:tcPr>
          <w:p w14:paraId="597A90C6" w14:textId="77777777" w:rsidR="00897D79" w:rsidRPr="004447FE" w:rsidRDefault="00897D79" w:rsidP="00897D79">
            <w:pPr>
              <w:jc w:val="right"/>
              <w:rPr>
                <w:sz w:val="18"/>
                <w:szCs w:val="18"/>
              </w:rPr>
            </w:pPr>
            <w:r w:rsidRPr="004447FE">
              <w:rPr>
                <w:sz w:val="18"/>
                <w:szCs w:val="18"/>
              </w:rPr>
              <w:t>300,000,000</w:t>
            </w:r>
          </w:p>
        </w:tc>
        <w:tc>
          <w:tcPr>
            <w:tcW w:w="1250" w:type="dxa"/>
            <w:tcBorders>
              <w:top w:val="nil"/>
              <w:left w:val="nil"/>
              <w:bottom w:val="single" w:sz="4" w:space="0" w:color="auto"/>
              <w:right w:val="single" w:sz="4" w:space="0" w:color="auto"/>
            </w:tcBorders>
            <w:shd w:val="clear" w:color="000000" w:fill="FFFFFF"/>
            <w:vAlign w:val="center"/>
            <w:hideMark/>
          </w:tcPr>
          <w:p w14:paraId="4E10E8E0" w14:textId="77777777" w:rsidR="00897D79" w:rsidRPr="004447FE" w:rsidRDefault="00897D79" w:rsidP="00897D79">
            <w:pPr>
              <w:jc w:val="right"/>
              <w:rPr>
                <w:sz w:val="18"/>
                <w:szCs w:val="18"/>
              </w:rPr>
            </w:pPr>
            <w:r w:rsidRPr="004447FE">
              <w:rPr>
                <w:sz w:val="18"/>
                <w:szCs w:val="18"/>
              </w:rPr>
              <w:t> </w:t>
            </w:r>
          </w:p>
        </w:tc>
        <w:tc>
          <w:tcPr>
            <w:tcW w:w="1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C2B742" w14:textId="77777777" w:rsidR="00897D79" w:rsidRPr="004447FE" w:rsidRDefault="00897D79" w:rsidP="00897D79">
            <w:pPr>
              <w:jc w:val="right"/>
              <w:rPr>
                <w:sz w:val="18"/>
                <w:szCs w:val="18"/>
              </w:rPr>
            </w:pPr>
            <w:r w:rsidRPr="004447FE">
              <w:rPr>
                <w:sz w:val="18"/>
                <w:szCs w:val="18"/>
              </w:rPr>
              <w:t>300,000,000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3DFD4FAB" w14:textId="77777777" w:rsidR="00897D79" w:rsidRPr="004447FE" w:rsidRDefault="00897D79" w:rsidP="00897D79">
            <w:pPr>
              <w:jc w:val="right"/>
              <w:rPr>
                <w:sz w:val="18"/>
                <w:szCs w:val="18"/>
              </w:rPr>
            </w:pPr>
            <w:r w:rsidRPr="004447FE">
              <w:rPr>
                <w:sz w:val="18"/>
                <w:szCs w:val="18"/>
              </w:rPr>
              <w:t>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39E63427" w14:textId="77777777" w:rsidR="00897D79" w:rsidRPr="004447FE" w:rsidRDefault="00897D79" w:rsidP="00897D79">
            <w:pPr>
              <w:jc w:val="right"/>
              <w:rPr>
                <w:sz w:val="18"/>
                <w:szCs w:val="18"/>
              </w:rPr>
            </w:pPr>
            <w:r w:rsidRPr="004447FE">
              <w:rPr>
                <w:sz w:val="18"/>
                <w:szCs w:val="18"/>
              </w:rPr>
              <w:t>300,000,000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4F6B9EA0" w14:textId="77777777" w:rsidR="00897D79" w:rsidRPr="004447FE" w:rsidRDefault="00897D79" w:rsidP="00897D79">
            <w:pPr>
              <w:jc w:val="right"/>
              <w:rPr>
                <w:sz w:val="18"/>
                <w:szCs w:val="18"/>
              </w:rPr>
            </w:pPr>
            <w:r w:rsidRPr="004447FE">
              <w:rPr>
                <w:sz w:val="18"/>
                <w:szCs w:val="18"/>
              </w:rPr>
              <w:t>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6EB12D86" w14:textId="77777777" w:rsidR="00897D79" w:rsidRPr="004447FE" w:rsidRDefault="00897D79" w:rsidP="00897D79">
            <w:pPr>
              <w:jc w:val="right"/>
              <w:rPr>
                <w:sz w:val="18"/>
                <w:szCs w:val="18"/>
              </w:rPr>
            </w:pPr>
            <w:r w:rsidRPr="004447FE">
              <w:rPr>
                <w:sz w:val="18"/>
                <w:szCs w:val="18"/>
              </w:rPr>
              <w:t> </w:t>
            </w:r>
          </w:p>
        </w:tc>
        <w:tc>
          <w:tcPr>
            <w:tcW w:w="1239" w:type="dxa"/>
            <w:tcBorders>
              <w:top w:val="nil"/>
              <w:left w:val="single" w:sz="4" w:space="0" w:color="auto"/>
              <w:bottom w:val="single" w:sz="4" w:space="0" w:color="auto"/>
              <w:right w:val="single" w:sz="4" w:space="0" w:color="auto"/>
            </w:tcBorders>
            <w:shd w:val="clear" w:color="000000" w:fill="FFFFFF"/>
            <w:vAlign w:val="center"/>
            <w:hideMark/>
          </w:tcPr>
          <w:p w14:paraId="1E2C5FDF" w14:textId="77777777" w:rsidR="00897D79" w:rsidRPr="004447FE" w:rsidRDefault="00897D79" w:rsidP="00897D79">
            <w:pPr>
              <w:jc w:val="right"/>
              <w:rPr>
                <w:sz w:val="18"/>
                <w:szCs w:val="18"/>
              </w:rPr>
            </w:pPr>
            <w:r w:rsidRPr="004447FE">
              <w:rPr>
                <w:sz w:val="18"/>
                <w:szCs w:val="18"/>
              </w:rPr>
              <w:t>1,200,000,000</w:t>
            </w:r>
          </w:p>
        </w:tc>
      </w:tr>
      <w:tr w:rsidR="004447FE" w:rsidRPr="004447FE" w14:paraId="55744456" w14:textId="77777777" w:rsidTr="00AA07C6">
        <w:trPr>
          <w:trHeight w:val="480"/>
          <w:jc w:val="center"/>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2C0553C4" w14:textId="77777777" w:rsidR="00897D79" w:rsidRPr="004447FE" w:rsidRDefault="00897D79" w:rsidP="00897D79">
            <w:pPr>
              <w:jc w:val="center"/>
              <w:rPr>
                <w:sz w:val="18"/>
                <w:szCs w:val="18"/>
              </w:rPr>
            </w:pPr>
            <w:r w:rsidRPr="004447FE">
              <w:rPr>
                <w:sz w:val="18"/>
                <w:szCs w:val="18"/>
              </w:rPr>
              <w:t>3</w:t>
            </w:r>
          </w:p>
        </w:tc>
        <w:tc>
          <w:tcPr>
            <w:tcW w:w="3512" w:type="dxa"/>
            <w:tcBorders>
              <w:top w:val="nil"/>
              <w:left w:val="nil"/>
              <w:bottom w:val="single" w:sz="4" w:space="0" w:color="auto"/>
              <w:right w:val="single" w:sz="4" w:space="0" w:color="auto"/>
            </w:tcBorders>
            <w:shd w:val="clear" w:color="auto" w:fill="auto"/>
            <w:vAlign w:val="center"/>
            <w:hideMark/>
          </w:tcPr>
          <w:p w14:paraId="636B5B18" w14:textId="77777777" w:rsidR="00897D79" w:rsidRPr="004447FE" w:rsidRDefault="00897D79" w:rsidP="00897D79">
            <w:pPr>
              <w:jc w:val="both"/>
              <w:rPr>
                <w:sz w:val="18"/>
                <w:szCs w:val="18"/>
              </w:rPr>
            </w:pPr>
            <w:r w:rsidRPr="004447FE">
              <w:rPr>
                <w:sz w:val="18"/>
                <w:szCs w:val="18"/>
              </w:rPr>
              <w:t>Truyền thông về phòng, chống bệnh; xây dựng cơ sở ATDB</w:t>
            </w:r>
          </w:p>
        </w:tc>
        <w:tc>
          <w:tcPr>
            <w:tcW w:w="1112" w:type="dxa"/>
            <w:tcBorders>
              <w:top w:val="nil"/>
              <w:left w:val="nil"/>
              <w:bottom w:val="single" w:sz="4" w:space="0" w:color="auto"/>
              <w:right w:val="single" w:sz="4" w:space="0" w:color="auto"/>
            </w:tcBorders>
            <w:shd w:val="clear" w:color="000000" w:fill="FFFFFF"/>
            <w:vAlign w:val="center"/>
            <w:hideMark/>
          </w:tcPr>
          <w:p w14:paraId="2892A035" w14:textId="77777777" w:rsidR="00897D79" w:rsidRPr="004447FE" w:rsidRDefault="00897D79" w:rsidP="00897D79">
            <w:pPr>
              <w:jc w:val="right"/>
              <w:rPr>
                <w:sz w:val="18"/>
                <w:szCs w:val="18"/>
              </w:rPr>
            </w:pPr>
            <w:r w:rsidRPr="004447FE">
              <w:rPr>
                <w:sz w:val="18"/>
                <w:szCs w:val="18"/>
              </w:rPr>
              <w:t>720,000,000</w:t>
            </w:r>
          </w:p>
        </w:tc>
        <w:tc>
          <w:tcPr>
            <w:tcW w:w="1250" w:type="dxa"/>
            <w:tcBorders>
              <w:top w:val="nil"/>
              <w:left w:val="nil"/>
              <w:bottom w:val="single" w:sz="4" w:space="0" w:color="auto"/>
              <w:right w:val="single" w:sz="4" w:space="0" w:color="auto"/>
            </w:tcBorders>
            <w:shd w:val="clear" w:color="000000" w:fill="FFFFFF"/>
            <w:vAlign w:val="center"/>
            <w:hideMark/>
          </w:tcPr>
          <w:p w14:paraId="1C18C7BB" w14:textId="77777777" w:rsidR="00897D79" w:rsidRPr="004447FE" w:rsidRDefault="00897D79" w:rsidP="00897D79">
            <w:pPr>
              <w:jc w:val="right"/>
              <w:rPr>
                <w:sz w:val="18"/>
                <w:szCs w:val="18"/>
              </w:rPr>
            </w:pPr>
            <w:r w:rsidRPr="004447FE">
              <w:rPr>
                <w:sz w:val="18"/>
                <w:szCs w:val="18"/>
              </w:rPr>
              <w:t>600,000,000</w:t>
            </w:r>
          </w:p>
        </w:tc>
        <w:tc>
          <w:tcPr>
            <w:tcW w:w="1159" w:type="dxa"/>
            <w:tcBorders>
              <w:top w:val="nil"/>
              <w:left w:val="nil"/>
              <w:bottom w:val="single" w:sz="4" w:space="0" w:color="auto"/>
              <w:right w:val="single" w:sz="4" w:space="0" w:color="auto"/>
            </w:tcBorders>
            <w:shd w:val="clear" w:color="000000" w:fill="FFFFFF"/>
            <w:vAlign w:val="center"/>
            <w:hideMark/>
          </w:tcPr>
          <w:p w14:paraId="7DB3066E" w14:textId="77777777" w:rsidR="00897D79" w:rsidRPr="004447FE" w:rsidRDefault="00897D79" w:rsidP="00897D79">
            <w:pPr>
              <w:jc w:val="right"/>
              <w:rPr>
                <w:sz w:val="18"/>
                <w:szCs w:val="18"/>
              </w:rPr>
            </w:pPr>
            <w:r w:rsidRPr="004447FE">
              <w:rPr>
                <w:sz w:val="18"/>
                <w:szCs w:val="18"/>
              </w:rPr>
              <w:t>720,000,000</w:t>
            </w:r>
          </w:p>
        </w:tc>
        <w:tc>
          <w:tcPr>
            <w:tcW w:w="1250" w:type="dxa"/>
            <w:tcBorders>
              <w:top w:val="nil"/>
              <w:left w:val="nil"/>
              <w:bottom w:val="single" w:sz="4" w:space="0" w:color="auto"/>
              <w:right w:val="single" w:sz="4" w:space="0" w:color="auto"/>
            </w:tcBorders>
            <w:shd w:val="clear" w:color="000000" w:fill="FFFFFF"/>
            <w:vAlign w:val="center"/>
            <w:hideMark/>
          </w:tcPr>
          <w:p w14:paraId="580A9E53" w14:textId="77777777" w:rsidR="00897D79" w:rsidRPr="004447FE" w:rsidRDefault="00897D79" w:rsidP="00897D79">
            <w:pPr>
              <w:jc w:val="right"/>
              <w:rPr>
                <w:sz w:val="18"/>
                <w:szCs w:val="18"/>
              </w:rPr>
            </w:pPr>
            <w:r w:rsidRPr="004447FE">
              <w:rPr>
                <w:sz w:val="18"/>
                <w:szCs w:val="18"/>
              </w:rPr>
              <w:t>600,000,000</w:t>
            </w:r>
          </w:p>
        </w:tc>
        <w:tc>
          <w:tcPr>
            <w:tcW w:w="1159" w:type="dxa"/>
            <w:tcBorders>
              <w:top w:val="single" w:sz="4" w:space="0" w:color="auto"/>
              <w:left w:val="nil"/>
              <w:bottom w:val="single" w:sz="4" w:space="0" w:color="auto"/>
              <w:right w:val="single" w:sz="4" w:space="0" w:color="auto"/>
            </w:tcBorders>
            <w:shd w:val="clear" w:color="000000" w:fill="FFFFFF"/>
            <w:vAlign w:val="center"/>
            <w:hideMark/>
          </w:tcPr>
          <w:p w14:paraId="2A68B371" w14:textId="77777777" w:rsidR="00897D79" w:rsidRPr="004447FE" w:rsidRDefault="00897D79" w:rsidP="00897D79">
            <w:pPr>
              <w:jc w:val="right"/>
              <w:rPr>
                <w:sz w:val="18"/>
                <w:szCs w:val="18"/>
              </w:rPr>
            </w:pPr>
            <w:r w:rsidRPr="004447FE">
              <w:rPr>
                <w:sz w:val="18"/>
                <w:szCs w:val="18"/>
              </w:rPr>
              <w:t>600,000,000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0DB8AF00" w14:textId="77777777" w:rsidR="00897D79" w:rsidRPr="004447FE" w:rsidRDefault="00897D79" w:rsidP="00897D79">
            <w:pPr>
              <w:jc w:val="right"/>
              <w:rPr>
                <w:sz w:val="18"/>
                <w:szCs w:val="18"/>
              </w:rPr>
            </w:pPr>
            <w:r w:rsidRPr="004447FE">
              <w:rPr>
                <w:sz w:val="18"/>
                <w:szCs w:val="18"/>
              </w:rPr>
              <w:t>720,000,000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011E4847" w14:textId="77777777" w:rsidR="00897D79" w:rsidRPr="004447FE" w:rsidRDefault="00897D79" w:rsidP="00897D79">
            <w:pPr>
              <w:jc w:val="right"/>
              <w:rPr>
                <w:sz w:val="18"/>
                <w:szCs w:val="18"/>
              </w:rPr>
            </w:pPr>
            <w:r w:rsidRPr="004447FE">
              <w:rPr>
                <w:sz w:val="18"/>
                <w:szCs w:val="18"/>
              </w:rPr>
              <w:t>600,000,000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01C784E4" w14:textId="77777777" w:rsidR="00897D79" w:rsidRPr="004447FE" w:rsidRDefault="00897D79" w:rsidP="00897D79">
            <w:pPr>
              <w:jc w:val="right"/>
              <w:rPr>
                <w:sz w:val="18"/>
                <w:szCs w:val="18"/>
              </w:rPr>
            </w:pPr>
            <w:r w:rsidRPr="004447FE">
              <w:rPr>
                <w:sz w:val="18"/>
                <w:szCs w:val="18"/>
              </w:rPr>
              <w:t>720,000,000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5E41E20A" w14:textId="77777777" w:rsidR="00897D79" w:rsidRPr="004447FE" w:rsidRDefault="00897D79" w:rsidP="00897D79">
            <w:pPr>
              <w:jc w:val="right"/>
              <w:rPr>
                <w:sz w:val="18"/>
                <w:szCs w:val="18"/>
              </w:rPr>
            </w:pPr>
            <w:r w:rsidRPr="004447FE">
              <w:rPr>
                <w:sz w:val="18"/>
                <w:szCs w:val="18"/>
              </w:rPr>
              <w:t>600,000,000</w:t>
            </w:r>
          </w:p>
        </w:tc>
        <w:tc>
          <w:tcPr>
            <w:tcW w:w="1239" w:type="dxa"/>
            <w:tcBorders>
              <w:top w:val="nil"/>
              <w:left w:val="nil"/>
              <w:bottom w:val="single" w:sz="4" w:space="0" w:color="auto"/>
              <w:right w:val="single" w:sz="4" w:space="0" w:color="auto"/>
            </w:tcBorders>
            <w:shd w:val="clear" w:color="000000" w:fill="FFFFFF"/>
            <w:vAlign w:val="center"/>
            <w:hideMark/>
          </w:tcPr>
          <w:p w14:paraId="20897C5A" w14:textId="77777777" w:rsidR="00897D79" w:rsidRPr="004447FE" w:rsidRDefault="00897D79" w:rsidP="00897D79">
            <w:pPr>
              <w:jc w:val="right"/>
              <w:rPr>
                <w:sz w:val="18"/>
                <w:szCs w:val="18"/>
              </w:rPr>
            </w:pPr>
            <w:r w:rsidRPr="004447FE">
              <w:rPr>
                <w:sz w:val="18"/>
                <w:szCs w:val="18"/>
              </w:rPr>
              <w:t>5,880,000,000</w:t>
            </w:r>
          </w:p>
        </w:tc>
      </w:tr>
      <w:tr w:rsidR="004447FE" w:rsidRPr="004447FE" w14:paraId="22D88B49" w14:textId="77777777" w:rsidTr="00AA07C6">
        <w:trPr>
          <w:trHeight w:val="708"/>
          <w:jc w:val="center"/>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686E878F" w14:textId="77777777" w:rsidR="00897D79" w:rsidRPr="004447FE" w:rsidRDefault="00897D79" w:rsidP="00897D79">
            <w:pPr>
              <w:jc w:val="center"/>
              <w:rPr>
                <w:sz w:val="18"/>
                <w:szCs w:val="18"/>
              </w:rPr>
            </w:pPr>
            <w:r w:rsidRPr="004447FE">
              <w:rPr>
                <w:sz w:val="18"/>
                <w:szCs w:val="18"/>
              </w:rPr>
              <w:t>4</w:t>
            </w:r>
          </w:p>
        </w:tc>
        <w:tc>
          <w:tcPr>
            <w:tcW w:w="35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535D80" w14:textId="77777777" w:rsidR="00897D79" w:rsidRPr="004447FE" w:rsidRDefault="00897D79" w:rsidP="00897D79">
            <w:pPr>
              <w:jc w:val="both"/>
              <w:rPr>
                <w:sz w:val="18"/>
                <w:szCs w:val="18"/>
              </w:rPr>
            </w:pPr>
            <w:r w:rsidRPr="004447FE">
              <w:rPr>
                <w:sz w:val="18"/>
                <w:szCs w:val="18"/>
              </w:rPr>
              <w:t>Tổ chức các hội nghị đánh giá, chia sẻ kinh nghiệm trong việc xây dựng cơ sở, vùng ATDB gia cầm</w:t>
            </w:r>
          </w:p>
        </w:tc>
        <w:tc>
          <w:tcPr>
            <w:tcW w:w="1112" w:type="dxa"/>
            <w:tcBorders>
              <w:top w:val="single" w:sz="4" w:space="0" w:color="auto"/>
              <w:left w:val="nil"/>
              <w:bottom w:val="single" w:sz="4" w:space="0" w:color="auto"/>
              <w:right w:val="single" w:sz="4" w:space="0" w:color="auto"/>
            </w:tcBorders>
            <w:shd w:val="clear" w:color="000000" w:fill="FFFFFF"/>
            <w:vAlign w:val="center"/>
            <w:hideMark/>
          </w:tcPr>
          <w:p w14:paraId="6036EE8F" w14:textId="77777777" w:rsidR="00897D79" w:rsidRPr="004447FE" w:rsidRDefault="00897D79" w:rsidP="00897D79">
            <w:pPr>
              <w:jc w:val="right"/>
              <w:rPr>
                <w:sz w:val="18"/>
                <w:szCs w:val="18"/>
              </w:rPr>
            </w:pPr>
            <w:r w:rsidRPr="004447FE">
              <w:rPr>
                <w:sz w:val="18"/>
                <w:szCs w:val="18"/>
              </w:rPr>
              <w:t>200,000,000</w:t>
            </w:r>
          </w:p>
        </w:tc>
        <w:tc>
          <w:tcPr>
            <w:tcW w:w="1250" w:type="dxa"/>
            <w:tcBorders>
              <w:top w:val="single" w:sz="4" w:space="0" w:color="auto"/>
              <w:left w:val="nil"/>
              <w:bottom w:val="single" w:sz="4" w:space="0" w:color="auto"/>
              <w:right w:val="single" w:sz="4" w:space="0" w:color="auto"/>
            </w:tcBorders>
            <w:shd w:val="clear" w:color="000000" w:fill="FFFFFF"/>
            <w:vAlign w:val="center"/>
            <w:hideMark/>
          </w:tcPr>
          <w:p w14:paraId="366AD5EB" w14:textId="77777777" w:rsidR="00897D79" w:rsidRPr="004447FE" w:rsidRDefault="00897D79" w:rsidP="00897D79">
            <w:pPr>
              <w:jc w:val="right"/>
              <w:rPr>
                <w:sz w:val="18"/>
                <w:szCs w:val="18"/>
              </w:rPr>
            </w:pPr>
            <w:r w:rsidRPr="004447FE">
              <w:rPr>
                <w:sz w:val="18"/>
                <w:szCs w:val="18"/>
              </w:rPr>
              <w:t>200,000,000</w:t>
            </w:r>
          </w:p>
        </w:tc>
        <w:tc>
          <w:tcPr>
            <w:tcW w:w="1159" w:type="dxa"/>
            <w:tcBorders>
              <w:top w:val="single" w:sz="4" w:space="0" w:color="auto"/>
              <w:left w:val="nil"/>
              <w:bottom w:val="single" w:sz="4" w:space="0" w:color="auto"/>
              <w:right w:val="single" w:sz="4" w:space="0" w:color="auto"/>
            </w:tcBorders>
            <w:shd w:val="clear" w:color="000000" w:fill="FFFFFF"/>
            <w:vAlign w:val="center"/>
            <w:hideMark/>
          </w:tcPr>
          <w:p w14:paraId="3B9D566A" w14:textId="77777777" w:rsidR="00897D79" w:rsidRPr="004447FE" w:rsidRDefault="00897D79" w:rsidP="00897D79">
            <w:pPr>
              <w:jc w:val="right"/>
              <w:rPr>
                <w:sz w:val="18"/>
                <w:szCs w:val="18"/>
              </w:rPr>
            </w:pPr>
            <w:r w:rsidRPr="004447FE">
              <w:rPr>
                <w:sz w:val="18"/>
                <w:szCs w:val="18"/>
              </w:rPr>
              <w:t>200,000,000</w:t>
            </w:r>
          </w:p>
        </w:tc>
        <w:tc>
          <w:tcPr>
            <w:tcW w:w="1250" w:type="dxa"/>
            <w:tcBorders>
              <w:top w:val="single" w:sz="4" w:space="0" w:color="auto"/>
              <w:left w:val="nil"/>
              <w:bottom w:val="single" w:sz="4" w:space="0" w:color="auto"/>
              <w:right w:val="single" w:sz="4" w:space="0" w:color="auto"/>
            </w:tcBorders>
            <w:shd w:val="clear" w:color="000000" w:fill="FFFFFF"/>
            <w:vAlign w:val="center"/>
            <w:hideMark/>
          </w:tcPr>
          <w:p w14:paraId="1E08E345" w14:textId="77777777" w:rsidR="00897D79" w:rsidRPr="004447FE" w:rsidRDefault="00897D79" w:rsidP="00897D79">
            <w:pPr>
              <w:jc w:val="right"/>
              <w:rPr>
                <w:sz w:val="18"/>
                <w:szCs w:val="18"/>
              </w:rPr>
            </w:pPr>
            <w:r w:rsidRPr="004447FE">
              <w:rPr>
                <w:sz w:val="18"/>
                <w:szCs w:val="18"/>
              </w:rPr>
              <w:t>200,000,000</w:t>
            </w:r>
          </w:p>
        </w:tc>
        <w:tc>
          <w:tcPr>
            <w:tcW w:w="1159" w:type="dxa"/>
            <w:tcBorders>
              <w:top w:val="single" w:sz="4" w:space="0" w:color="auto"/>
              <w:left w:val="nil"/>
              <w:bottom w:val="single" w:sz="4" w:space="0" w:color="auto"/>
              <w:right w:val="single" w:sz="4" w:space="0" w:color="auto"/>
            </w:tcBorders>
            <w:shd w:val="clear" w:color="000000" w:fill="FFFFFF"/>
            <w:vAlign w:val="center"/>
            <w:hideMark/>
          </w:tcPr>
          <w:p w14:paraId="5603A1D6" w14:textId="77777777" w:rsidR="00897D79" w:rsidRPr="004447FE" w:rsidRDefault="00897D79" w:rsidP="00897D79">
            <w:pPr>
              <w:jc w:val="right"/>
              <w:rPr>
                <w:sz w:val="18"/>
                <w:szCs w:val="18"/>
              </w:rPr>
            </w:pPr>
            <w:r w:rsidRPr="004447FE">
              <w:rPr>
                <w:sz w:val="18"/>
                <w:szCs w:val="18"/>
              </w:rPr>
              <w:t>200,000,000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64646B6D" w14:textId="77777777" w:rsidR="00897D79" w:rsidRPr="004447FE" w:rsidRDefault="00897D79" w:rsidP="00897D79">
            <w:pPr>
              <w:jc w:val="right"/>
              <w:rPr>
                <w:sz w:val="18"/>
                <w:szCs w:val="18"/>
              </w:rPr>
            </w:pPr>
            <w:r w:rsidRPr="004447FE">
              <w:rPr>
                <w:sz w:val="18"/>
                <w:szCs w:val="18"/>
              </w:rPr>
              <w:t>200,000,000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7B7A28E2" w14:textId="77777777" w:rsidR="00897D79" w:rsidRPr="004447FE" w:rsidRDefault="00897D79" w:rsidP="00897D79">
            <w:pPr>
              <w:jc w:val="right"/>
              <w:rPr>
                <w:sz w:val="18"/>
                <w:szCs w:val="18"/>
              </w:rPr>
            </w:pPr>
            <w:r w:rsidRPr="004447FE">
              <w:rPr>
                <w:sz w:val="18"/>
                <w:szCs w:val="18"/>
              </w:rPr>
              <w:t>200,000,000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187F62B6" w14:textId="77777777" w:rsidR="00897D79" w:rsidRPr="004447FE" w:rsidRDefault="00897D79" w:rsidP="00897D79">
            <w:pPr>
              <w:jc w:val="right"/>
              <w:rPr>
                <w:sz w:val="18"/>
                <w:szCs w:val="18"/>
              </w:rPr>
            </w:pPr>
            <w:r w:rsidRPr="004447FE">
              <w:rPr>
                <w:sz w:val="18"/>
                <w:szCs w:val="18"/>
              </w:rPr>
              <w:t>200,000,000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69FA964A" w14:textId="77777777" w:rsidR="00897D79" w:rsidRPr="004447FE" w:rsidRDefault="00897D79" w:rsidP="00897D79">
            <w:pPr>
              <w:jc w:val="right"/>
              <w:rPr>
                <w:sz w:val="18"/>
                <w:szCs w:val="18"/>
              </w:rPr>
            </w:pPr>
            <w:r w:rsidRPr="004447FE">
              <w:rPr>
                <w:sz w:val="18"/>
                <w:szCs w:val="18"/>
              </w:rPr>
              <w:t>200,000,000</w:t>
            </w:r>
          </w:p>
        </w:tc>
        <w:tc>
          <w:tcPr>
            <w:tcW w:w="1239" w:type="dxa"/>
            <w:tcBorders>
              <w:top w:val="nil"/>
              <w:left w:val="single" w:sz="4" w:space="0" w:color="auto"/>
              <w:bottom w:val="single" w:sz="4" w:space="0" w:color="auto"/>
              <w:right w:val="single" w:sz="4" w:space="0" w:color="auto"/>
            </w:tcBorders>
            <w:shd w:val="clear" w:color="000000" w:fill="FFFFFF"/>
            <w:vAlign w:val="center"/>
            <w:hideMark/>
          </w:tcPr>
          <w:p w14:paraId="4D647B3C" w14:textId="77777777" w:rsidR="00897D79" w:rsidRPr="004447FE" w:rsidRDefault="00897D79" w:rsidP="00897D79">
            <w:pPr>
              <w:jc w:val="right"/>
              <w:rPr>
                <w:sz w:val="18"/>
                <w:szCs w:val="18"/>
              </w:rPr>
            </w:pPr>
            <w:r w:rsidRPr="004447FE">
              <w:rPr>
                <w:sz w:val="18"/>
                <w:szCs w:val="18"/>
              </w:rPr>
              <w:t>1,800,000,000</w:t>
            </w:r>
          </w:p>
        </w:tc>
      </w:tr>
      <w:tr w:rsidR="004447FE" w:rsidRPr="004447FE" w14:paraId="13145D9D" w14:textId="77777777" w:rsidTr="00AA07C6">
        <w:trPr>
          <w:trHeight w:val="323"/>
          <w:jc w:val="center"/>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686424DE" w14:textId="77777777" w:rsidR="00897D79" w:rsidRPr="004447FE" w:rsidRDefault="00897D79" w:rsidP="00897D79">
            <w:pPr>
              <w:jc w:val="center"/>
              <w:rPr>
                <w:sz w:val="18"/>
                <w:szCs w:val="18"/>
              </w:rPr>
            </w:pPr>
            <w:r w:rsidRPr="004447FE">
              <w:rPr>
                <w:sz w:val="18"/>
                <w:szCs w:val="18"/>
              </w:rPr>
              <w:t>5</w:t>
            </w:r>
          </w:p>
        </w:tc>
        <w:tc>
          <w:tcPr>
            <w:tcW w:w="3512" w:type="dxa"/>
            <w:tcBorders>
              <w:top w:val="single" w:sz="4" w:space="0" w:color="auto"/>
              <w:left w:val="nil"/>
              <w:bottom w:val="single" w:sz="4" w:space="0" w:color="auto"/>
              <w:right w:val="single" w:sz="4" w:space="0" w:color="auto"/>
            </w:tcBorders>
            <w:shd w:val="clear" w:color="000000" w:fill="FFFFFF"/>
            <w:vAlign w:val="center"/>
            <w:hideMark/>
          </w:tcPr>
          <w:p w14:paraId="64E73F13" w14:textId="77777777" w:rsidR="00897D79" w:rsidRPr="004447FE" w:rsidRDefault="00897D79" w:rsidP="00897D79">
            <w:pPr>
              <w:jc w:val="both"/>
              <w:rPr>
                <w:sz w:val="18"/>
                <w:szCs w:val="18"/>
              </w:rPr>
            </w:pPr>
            <w:r w:rsidRPr="004447FE">
              <w:rPr>
                <w:sz w:val="18"/>
                <w:szCs w:val="18"/>
              </w:rPr>
              <w:t>Kiểm tra công tác triển khai thực hiện Dự án</w:t>
            </w:r>
          </w:p>
        </w:tc>
        <w:tc>
          <w:tcPr>
            <w:tcW w:w="1112" w:type="dxa"/>
            <w:tcBorders>
              <w:top w:val="single" w:sz="4" w:space="0" w:color="auto"/>
              <w:left w:val="nil"/>
              <w:bottom w:val="single" w:sz="4" w:space="0" w:color="auto"/>
              <w:right w:val="single" w:sz="4" w:space="0" w:color="auto"/>
            </w:tcBorders>
            <w:shd w:val="clear" w:color="000000" w:fill="FFFFFF"/>
            <w:vAlign w:val="center"/>
            <w:hideMark/>
          </w:tcPr>
          <w:p w14:paraId="166BA15C" w14:textId="77777777" w:rsidR="00897D79" w:rsidRPr="004447FE" w:rsidRDefault="00897D79" w:rsidP="00897D79">
            <w:pPr>
              <w:jc w:val="right"/>
              <w:rPr>
                <w:sz w:val="18"/>
                <w:szCs w:val="18"/>
              </w:rPr>
            </w:pPr>
            <w:r w:rsidRPr="004447FE">
              <w:rPr>
                <w:sz w:val="18"/>
                <w:szCs w:val="18"/>
              </w:rPr>
              <w:t>200,000,000</w:t>
            </w:r>
          </w:p>
        </w:tc>
        <w:tc>
          <w:tcPr>
            <w:tcW w:w="1250" w:type="dxa"/>
            <w:tcBorders>
              <w:top w:val="single" w:sz="4" w:space="0" w:color="auto"/>
              <w:left w:val="nil"/>
              <w:bottom w:val="single" w:sz="4" w:space="0" w:color="auto"/>
              <w:right w:val="single" w:sz="4" w:space="0" w:color="auto"/>
            </w:tcBorders>
            <w:shd w:val="clear" w:color="000000" w:fill="FFFFFF"/>
            <w:vAlign w:val="center"/>
            <w:hideMark/>
          </w:tcPr>
          <w:p w14:paraId="3A19F7A7" w14:textId="77777777" w:rsidR="00897D79" w:rsidRPr="004447FE" w:rsidRDefault="00897D79" w:rsidP="00897D79">
            <w:pPr>
              <w:jc w:val="right"/>
              <w:rPr>
                <w:sz w:val="18"/>
                <w:szCs w:val="18"/>
              </w:rPr>
            </w:pPr>
            <w:r w:rsidRPr="004447FE">
              <w:rPr>
                <w:sz w:val="18"/>
                <w:szCs w:val="18"/>
              </w:rPr>
              <w:t>200,000,000</w:t>
            </w:r>
          </w:p>
        </w:tc>
        <w:tc>
          <w:tcPr>
            <w:tcW w:w="1159" w:type="dxa"/>
            <w:tcBorders>
              <w:top w:val="single" w:sz="4" w:space="0" w:color="auto"/>
              <w:left w:val="nil"/>
              <w:bottom w:val="single" w:sz="4" w:space="0" w:color="auto"/>
              <w:right w:val="single" w:sz="4" w:space="0" w:color="auto"/>
            </w:tcBorders>
            <w:shd w:val="clear" w:color="000000" w:fill="FFFFFF"/>
            <w:vAlign w:val="center"/>
            <w:hideMark/>
          </w:tcPr>
          <w:p w14:paraId="113E821C" w14:textId="77777777" w:rsidR="00897D79" w:rsidRPr="004447FE" w:rsidRDefault="00897D79" w:rsidP="00897D79">
            <w:pPr>
              <w:jc w:val="right"/>
              <w:rPr>
                <w:sz w:val="18"/>
                <w:szCs w:val="18"/>
              </w:rPr>
            </w:pPr>
            <w:r w:rsidRPr="004447FE">
              <w:rPr>
                <w:sz w:val="18"/>
                <w:szCs w:val="18"/>
              </w:rPr>
              <w:t>200,000,000</w:t>
            </w:r>
          </w:p>
        </w:tc>
        <w:tc>
          <w:tcPr>
            <w:tcW w:w="1250" w:type="dxa"/>
            <w:tcBorders>
              <w:top w:val="single" w:sz="4" w:space="0" w:color="auto"/>
              <w:left w:val="nil"/>
              <w:bottom w:val="single" w:sz="4" w:space="0" w:color="auto"/>
              <w:right w:val="single" w:sz="4" w:space="0" w:color="auto"/>
            </w:tcBorders>
            <w:shd w:val="clear" w:color="000000" w:fill="FFFFFF"/>
            <w:vAlign w:val="center"/>
            <w:hideMark/>
          </w:tcPr>
          <w:p w14:paraId="261227BE" w14:textId="77777777" w:rsidR="00897D79" w:rsidRPr="004447FE" w:rsidRDefault="00897D79" w:rsidP="00897D79">
            <w:pPr>
              <w:jc w:val="right"/>
              <w:rPr>
                <w:sz w:val="18"/>
                <w:szCs w:val="18"/>
              </w:rPr>
            </w:pPr>
            <w:r w:rsidRPr="004447FE">
              <w:rPr>
                <w:sz w:val="18"/>
                <w:szCs w:val="18"/>
              </w:rPr>
              <w:t>200,000,000</w:t>
            </w:r>
          </w:p>
        </w:tc>
        <w:tc>
          <w:tcPr>
            <w:tcW w:w="1159" w:type="dxa"/>
            <w:tcBorders>
              <w:top w:val="single" w:sz="4" w:space="0" w:color="auto"/>
              <w:left w:val="nil"/>
              <w:bottom w:val="single" w:sz="4" w:space="0" w:color="auto"/>
              <w:right w:val="single" w:sz="4" w:space="0" w:color="auto"/>
            </w:tcBorders>
            <w:shd w:val="clear" w:color="000000" w:fill="FFFFFF"/>
            <w:vAlign w:val="center"/>
            <w:hideMark/>
          </w:tcPr>
          <w:p w14:paraId="218B6703" w14:textId="77777777" w:rsidR="00897D79" w:rsidRPr="004447FE" w:rsidRDefault="00897D79" w:rsidP="00897D79">
            <w:pPr>
              <w:jc w:val="right"/>
              <w:rPr>
                <w:sz w:val="18"/>
                <w:szCs w:val="18"/>
              </w:rPr>
            </w:pPr>
            <w:r w:rsidRPr="004447FE">
              <w:rPr>
                <w:sz w:val="18"/>
                <w:szCs w:val="18"/>
              </w:rPr>
              <w:t>200,000,000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7BFBA066" w14:textId="77777777" w:rsidR="00897D79" w:rsidRPr="004447FE" w:rsidRDefault="00897D79" w:rsidP="00897D79">
            <w:pPr>
              <w:jc w:val="right"/>
              <w:rPr>
                <w:sz w:val="18"/>
                <w:szCs w:val="18"/>
              </w:rPr>
            </w:pPr>
            <w:r w:rsidRPr="004447FE">
              <w:rPr>
                <w:sz w:val="18"/>
                <w:szCs w:val="18"/>
              </w:rPr>
              <w:t>200,000,000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7F455FBD" w14:textId="77777777" w:rsidR="00897D79" w:rsidRPr="004447FE" w:rsidRDefault="00897D79" w:rsidP="00897D79">
            <w:pPr>
              <w:jc w:val="right"/>
              <w:rPr>
                <w:sz w:val="18"/>
                <w:szCs w:val="18"/>
              </w:rPr>
            </w:pPr>
            <w:r w:rsidRPr="004447FE">
              <w:rPr>
                <w:sz w:val="18"/>
                <w:szCs w:val="18"/>
              </w:rPr>
              <w:t>200,000,000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2376CB13" w14:textId="77777777" w:rsidR="00897D79" w:rsidRPr="004447FE" w:rsidRDefault="00897D79" w:rsidP="00897D79">
            <w:pPr>
              <w:jc w:val="right"/>
              <w:rPr>
                <w:sz w:val="18"/>
                <w:szCs w:val="18"/>
              </w:rPr>
            </w:pPr>
            <w:r w:rsidRPr="004447FE">
              <w:rPr>
                <w:sz w:val="18"/>
                <w:szCs w:val="18"/>
              </w:rPr>
              <w:t>200,000,000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1F5963A8" w14:textId="77777777" w:rsidR="00897D79" w:rsidRPr="004447FE" w:rsidRDefault="00897D79" w:rsidP="00897D79">
            <w:pPr>
              <w:jc w:val="right"/>
              <w:rPr>
                <w:sz w:val="18"/>
                <w:szCs w:val="18"/>
              </w:rPr>
            </w:pPr>
            <w:r w:rsidRPr="004447FE">
              <w:rPr>
                <w:sz w:val="18"/>
                <w:szCs w:val="18"/>
              </w:rPr>
              <w:t>200,000,000</w:t>
            </w:r>
          </w:p>
        </w:tc>
        <w:tc>
          <w:tcPr>
            <w:tcW w:w="1239" w:type="dxa"/>
            <w:tcBorders>
              <w:top w:val="nil"/>
              <w:left w:val="nil"/>
              <w:bottom w:val="single" w:sz="4" w:space="0" w:color="auto"/>
              <w:right w:val="single" w:sz="4" w:space="0" w:color="auto"/>
            </w:tcBorders>
            <w:shd w:val="clear" w:color="000000" w:fill="FFFFFF"/>
            <w:vAlign w:val="center"/>
            <w:hideMark/>
          </w:tcPr>
          <w:p w14:paraId="4350F002" w14:textId="77777777" w:rsidR="00897D79" w:rsidRPr="004447FE" w:rsidRDefault="00897D79" w:rsidP="00897D79">
            <w:pPr>
              <w:jc w:val="right"/>
              <w:rPr>
                <w:sz w:val="18"/>
                <w:szCs w:val="18"/>
              </w:rPr>
            </w:pPr>
            <w:r w:rsidRPr="004447FE">
              <w:rPr>
                <w:sz w:val="18"/>
                <w:szCs w:val="18"/>
              </w:rPr>
              <w:t>1,800,000,000</w:t>
            </w:r>
          </w:p>
        </w:tc>
      </w:tr>
      <w:tr w:rsidR="004447FE" w:rsidRPr="004447FE" w14:paraId="7A7B2615" w14:textId="77777777" w:rsidTr="00AA07C6">
        <w:trPr>
          <w:trHeight w:val="540"/>
          <w:jc w:val="center"/>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0F57FE32" w14:textId="77777777" w:rsidR="00897D79" w:rsidRPr="004447FE" w:rsidRDefault="00897D79" w:rsidP="00897D79">
            <w:pPr>
              <w:jc w:val="center"/>
              <w:rPr>
                <w:sz w:val="18"/>
                <w:szCs w:val="18"/>
              </w:rPr>
            </w:pPr>
            <w:r w:rsidRPr="004447FE">
              <w:rPr>
                <w:sz w:val="18"/>
                <w:szCs w:val="18"/>
              </w:rPr>
              <w:t>6</w:t>
            </w:r>
          </w:p>
        </w:tc>
        <w:tc>
          <w:tcPr>
            <w:tcW w:w="3512" w:type="dxa"/>
            <w:tcBorders>
              <w:top w:val="nil"/>
              <w:left w:val="nil"/>
              <w:bottom w:val="single" w:sz="4" w:space="0" w:color="auto"/>
              <w:right w:val="single" w:sz="4" w:space="0" w:color="auto"/>
            </w:tcBorders>
            <w:shd w:val="clear" w:color="auto" w:fill="auto"/>
            <w:vAlign w:val="center"/>
            <w:hideMark/>
          </w:tcPr>
          <w:p w14:paraId="3DBF7372" w14:textId="77777777" w:rsidR="00897D79" w:rsidRPr="004447FE" w:rsidRDefault="00897D79" w:rsidP="00897D79">
            <w:pPr>
              <w:jc w:val="both"/>
              <w:rPr>
                <w:sz w:val="18"/>
                <w:szCs w:val="18"/>
              </w:rPr>
            </w:pPr>
            <w:r w:rsidRPr="004447FE">
              <w:rPr>
                <w:sz w:val="18"/>
                <w:szCs w:val="18"/>
              </w:rPr>
              <w:t>Hội nghị triển khai, sơ kết và tổng kết Dự án ATDB trên gia cầm</w:t>
            </w:r>
          </w:p>
        </w:tc>
        <w:tc>
          <w:tcPr>
            <w:tcW w:w="1112" w:type="dxa"/>
            <w:tcBorders>
              <w:top w:val="nil"/>
              <w:left w:val="nil"/>
              <w:bottom w:val="single" w:sz="4" w:space="0" w:color="auto"/>
              <w:right w:val="single" w:sz="4" w:space="0" w:color="auto"/>
            </w:tcBorders>
            <w:shd w:val="clear" w:color="000000" w:fill="FFFFFF"/>
            <w:vAlign w:val="center"/>
            <w:hideMark/>
          </w:tcPr>
          <w:p w14:paraId="74BCA77D" w14:textId="77777777" w:rsidR="00897D79" w:rsidRPr="004447FE" w:rsidRDefault="00897D79" w:rsidP="00897D79">
            <w:pPr>
              <w:jc w:val="right"/>
              <w:rPr>
                <w:sz w:val="18"/>
                <w:szCs w:val="18"/>
              </w:rPr>
            </w:pPr>
            <w:r w:rsidRPr="004447FE">
              <w:rPr>
                <w:sz w:val="18"/>
                <w:szCs w:val="18"/>
              </w:rPr>
              <w:t>80,000,000</w:t>
            </w:r>
          </w:p>
        </w:tc>
        <w:tc>
          <w:tcPr>
            <w:tcW w:w="1250" w:type="dxa"/>
            <w:tcBorders>
              <w:top w:val="nil"/>
              <w:left w:val="nil"/>
              <w:bottom w:val="single" w:sz="4" w:space="0" w:color="auto"/>
              <w:right w:val="single" w:sz="4" w:space="0" w:color="auto"/>
            </w:tcBorders>
            <w:shd w:val="clear" w:color="000000" w:fill="FFFFFF"/>
            <w:vAlign w:val="center"/>
            <w:hideMark/>
          </w:tcPr>
          <w:p w14:paraId="047266C4" w14:textId="77777777" w:rsidR="00897D79" w:rsidRPr="004447FE" w:rsidRDefault="00897D79" w:rsidP="00897D79">
            <w:pPr>
              <w:jc w:val="right"/>
              <w:rPr>
                <w:sz w:val="18"/>
                <w:szCs w:val="18"/>
              </w:rPr>
            </w:pPr>
            <w:r w:rsidRPr="004447FE">
              <w:rPr>
                <w:sz w:val="18"/>
                <w:szCs w:val="18"/>
              </w:rPr>
              <w:t> </w:t>
            </w:r>
          </w:p>
        </w:tc>
        <w:tc>
          <w:tcPr>
            <w:tcW w:w="1159" w:type="dxa"/>
            <w:tcBorders>
              <w:top w:val="nil"/>
              <w:left w:val="nil"/>
              <w:bottom w:val="single" w:sz="4" w:space="0" w:color="auto"/>
              <w:right w:val="single" w:sz="4" w:space="0" w:color="auto"/>
            </w:tcBorders>
            <w:shd w:val="clear" w:color="000000" w:fill="FFFFFF"/>
            <w:vAlign w:val="center"/>
            <w:hideMark/>
          </w:tcPr>
          <w:p w14:paraId="33DD2686" w14:textId="77777777" w:rsidR="00897D79" w:rsidRPr="004447FE" w:rsidRDefault="00897D79" w:rsidP="00897D79">
            <w:pPr>
              <w:jc w:val="right"/>
              <w:rPr>
                <w:sz w:val="18"/>
                <w:szCs w:val="18"/>
              </w:rPr>
            </w:pPr>
            <w:r w:rsidRPr="004447FE">
              <w:rPr>
                <w:sz w:val="18"/>
                <w:szCs w:val="18"/>
              </w:rPr>
              <w:t> </w:t>
            </w:r>
          </w:p>
        </w:tc>
        <w:tc>
          <w:tcPr>
            <w:tcW w:w="1250" w:type="dxa"/>
            <w:tcBorders>
              <w:top w:val="nil"/>
              <w:left w:val="nil"/>
              <w:bottom w:val="single" w:sz="4" w:space="0" w:color="auto"/>
              <w:right w:val="single" w:sz="4" w:space="0" w:color="auto"/>
            </w:tcBorders>
            <w:shd w:val="clear" w:color="000000" w:fill="FFFFFF"/>
            <w:vAlign w:val="center"/>
            <w:hideMark/>
          </w:tcPr>
          <w:p w14:paraId="461BBACC" w14:textId="77777777" w:rsidR="00897D79" w:rsidRPr="004447FE" w:rsidRDefault="00897D79" w:rsidP="00897D79">
            <w:pPr>
              <w:jc w:val="right"/>
              <w:rPr>
                <w:sz w:val="18"/>
                <w:szCs w:val="18"/>
              </w:rPr>
            </w:pPr>
            <w:r w:rsidRPr="004447FE">
              <w:rPr>
                <w:sz w:val="18"/>
                <w:szCs w:val="18"/>
              </w:rPr>
              <w:t>80,000,000</w:t>
            </w:r>
          </w:p>
        </w:tc>
        <w:tc>
          <w:tcPr>
            <w:tcW w:w="1159" w:type="dxa"/>
            <w:tcBorders>
              <w:top w:val="nil"/>
              <w:left w:val="nil"/>
              <w:bottom w:val="single" w:sz="4" w:space="0" w:color="auto"/>
              <w:right w:val="single" w:sz="4" w:space="0" w:color="auto"/>
            </w:tcBorders>
            <w:shd w:val="clear" w:color="000000" w:fill="FFFFFF"/>
            <w:vAlign w:val="center"/>
            <w:hideMark/>
          </w:tcPr>
          <w:p w14:paraId="30D9EEF7" w14:textId="77777777" w:rsidR="00897D79" w:rsidRPr="004447FE" w:rsidRDefault="00897D79" w:rsidP="00897D79">
            <w:pPr>
              <w:jc w:val="right"/>
              <w:rPr>
                <w:sz w:val="18"/>
                <w:szCs w:val="18"/>
              </w:rPr>
            </w:pPr>
            <w:r w:rsidRPr="004447FE">
              <w:rPr>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B13ED1" w14:textId="77777777" w:rsidR="00897D79" w:rsidRPr="004447FE" w:rsidRDefault="00897D79" w:rsidP="00897D79">
            <w:pPr>
              <w:jc w:val="right"/>
              <w:rPr>
                <w:sz w:val="18"/>
                <w:szCs w:val="18"/>
              </w:rPr>
            </w:pPr>
            <w:r w:rsidRPr="004447FE">
              <w:rPr>
                <w:sz w:val="18"/>
                <w:szCs w:val="18"/>
              </w:rPr>
              <w:t>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31C39D89" w14:textId="77777777" w:rsidR="00897D79" w:rsidRPr="004447FE" w:rsidRDefault="00897D79" w:rsidP="00897D79">
            <w:pPr>
              <w:jc w:val="right"/>
              <w:rPr>
                <w:sz w:val="18"/>
                <w:szCs w:val="18"/>
              </w:rPr>
            </w:pPr>
            <w:r w:rsidRPr="004447FE">
              <w:rPr>
                <w:sz w:val="18"/>
                <w:szCs w:val="18"/>
              </w:rPr>
              <w:t>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387F60CB" w14:textId="77777777" w:rsidR="00897D79" w:rsidRPr="004447FE" w:rsidRDefault="00897D79" w:rsidP="00897D79">
            <w:pPr>
              <w:jc w:val="right"/>
              <w:rPr>
                <w:sz w:val="18"/>
                <w:szCs w:val="18"/>
              </w:rPr>
            </w:pPr>
            <w:r w:rsidRPr="004447FE">
              <w:rPr>
                <w:sz w:val="18"/>
                <w:szCs w:val="18"/>
              </w:rPr>
              <w:t> </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14:paraId="09B1254A" w14:textId="77777777" w:rsidR="00897D79" w:rsidRPr="004447FE" w:rsidRDefault="00897D79" w:rsidP="00897D79">
            <w:pPr>
              <w:jc w:val="right"/>
              <w:rPr>
                <w:sz w:val="18"/>
                <w:szCs w:val="18"/>
              </w:rPr>
            </w:pPr>
            <w:r w:rsidRPr="004447FE">
              <w:rPr>
                <w:sz w:val="18"/>
                <w:szCs w:val="18"/>
              </w:rPr>
              <w:t>80,000,000</w:t>
            </w:r>
          </w:p>
        </w:tc>
        <w:tc>
          <w:tcPr>
            <w:tcW w:w="1239" w:type="dxa"/>
            <w:tcBorders>
              <w:top w:val="nil"/>
              <w:left w:val="nil"/>
              <w:bottom w:val="single" w:sz="4" w:space="0" w:color="auto"/>
              <w:right w:val="single" w:sz="4" w:space="0" w:color="auto"/>
            </w:tcBorders>
            <w:shd w:val="clear" w:color="000000" w:fill="FFFFFF"/>
            <w:vAlign w:val="center"/>
            <w:hideMark/>
          </w:tcPr>
          <w:p w14:paraId="6BF03DAE" w14:textId="77777777" w:rsidR="00897D79" w:rsidRPr="004447FE" w:rsidRDefault="00897D79" w:rsidP="00897D79">
            <w:pPr>
              <w:jc w:val="right"/>
              <w:rPr>
                <w:sz w:val="18"/>
                <w:szCs w:val="18"/>
              </w:rPr>
            </w:pPr>
            <w:r w:rsidRPr="004447FE">
              <w:rPr>
                <w:sz w:val="18"/>
                <w:szCs w:val="18"/>
              </w:rPr>
              <w:t>240,000,000</w:t>
            </w:r>
          </w:p>
        </w:tc>
      </w:tr>
      <w:tr w:rsidR="004447FE" w:rsidRPr="004447FE" w14:paraId="29AA4602" w14:textId="77777777" w:rsidTr="00AA07C6">
        <w:trPr>
          <w:trHeight w:val="468"/>
          <w:jc w:val="center"/>
        </w:trPr>
        <w:tc>
          <w:tcPr>
            <w:tcW w:w="455" w:type="dxa"/>
            <w:tcBorders>
              <w:top w:val="nil"/>
              <w:left w:val="single" w:sz="4" w:space="0" w:color="auto"/>
              <w:bottom w:val="single" w:sz="4" w:space="0" w:color="auto"/>
              <w:right w:val="single" w:sz="4" w:space="0" w:color="auto"/>
            </w:tcBorders>
            <w:shd w:val="clear" w:color="000000" w:fill="BFBFBF"/>
            <w:vAlign w:val="center"/>
            <w:hideMark/>
          </w:tcPr>
          <w:p w14:paraId="6170E6CB" w14:textId="77777777" w:rsidR="00897D79" w:rsidRPr="004447FE" w:rsidRDefault="00897D79" w:rsidP="00897D79">
            <w:pPr>
              <w:jc w:val="center"/>
              <w:rPr>
                <w:b/>
                <w:bCs/>
                <w:sz w:val="18"/>
                <w:szCs w:val="18"/>
              </w:rPr>
            </w:pPr>
            <w:r w:rsidRPr="004447FE">
              <w:rPr>
                <w:b/>
                <w:bCs/>
                <w:sz w:val="18"/>
                <w:szCs w:val="18"/>
              </w:rPr>
              <w:t>II</w:t>
            </w:r>
          </w:p>
        </w:tc>
        <w:tc>
          <w:tcPr>
            <w:tcW w:w="3512" w:type="dxa"/>
            <w:tcBorders>
              <w:top w:val="nil"/>
              <w:left w:val="nil"/>
              <w:bottom w:val="single" w:sz="4" w:space="0" w:color="auto"/>
              <w:right w:val="single" w:sz="4" w:space="0" w:color="auto"/>
            </w:tcBorders>
            <w:shd w:val="clear" w:color="000000" w:fill="BFBFBF"/>
            <w:vAlign w:val="center"/>
            <w:hideMark/>
          </w:tcPr>
          <w:p w14:paraId="4352DAA1" w14:textId="77777777" w:rsidR="00897D79" w:rsidRPr="004447FE" w:rsidRDefault="00897D79" w:rsidP="00897D79">
            <w:pPr>
              <w:jc w:val="both"/>
              <w:rPr>
                <w:b/>
                <w:bCs/>
                <w:sz w:val="18"/>
                <w:szCs w:val="18"/>
              </w:rPr>
            </w:pPr>
            <w:r w:rsidRPr="004447FE">
              <w:rPr>
                <w:b/>
                <w:bCs/>
                <w:sz w:val="18"/>
                <w:szCs w:val="18"/>
              </w:rPr>
              <w:t>XÂY DỰNG VÙNG ATDB GIA SÚC</w:t>
            </w:r>
          </w:p>
        </w:tc>
        <w:tc>
          <w:tcPr>
            <w:tcW w:w="1112" w:type="dxa"/>
            <w:tcBorders>
              <w:top w:val="nil"/>
              <w:left w:val="nil"/>
              <w:bottom w:val="single" w:sz="4" w:space="0" w:color="auto"/>
              <w:right w:val="single" w:sz="4" w:space="0" w:color="auto"/>
            </w:tcBorders>
            <w:shd w:val="clear" w:color="000000" w:fill="BFBFBF"/>
            <w:vAlign w:val="center"/>
            <w:hideMark/>
          </w:tcPr>
          <w:p w14:paraId="5C9A2702" w14:textId="77777777" w:rsidR="00897D79" w:rsidRPr="004447FE" w:rsidRDefault="00897D79" w:rsidP="00897D79">
            <w:pPr>
              <w:jc w:val="center"/>
              <w:rPr>
                <w:b/>
                <w:bCs/>
                <w:sz w:val="18"/>
                <w:szCs w:val="18"/>
              </w:rPr>
            </w:pPr>
            <w:r w:rsidRPr="004447FE">
              <w:rPr>
                <w:b/>
                <w:bCs/>
                <w:sz w:val="18"/>
                <w:szCs w:val="18"/>
              </w:rPr>
              <w:t>3,380,000,000</w:t>
            </w:r>
          </w:p>
        </w:tc>
        <w:tc>
          <w:tcPr>
            <w:tcW w:w="1250" w:type="dxa"/>
            <w:tcBorders>
              <w:top w:val="nil"/>
              <w:left w:val="nil"/>
              <w:bottom w:val="single" w:sz="4" w:space="0" w:color="auto"/>
              <w:right w:val="single" w:sz="4" w:space="0" w:color="auto"/>
            </w:tcBorders>
            <w:shd w:val="clear" w:color="000000" w:fill="BFBFBF"/>
            <w:vAlign w:val="center"/>
            <w:hideMark/>
          </w:tcPr>
          <w:p w14:paraId="20D74D5F" w14:textId="77777777" w:rsidR="00897D79" w:rsidRPr="004447FE" w:rsidRDefault="00897D79" w:rsidP="00897D79">
            <w:pPr>
              <w:jc w:val="center"/>
              <w:rPr>
                <w:b/>
                <w:bCs/>
                <w:sz w:val="18"/>
                <w:szCs w:val="18"/>
              </w:rPr>
            </w:pPr>
            <w:r w:rsidRPr="004447FE">
              <w:rPr>
                <w:b/>
                <w:bCs/>
                <w:sz w:val="18"/>
                <w:szCs w:val="18"/>
              </w:rPr>
              <w:t>3,500,000,000</w:t>
            </w:r>
          </w:p>
        </w:tc>
        <w:tc>
          <w:tcPr>
            <w:tcW w:w="1159" w:type="dxa"/>
            <w:tcBorders>
              <w:top w:val="nil"/>
              <w:left w:val="nil"/>
              <w:bottom w:val="single" w:sz="4" w:space="0" w:color="auto"/>
              <w:right w:val="single" w:sz="4" w:space="0" w:color="auto"/>
            </w:tcBorders>
            <w:shd w:val="clear" w:color="000000" w:fill="BFBFBF"/>
            <w:vAlign w:val="center"/>
            <w:hideMark/>
          </w:tcPr>
          <w:p w14:paraId="7EC00096" w14:textId="77777777" w:rsidR="00897D79" w:rsidRPr="004447FE" w:rsidRDefault="00897D79" w:rsidP="00897D79">
            <w:pPr>
              <w:jc w:val="center"/>
              <w:rPr>
                <w:b/>
                <w:bCs/>
                <w:sz w:val="18"/>
                <w:szCs w:val="18"/>
              </w:rPr>
            </w:pPr>
            <w:r w:rsidRPr="004447FE">
              <w:rPr>
                <w:b/>
                <w:bCs/>
                <w:sz w:val="18"/>
                <w:szCs w:val="18"/>
              </w:rPr>
              <w:t>3,000,000,000</w:t>
            </w:r>
          </w:p>
        </w:tc>
        <w:tc>
          <w:tcPr>
            <w:tcW w:w="1250" w:type="dxa"/>
            <w:tcBorders>
              <w:top w:val="nil"/>
              <w:left w:val="nil"/>
              <w:bottom w:val="single" w:sz="4" w:space="0" w:color="auto"/>
              <w:right w:val="single" w:sz="4" w:space="0" w:color="auto"/>
            </w:tcBorders>
            <w:shd w:val="clear" w:color="000000" w:fill="BFBFBF"/>
            <w:vAlign w:val="center"/>
            <w:hideMark/>
          </w:tcPr>
          <w:p w14:paraId="26E37AD9" w14:textId="77777777" w:rsidR="00897D79" w:rsidRPr="004447FE" w:rsidRDefault="00897D79" w:rsidP="00897D79">
            <w:pPr>
              <w:jc w:val="center"/>
              <w:rPr>
                <w:b/>
                <w:bCs/>
                <w:sz w:val="18"/>
                <w:szCs w:val="18"/>
              </w:rPr>
            </w:pPr>
            <w:r w:rsidRPr="004447FE">
              <w:rPr>
                <w:b/>
                <w:bCs/>
                <w:sz w:val="18"/>
                <w:szCs w:val="18"/>
              </w:rPr>
              <w:t>3,580,000,000</w:t>
            </w:r>
          </w:p>
        </w:tc>
        <w:tc>
          <w:tcPr>
            <w:tcW w:w="1159" w:type="dxa"/>
            <w:tcBorders>
              <w:top w:val="nil"/>
              <w:left w:val="nil"/>
              <w:bottom w:val="single" w:sz="4" w:space="0" w:color="auto"/>
              <w:right w:val="single" w:sz="4" w:space="0" w:color="auto"/>
            </w:tcBorders>
            <w:shd w:val="clear" w:color="000000" w:fill="BFBFBF"/>
            <w:vAlign w:val="center"/>
            <w:hideMark/>
          </w:tcPr>
          <w:p w14:paraId="7FEC9026" w14:textId="77777777" w:rsidR="00897D79" w:rsidRPr="004447FE" w:rsidRDefault="00897D79" w:rsidP="00897D79">
            <w:pPr>
              <w:jc w:val="center"/>
              <w:rPr>
                <w:b/>
                <w:bCs/>
                <w:sz w:val="18"/>
                <w:szCs w:val="18"/>
              </w:rPr>
            </w:pPr>
            <w:r w:rsidRPr="004447FE">
              <w:rPr>
                <w:b/>
                <w:bCs/>
                <w:sz w:val="18"/>
                <w:szCs w:val="18"/>
              </w:rPr>
              <w:t>3,000,000,000</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14:paraId="31630049" w14:textId="77777777" w:rsidR="00897D79" w:rsidRPr="004447FE" w:rsidRDefault="00897D79" w:rsidP="00897D79">
            <w:pPr>
              <w:jc w:val="center"/>
              <w:rPr>
                <w:b/>
                <w:bCs/>
                <w:sz w:val="18"/>
                <w:szCs w:val="18"/>
              </w:rPr>
            </w:pPr>
            <w:r w:rsidRPr="004447FE">
              <w:rPr>
                <w:b/>
                <w:bCs/>
                <w:sz w:val="18"/>
                <w:szCs w:val="18"/>
              </w:rPr>
              <w:t>3,500,000,000</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14:paraId="3E0EBB60" w14:textId="77777777" w:rsidR="00897D79" w:rsidRPr="004447FE" w:rsidRDefault="00897D79" w:rsidP="00897D79">
            <w:pPr>
              <w:jc w:val="center"/>
              <w:rPr>
                <w:b/>
                <w:bCs/>
                <w:sz w:val="18"/>
                <w:szCs w:val="18"/>
              </w:rPr>
            </w:pPr>
            <w:r w:rsidRPr="004447FE">
              <w:rPr>
                <w:b/>
                <w:bCs/>
                <w:sz w:val="18"/>
                <w:szCs w:val="18"/>
              </w:rPr>
              <w:t>3,000,000,000</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14:paraId="563716F5" w14:textId="77777777" w:rsidR="00897D79" w:rsidRPr="004447FE" w:rsidRDefault="00897D79" w:rsidP="00897D79">
            <w:pPr>
              <w:jc w:val="center"/>
              <w:rPr>
                <w:b/>
                <w:bCs/>
                <w:sz w:val="18"/>
                <w:szCs w:val="18"/>
              </w:rPr>
            </w:pPr>
            <w:r w:rsidRPr="004447FE">
              <w:rPr>
                <w:b/>
                <w:bCs/>
                <w:sz w:val="18"/>
                <w:szCs w:val="18"/>
              </w:rPr>
              <w:t>3,300,000,000</w:t>
            </w:r>
          </w:p>
        </w:tc>
        <w:tc>
          <w:tcPr>
            <w:tcW w:w="1134" w:type="dxa"/>
            <w:tcBorders>
              <w:top w:val="nil"/>
              <w:left w:val="nil"/>
              <w:bottom w:val="single" w:sz="4" w:space="0" w:color="auto"/>
              <w:right w:val="single" w:sz="4" w:space="0" w:color="auto"/>
            </w:tcBorders>
            <w:shd w:val="clear" w:color="000000" w:fill="BFBFBF"/>
            <w:vAlign w:val="center"/>
            <w:hideMark/>
          </w:tcPr>
          <w:p w14:paraId="1A78A0FA" w14:textId="77777777" w:rsidR="00897D79" w:rsidRPr="004447FE" w:rsidRDefault="00897D79" w:rsidP="00897D79">
            <w:pPr>
              <w:jc w:val="center"/>
              <w:rPr>
                <w:b/>
                <w:bCs/>
                <w:sz w:val="18"/>
                <w:szCs w:val="18"/>
              </w:rPr>
            </w:pPr>
            <w:r w:rsidRPr="004447FE">
              <w:rPr>
                <w:b/>
                <w:bCs/>
                <w:sz w:val="18"/>
                <w:szCs w:val="18"/>
              </w:rPr>
              <w:t>3,280,000,000</w:t>
            </w:r>
          </w:p>
        </w:tc>
        <w:tc>
          <w:tcPr>
            <w:tcW w:w="1239" w:type="dxa"/>
            <w:tcBorders>
              <w:top w:val="nil"/>
              <w:left w:val="nil"/>
              <w:bottom w:val="single" w:sz="4" w:space="0" w:color="auto"/>
              <w:right w:val="single" w:sz="4" w:space="0" w:color="auto"/>
            </w:tcBorders>
            <w:shd w:val="clear" w:color="000000" w:fill="BFBFBF"/>
            <w:vAlign w:val="center"/>
            <w:hideMark/>
          </w:tcPr>
          <w:p w14:paraId="20C466D9" w14:textId="77777777" w:rsidR="00897D79" w:rsidRPr="004447FE" w:rsidRDefault="00897D79" w:rsidP="00897D79">
            <w:pPr>
              <w:jc w:val="right"/>
              <w:rPr>
                <w:b/>
                <w:bCs/>
                <w:sz w:val="18"/>
                <w:szCs w:val="18"/>
              </w:rPr>
            </w:pPr>
            <w:r w:rsidRPr="004447FE">
              <w:rPr>
                <w:b/>
                <w:bCs/>
                <w:sz w:val="18"/>
                <w:szCs w:val="18"/>
              </w:rPr>
              <w:t>29,540,000,000</w:t>
            </w:r>
          </w:p>
        </w:tc>
      </w:tr>
      <w:tr w:rsidR="004447FE" w:rsidRPr="004447FE" w14:paraId="13F6B618" w14:textId="77777777" w:rsidTr="00AA07C6">
        <w:trPr>
          <w:trHeight w:val="305"/>
          <w:jc w:val="center"/>
        </w:trPr>
        <w:tc>
          <w:tcPr>
            <w:tcW w:w="455" w:type="dxa"/>
            <w:tcBorders>
              <w:top w:val="nil"/>
              <w:left w:val="single" w:sz="4" w:space="0" w:color="auto"/>
              <w:bottom w:val="single" w:sz="4" w:space="0" w:color="auto"/>
              <w:right w:val="single" w:sz="4" w:space="0" w:color="auto"/>
            </w:tcBorders>
            <w:shd w:val="clear" w:color="000000" w:fill="FFFFFF"/>
            <w:vAlign w:val="center"/>
            <w:hideMark/>
          </w:tcPr>
          <w:p w14:paraId="044C96E4" w14:textId="77777777" w:rsidR="00897D79" w:rsidRPr="004447FE" w:rsidRDefault="00897D79" w:rsidP="00897D79">
            <w:pPr>
              <w:jc w:val="center"/>
              <w:rPr>
                <w:sz w:val="18"/>
                <w:szCs w:val="18"/>
              </w:rPr>
            </w:pPr>
            <w:r w:rsidRPr="004447FE">
              <w:rPr>
                <w:sz w:val="18"/>
                <w:szCs w:val="18"/>
              </w:rPr>
              <w:t>1</w:t>
            </w:r>
          </w:p>
        </w:tc>
        <w:tc>
          <w:tcPr>
            <w:tcW w:w="3512" w:type="dxa"/>
            <w:tcBorders>
              <w:top w:val="nil"/>
              <w:left w:val="nil"/>
              <w:bottom w:val="single" w:sz="4" w:space="0" w:color="auto"/>
              <w:right w:val="single" w:sz="4" w:space="0" w:color="auto"/>
            </w:tcBorders>
            <w:shd w:val="clear" w:color="000000" w:fill="FFFFFF"/>
            <w:vAlign w:val="center"/>
            <w:hideMark/>
          </w:tcPr>
          <w:p w14:paraId="09456C58" w14:textId="77777777" w:rsidR="00897D79" w:rsidRPr="004447FE" w:rsidRDefault="00897D79" w:rsidP="00897D79">
            <w:pPr>
              <w:jc w:val="both"/>
              <w:rPr>
                <w:sz w:val="18"/>
                <w:szCs w:val="18"/>
              </w:rPr>
            </w:pPr>
            <w:r w:rsidRPr="004447FE">
              <w:rPr>
                <w:sz w:val="18"/>
                <w:szCs w:val="18"/>
              </w:rPr>
              <w:t>Giám sát dịch bệnh</w:t>
            </w:r>
          </w:p>
        </w:tc>
        <w:tc>
          <w:tcPr>
            <w:tcW w:w="1112" w:type="dxa"/>
            <w:tcBorders>
              <w:top w:val="nil"/>
              <w:left w:val="nil"/>
              <w:bottom w:val="single" w:sz="4" w:space="0" w:color="auto"/>
              <w:right w:val="single" w:sz="4" w:space="0" w:color="auto"/>
            </w:tcBorders>
            <w:shd w:val="clear" w:color="000000" w:fill="FFFFFF"/>
            <w:vAlign w:val="center"/>
            <w:hideMark/>
          </w:tcPr>
          <w:p w14:paraId="475A1255" w14:textId="77777777" w:rsidR="00897D79" w:rsidRPr="004447FE" w:rsidRDefault="00897D79" w:rsidP="00897D79">
            <w:pPr>
              <w:jc w:val="right"/>
              <w:rPr>
                <w:sz w:val="18"/>
                <w:szCs w:val="18"/>
              </w:rPr>
            </w:pPr>
            <w:r w:rsidRPr="004447FE">
              <w:rPr>
                <w:sz w:val="18"/>
                <w:szCs w:val="18"/>
              </w:rPr>
              <w:t>2,000,000,000</w:t>
            </w:r>
          </w:p>
        </w:tc>
        <w:tc>
          <w:tcPr>
            <w:tcW w:w="1250" w:type="dxa"/>
            <w:tcBorders>
              <w:top w:val="nil"/>
              <w:left w:val="nil"/>
              <w:bottom w:val="single" w:sz="4" w:space="0" w:color="auto"/>
              <w:right w:val="single" w:sz="4" w:space="0" w:color="auto"/>
            </w:tcBorders>
            <w:shd w:val="clear" w:color="000000" w:fill="FFFFFF"/>
            <w:vAlign w:val="center"/>
            <w:hideMark/>
          </w:tcPr>
          <w:p w14:paraId="657E20B7" w14:textId="77777777" w:rsidR="00897D79" w:rsidRPr="004447FE" w:rsidRDefault="00897D79" w:rsidP="00897D79">
            <w:pPr>
              <w:jc w:val="right"/>
              <w:rPr>
                <w:sz w:val="18"/>
                <w:szCs w:val="18"/>
              </w:rPr>
            </w:pPr>
            <w:r w:rsidRPr="004447FE">
              <w:rPr>
                <w:sz w:val="18"/>
                <w:szCs w:val="18"/>
              </w:rPr>
              <w:t>2,000,000,000</w:t>
            </w:r>
          </w:p>
        </w:tc>
        <w:tc>
          <w:tcPr>
            <w:tcW w:w="1159" w:type="dxa"/>
            <w:tcBorders>
              <w:top w:val="nil"/>
              <w:left w:val="nil"/>
              <w:bottom w:val="single" w:sz="4" w:space="0" w:color="auto"/>
              <w:right w:val="single" w:sz="4" w:space="0" w:color="auto"/>
            </w:tcBorders>
            <w:shd w:val="clear" w:color="000000" w:fill="FFFFFF"/>
            <w:vAlign w:val="center"/>
            <w:hideMark/>
          </w:tcPr>
          <w:p w14:paraId="32BA0484" w14:textId="77777777" w:rsidR="00897D79" w:rsidRPr="004447FE" w:rsidRDefault="00897D79" w:rsidP="00897D79">
            <w:pPr>
              <w:jc w:val="right"/>
              <w:rPr>
                <w:sz w:val="18"/>
                <w:szCs w:val="18"/>
              </w:rPr>
            </w:pPr>
            <w:r w:rsidRPr="004447FE">
              <w:rPr>
                <w:sz w:val="18"/>
                <w:szCs w:val="18"/>
              </w:rPr>
              <w:t>2,000,000,000</w:t>
            </w:r>
          </w:p>
        </w:tc>
        <w:tc>
          <w:tcPr>
            <w:tcW w:w="1250" w:type="dxa"/>
            <w:tcBorders>
              <w:top w:val="nil"/>
              <w:left w:val="nil"/>
              <w:bottom w:val="single" w:sz="4" w:space="0" w:color="auto"/>
              <w:right w:val="single" w:sz="4" w:space="0" w:color="auto"/>
            </w:tcBorders>
            <w:shd w:val="clear" w:color="000000" w:fill="FFFFFF"/>
            <w:vAlign w:val="center"/>
            <w:hideMark/>
          </w:tcPr>
          <w:p w14:paraId="254C1558" w14:textId="77777777" w:rsidR="00897D79" w:rsidRPr="004447FE" w:rsidRDefault="00897D79" w:rsidP="00897D79">
            <w:pPr>
              <w:jc w:val="right"/>
              <w:rPr>
                <w:sz w:val="18"/>
                <w:szCs w:val="18"/>
              </w:rPr>
            </w:pPr>
            <w:r w:rsidRPr="004447FE">
              <w:rPr>
                <w:sz w:val="18"/>
                <w:szCs w:val="18"/>
              </w:rPr>
              <w:t>2,000,000,000</w:t>
            </w:r>
          </w:p>
        </w:tc>
        <w:tc>
          <w:tcPr>
            <w:tcW w:w="1159" w:type="dxa"/>
            <w:tcBorders>
              <w:top w:val="nil"/>
              <w:left w:val="nil"/>
              <w:bottom w:val="single" w:sz="4" w:space="0" w:color="auto"/>
              <w:right w:val="single" w:sz="4" w:space="0" w:color="auto"/>
            </w:tcBorders>
            <w:shd w:val="clear" w:color="000000" w:fill="FFFFFF"/>
            <w:vAlign w:val="center"/>
            <w:hideMark/>
          </w:tcPr>
          <w:p w14:paraId="72DB9F31" w14:textId="77777777" w:rsidR="00897D79" w:rsidRPr="004447FE" w:rsidRDefault="00897D79" w:rsidP="00897D79">
            <w:pPr>
              <w:jc w:val="right"/>
              <w:rPr>
                <w:sz w:val="18"/>
                <w:szCs w:val="18"/>
              </w:rPr>
            </w:pPr>
            <w:r w:rsidRPr="004447FE">
              <w:rPr>
                <w:sz w:val="18"/>
                <w:szCs w:val="18"/>
              </w:rPr>
              <w:t>2,000,000,000</w:t>
            </w:r>
          </w:p>
        </w:tc>
        <w:tc>
          <w:tcPr>
            <w:tcW w:w="1134" w:type="dxa"/>
            <w:tcBorders>
              <w:top w:val="nil"/>
              <w:left w:val="nil"/>
              <w:bottom w:val="single" w:sz="4" w:space="0" w:color="auto"/>
              <w:right w:val="single" w:sz="4" w:space="0" w:color="auto"/>
            </w:tcBorders>
            <w:shd w:val="clear" w:color="000000" w:fill="FFFFFF"/>
            <w:vAlign w:val="center"/>
            <w:hideMark/>
          </w:tcPr>
          <w:p w14:paraId="6E770CEA" w14:textId="77777777" w:rsidR="00897D79" w:rsidRPr="004447FE" w:rsidRDefault="00897D79" w:rsidP="00897D79">
            <w:pPr>
              <w:jc w:val="right"/>
              <w:rPr>
                <w:sz w:val="18"/>
                <w:szCs w:val="18"/>
              </w:rPr>
            </w:pPr>
            <w:r w:rsidRPr="004447FE">
              <w:rPr>
                <w:sz w:val="18"/>
                <w:szCs w:val="18"/>
              </w:rPr>
              <w:t>2,000,000,000</w:t>
            </w:r>
          </w:p>
        </w:tc>
        <w:tc>
          <w:tcPr>
            <w:tcW w:w="1134" w:type="dxa"/>
            <w:tcBorders>
              <w:top w:val="nil"/>
              <w:left w:val="nil"/>
              <w:bottom w:val="single" w:sz="4" w:space="0" w:color="auto"/>
              <w:right w:val="single" w:sz="4" w:space="0" w:color="auto"/>
            </w:tcBorders>
            <w:shd w:val="clear" w:color="000000" w:fill="FFFFFF"/>
            <w:vAlign w:val="center"/>
            <w:hideMark/>
          </w:tcPr>
          <w:p w14:paraId="68375F6C" w14:textId="77777777" w:rsidR="00897D79" w:rsidRPr="004447FE" w:rsidRDefault="00897D79" w:rsidP="00897D79">
            <w:pPr>
              <w:jc w:val="right"/>
              <w:rPr>
                <w:sz w:val="18"/>
                <w:szCs w:val="18"/>
              </w:rPr>
            </w:pPr>
            <w:r w:rsidRPr="004447FE">
              <w:rPr>
                <w:sz w:val="18"/>
                <w:szCs w:val="18"/>
              </w:rPr>
              <w:t>2,000,000,000</w:t>
            </w:r>
          </w:p>
        </w:tc>
        <w:tc>
          <w:tcPr>
            <w:tcW w:w="1134" w:type="dxa"/>
            <w:tcBorders>
              <w:top w:val="nil"/>
              <w:left w:val="nil"/>
              <w:bottom w:val="single" w:sz="4" w:space="0" w:color="auto"/>
              <w:right w:val="single" w:sz="4" w:space="0" w:color="auto"/>
            </w:tcBorders>
            <w:shd w:val="clear" w:color="000000" w:fill="FFFFFF"/>
            <w:vAlign w:val="center"/>
            <w:hideMark/>
          </w:tcPr>
          <w:p w14:paraId="2F549A29" w14:textId="77777777" w:rsidR="00897D79" w:rsidRPr="004447FE" w:rsidRDefault="00897D79" w:rsidP="00897D79">
            <w:pPr>
              <w:jc w:val="right"/>
              <w:rPr>
                <w:sz w:val="18"/>
                <w:szCs w:val="18"/>
              </w:rPr>
            </w:pPr>
            <w:r w:rsidRPr="004447FE">
              <w:rPr>
                <w:sz w:val="18"/>
                <w:szCs w:val="18"/>
              </w:rPr>
              <w:t>2,000,000,000</w:t>
            </w:r>
          </w:p>
        </w:tc>
        <w:tc>
          <w:tcPr>
            <w:tcW w:w="1134" w:type="dxa"/>
            <w:tcBorders>
              <w:top w:val="nil"/>
              <w:left w:val="nil"/>
              <w:bottom w:val="single" w:sz="4" w:space="0" w:color="auto"/>
              <w:right w:val="single" w:sz="4" w:space="0" w:color="auto"/>
            </w:tcBorders>
            <w:shd w:val="clear" w:color="000000" w:fill="FFFFFF"/>
            <w:vAlign w:val="center"/>
            <w:hideMark/>
          </w:tcPr>
          <w:p w14:paraId="5BAAEE42" w14:textId="77777777" w:rsidR="00897D79" w:rsidRPr="004447FE" w:rsidRDefault="00897D79" w:rsidP="00897D79">
            <w:pPr>
              <w:jc w:val="right"/>
              <w:rPr>
                <w:sz w:val="18"/>
                <w:szCs w:val="18"/>
              </w:rPr>
            </w:pPr>
            <w:r w:rsidRPr="004447FE">
              <w:rPr>
                <w:sz w:val="18"/>
                <w:szCs w:val="18"/>
              </w:rPr>
              <w:t>2,000,000,000</w:t>
            </w:r>
          </w:p>
        </w:tc>
        <w:tc>
          <w:tcPr>
            <w:tcW w:w="1239" w:type="dxa"/>
            <w:tcBorders>
              <w:top w:val="nil"/>
              <w:left w:val="nil"/>
              <w:bottom w:val="single" w:sz="4" w:space="0" w:color="auto"/>
              <w:right w:val="single" w:sz="4" w:space="0" w:color="auto"/>
            </w:tcBorders>
            <w:shd w:val="clear" w:color="000000" w:fill="FFFFFF"/>
            <w:vAlign w:val="center"/>
            <w:hideMark/>
          </w:tcPr>
          <w:p w14:paraId="4783523D" w14:textId="77777777" w:rsidR="00897D79" w:rsidRPr="004447FE" w:rsidRDefault="00897D79" w:rsidP="00897D79">
            <w:pPr>
              <w:jc w:val="right"/>
              <w:rPr>
                <w:sz w:val="18"/>
                <w:szCs w:val="18"/>
              </w:rPr>
            </w:pPr>
            <w:r w:rsidRPr="004447FE">
              <w:rPr>
                <w:sz w:val="18"/>
                <w:szCs w:val="18"/>
              </w:rPr>
              <w:t>18,000,000,000</w:t>
            </w:r>
          </w:p>
        </w:tc>
      </w:tr>
      <w:tr w:rsidR="004447FE" w:rsidRPr="004447FE" w14:paraId="19AAA2CC" w14:textId="77777777" w:rsidTr="00AA07C6">
        <w:trPr>
          <w:trHeight w:val="503"/>
          <w:jc w:val="center"/>
        </w:trPr>
        <w:tc>
          <w:tcPr>
            <w:tcW w:w="455" w:type="dxa"/>
            <w:tcBorders>
              <w:top w:val="nil"/>
              <w:left w:val="single" w:sz="4" w:space="0" w:color="auto"/>
              <w:bottom w:val="single" w:sz="4" w:space="0" w:color="auto"/>
              <w:right w:val="single" w:sz="4" w:space="0" w:color="auto"/>
            </w:tcBorders>
            <w:shd w:val="clear" w:color="000000" w:fill="FFFFFF"/>
            <w:vAlign w:val="center"/>
            <w:hideMark/>
          </w:tcPr>
          <w:p w14:paraId="7AB47894" w14:textId="77777777" w:rsidR="00897D79" w:rsidRPr="004447FE" w:rsidRDefault="00897D79" w:rsidP="00897D79">
            <w:pPr>
              <w:jc w:val="center"/>
              <w:rPr>
                <w:sz w:val="18"/>
                <w:szCs w:val="18"/>
              </w:rPr>
            </w:pPr>
            <w:r w:rsidRPr="004447FE">
              <w:rPr>
                <w:sz w:val="18"/>
                <w:szCs w:val="18"/>
              </w:rPr>
              <w:t>3</w:t>
            </w:r>
          </w:p>
        </w:tc>
        <w:tc>
          <w:tcPr>
            <w:tcW w:w="3512" w:type="dxa"/>
            <w:tcBorders>
              <w:top w:val="nil"/>
              <w:left w:val="nil"/>
              <w:bottom w:val="single" w:sz="4" w:space="0" w:color="auto"/>
              <w:right w:val="single" w:sz="4" w:space="0" w:color="auto"/>
            </w:tcBorders>
            <w:shd w:val="clear" w:color="000000" w:fill="FFFFFF"/>
            <w:vAlign w:val="center"/>
            <w:hideMark/>
          </w:tcPr>
          <w:p w14:paraId="7882B901" w14:textId="77777777" w:rsidR="00897D79" w:rsidRPr="004447FE" w:rsidRDefault="00897D79" w:rsidP="00897D79">
            <w:pPr>
              <w:jc w:val="both"/>
              <w:rPr>
                <w:sz w:val="18"/>
                <w:szCs w:val="18"/>
              </w:rPr>
            </w:pPr>
            <w:r w:rsidRPr="004447FE">
              <w:rPr>
                <w:sz w:val="18"/>
                <w:szCs w:val="18"/>
              </w:rPr>
              <w:t xml:space="preserve">Tập huấn xây dựng cơ sở, vùng ATDB, mô hình cơ sở ATDB </w:t>
            </w:r>
          </w:p>
        </w:tc>
        <w:tc>
          <w:tcPr>
            <w:tcW w:w="1112" w:type="dxa"/>
            <w:tcBorders>
              <w:top w:val="nil"/>
              <w:left w:val="nil"/>
              <w:bottom w:val="single" w:sz="4" w:space="0" w:color="auto"/>
              <w:right w:val="single" w:sz="4" w:space="0" w:color="auto"/>
            </w:tcBorders>
            <w:shd w:val="clear" w:color="000000" w:fill="FFFFFF"/>
            <w:vAlign w:val="center"/>
            <w:hideMark/>
          </w:tcPr>
          <w:p w14:paraId="4A00434A" w14:textId="77777777" w:rsidR="00897D79" w:rsidRPr="004447FE" w:rsidRDefault="00897D79" w:rsidP="00897D79">
            <w:pPr>
              <w:jc w:val="right"/>
              <w:rPr>
                <w:sz w:val="18"/>
                <w:szCs w:val="18"/>
              </w:rPr>
            </w:pPr>
            <w:r w:rsidRPr="004447FE">
              <w:rPr>
                <w:sz w:val="18"/>
                <w:szCs w:val="18"/>
              </w:rPr>
              <w:t xml:space="preserve">     300,000,000 </w:t>
            </w:r>
          </w:p>
        </w:tc>
        <w:tc>
          <w:tcPr>
            <w:tcW w:w="1250" w:type="dxa"/>
            <w:tcBorders>
              <w:top w:val="nil"/>
              <w:left w:val="nil"/>
              <w:bottom w:val="single" w:sz="4" w:space="0" w:color="auto"/>
              <w:right w:val="single" w:sz="4" w:space="0" w:color="auto"/>
            </w:tcBorders>
            <w:shd w:val="clear" w:color="000000" w:fill="FFFFFF"/>
            <w:vAlign w:val="center"/>
            <w:hideMark/>
          </w:tcPr>
          <w:p w14:paraId="07224554" w14:textId="77777777" w:rsidR="00897D79" w:rsidRPr="004447FE" w:rsidRDefault="00897D79" w:rsidP="00897D79">
            <w:pPr>
              <w:jc w:val="right"/>
              <w:rPr>
                <w:sz w:val="18"/>
                <w:szCs w:val="18"/>
              </w:rPr>
            </w:pPr>
            <w:r w:rsidRPr="004447FE">
              <w:rPr>
                <w:sz w:val="18"/>
                <w:szCs w:val="18"/>
              </w:rPr>
              <w:t xml:space="preserve">      300,000,000 </w:t>
            </w:r>
          </w:p>
        </w:tc>
        <w:tc>
          <w:tcPr>
            <w:tcW w:w="1159" w:type="dxa"/>
            <w:tcBorders>
              <w:top w:val="nil"/>
              <w:left w:val="nil"/>
              <w:bottom w:val="single" w:sz="4" w:space="0" w:color="auto"/>
              <w:right w:val="single" w:sz="4" w:space="0" w:color="auto"/>
            </w:tcBorders>
            <w:shd w:val="clear" w:color="000000" w:fill="FFFFFF"/>
            <w:vAlign w:val="center"/>
            <w:hideMark/>
          </w:tcPr>
          <w:p w14:paraId="48CA5A04" w14:textId="77777777" w:rsidR="00897D79" w:rsidRPr="004447FE" w:rsidRDefault="00897D79" w:rsidP="00897D79">
            <w:pPr>
              <w:jc w:val="right"/>
              <w:rPr>
                <w:sz w:val="18"/>
                <w:szCs w:val="18"/>
              </w:rPr>
            </w:pPr>
            <w:r w:rsidRPr="004447FE">
              <w:rPr>
                <w:sz w:val="18"/>
                <w:szCs w:val="18"/>
              </w:rPr>
              <w:t> </w:t>
            </w:r>
          </w:p>
        </w:tc>
        <w:tc>
          <w:tcPr>
            <w:tcW w:w="1250" w:type="dxa"/>
            <w:tcBorders>
              <w:top w:val="nil"/>
              <w:left w:val="nil"/>
              <w:bottom w:val="single" w:sz="4" w:space="0" w:color="auto"/>
              <w:right w:val="single" w:sz="4" w:space="0" w:color="auto"/>
            </w:tcBorders>
            <w:shd w:val="clear" w:color="000000" w:fill="FFFFFF"/>
            <w:vAlign w:val="center"/>
            <w:hideMark/>
          </w:tcPr>
          <w:p w14:paraId="15EC35A1" w14:textId="77777777" w:rsidR="00897D79" w:rsidRPr="004447FE" w:rsidRDefault="00897D79" w:rsidP="00897D79">
            <w:pPr>
              <w:jc w:val="right"/>
              <w:rPr>
                <w:sz w:val="18"/>
                <w:szCs w:val="18"/>
              </w:rPr>
            </w:pPr>
            <w:r w:rsidRPr="004447FE">
              <w:rPr>
                <w:sz w:val="18"/>
                <w:szCs w:val="18"/>
              </w:rPr>
              <w:t xml:space="preserve">     300,000,000 </w:t>
            </w:r>
          </w:p>
        </w:tc>
        <w:tc>
          <w:tcPr>
            <w:tcW w:w="1159" w:type="dxa"/>
            <w:tcBorders>
              <w:top w:val="nil"/>
              <w:left w:val="nil"/>
              <w:bottom w:val="single" w:sz="4" w:space="0" w:color="auto"/>
              <w:right w:val="single" w:sz="4" w:space="0" w:color="auto"/>
            </w:tcBorders>
            <w:shd w:val="clear" w:color="000000" w:fill="FFFFFF"/>
            <w:vAlign w:val="center"/>
            <w:hideMark/>
          </w:tcPr>
          <w:p w14:paraId="21D223BA" w14:textId="77777777" w:rsidR="00897D79" w:rsidRPr="004447FE" w:rsidRDefault="00897D79" w:rsidP="00897D79">
            <w:pPr>
              <w:jc w:val="right"/>
              <w:rPr>
                <w:sz w:val="18"/>
                <w:szCs w:val="18"/>
              </w:rPr>
            </w:pPr>
            <w:r w:rsidRPr="004447FE">
              <w:rPr>
                <w:sz w:val="18"/>
                <w:szCs w:val="18"/>
              </w:rPr>
              <w:t> </w:t>
            </w:r>
          </w:p>
        </w:tc>
        <w:tc>
          <w:tcPr>
            <w:tcW w:w="1134" w:type="dxa"/>
            <w:tcBorders>
              <w:top w:val="nil"/>
              <w:left w:val="nil"/>
              <w:bottom w:val="single" w:sz="4" w:space="0" w:color="auto"/>
              <w:right w:val="single" w:sz="4" w:space="0" w:color="auto"/>
            </w:tcBorders>
            <w:shd w:val="clear" w:color="000000" w:fill="FFFFFF"/>
            <w:vAlign w:val="center"/>
            <w:hideMark/>
          </w:tcPr>
          <w:p w14:paraId="15B15FEE" w14:textId="77777777" w:rsidR="00897D79" w:rsidRPr="004447FE" w:rsidRDefault="00897D79" w:rsidP="00897D79">
            <w:pPr>
              <w:jc w:val="right"/>
              <w:rPr>
                <w:sz w:val="18"/>
                <w:szCs w:val="18"/>
              </w:rPr>
            </w:pPr>
            <w:r w:rsidRPr="004447FE">
              <w:rPr>
                <w:sz w:val="18"/>
                <w:szCs w:val="18"/>
              </w:rPr>
              <w:t xml:space="preserve">      300,000,000 </w:t>
            </w:r>
          </w:p>
        </w:tc>
        <w:tc>
          <w:tcPr>
            <w:tcW w:w="1134" w:type="dxa"/>
            <w:tcBorders>
              <w:top w:val="nil"/>
              <w:left w:val="nil"/>
              <w:bottom w:val="single" w:sz="4" w:space="0" w:color="auto"/>
              <w:right w:val="single" w:sz="4" w:space="0" w:color="auto"/>
            </w:tcBorders>
            <w:shd w:val="clear" w:color="000000" w:fill="FFFFFF"/>
            <w:vAlign w:val="center"/>
            <w:hideMark/>
          </w:tcPr>
          <w:p w14:paraId="50B9DA44" w14:textId="77777777" w:rsidR="00897D79" w:rsidRPr="004447FE" w:rsidRDefault="00897D79" w:rsidP="00897D79">
            <w:pPr>
              <w:jc w:val="right"/>
              <w:rPr>
                <w:sz w:val="18"/>
                <w:szCs w:val="18"/>
              </w:rPr>
            </w:pPr>
            <w:r w:rsidRPr="004447FE">
              <w:rPr>
                <w:sz w:val="18"/>
                <w:szCs w:val="18"/>
              </w:rPr>
              <w:t> </w:t>
            </w:r>
          </w:p>
        </w:tc>
        <w:tc>
          <w:tcPr>
            <w:tcW w:w="1134" w:type="dxa"/>
            <w:tcBorders>
              <w:top w:val="nil"/>
              <w:left w:val="nil"/>
              <w:bottom w:val="single" w:sz="4" w:space="0" w:color="auto"/>
              <w:right w:val="single" w:sz="4" w:space="0" w:color="auto"/>
            </w:tcBorders>
            <w:shd w:val="clear" w:color="000000" w:fill="FFFFFF"/>
            <w:vAlign w:val="center"/>
            <w:hideMark/>
          </w:tcPr>
          <w:p w14:paraId="04F75460" w14:textId="77777777" w:rsidR="00897D79" w:rsidRPr="004447FE" w:rsidRDefault="00897D79" w:rsidP="00897D79">
            <w:pPr>
              <w:jc w:val="right"/>
              <w:rPr>
                <w:sz w:val="18"/>
                <w:szCs w:val="18"/>
              </w:rPr>
            </w:pPr>
            <w:r w:rsidRPr="004447FE">
              <w:rPr>
                <w:sz w:val="18"/>
                <w:szCs w:val="18"/>
              </w:rPr>
              <w:t xml:space="preserve">     300,000,000 </w:t>
            </w:r>
          </w:p>
        </w:tc>
        <w:tc>
          <w:tcPr>
            <w:tcW w:w="1134" w:type="dxa"/>
            <w:tcBorders>
              <w:top w:val="nil"/>
              <w:left w:val="nil"/>
              <w:bottom w:val="single" w:sz="4" w:space="0" w:color="auto"/>
              <w:right w:val="single" w:sz="4" w:space="0" w:color="auto"/>
            </w:tcBorders>
            <w:shd w:val="clear" w:color="000000" w:fill="FFFFFF"/>
            <w:vAlign w:val="center"/>
            <w:hideMark/>
          </w:tcPr>
          <w:p w14:paraId="1F6C890B" w14:textId="77777777" w:rsidR="00897D79" w:rsidRPr="004447FE" w:rsidRDefault="00897D79" w:rsidP="00897D79">
            <w:pPr>
              <w:jc w:val="right"/>
              <w:rPr>
                <w:sz w:val="18"/>
                <w:szCs w:val="18"/>
              </w:rPr>
            </w:pPr>
            <w:r w:rsidRPr="004447FE">
              <w:rPr>
                <w:sz w:val="18"/>
                <w:szCs w:val="18"/>
              </w:rPr>
              <w:t> </w:t>
            </w:r>
          </w:p>
        </w:tc>
        <w:tc>
          <w:tcPr>
            <w:tcW w:w="1239" w:type="dxa"/>
            <w:tcBorders>
              <w:top w:val="nil"/>
              <w:left w:val="nil"/>
              <w:bottom w:val="single" w:sz="4" w:space="0" w:color="auto"/>
              <w:right w:val="single" w:sz="4" w:space="0" w:color="auto"/>
            </w:tcBorders>
            <w:shd w:val="clear" w:color="000000" w:fill="FFFFFF"/>
            <w:vAlign w:val="center"/>
            <w:hideMark/>
          </w:tcPr>
          <w:p w14:paraId="21D23E3E" w14:textId="77777777" w:rsidR="00897D79" w:rsidRPr="004447FE" w:rsidRDefault="00897D79" w:rsidP="00897D79">
            <w:pPr>
              <w:jc w:val="right"/>
              <w:rPr>
                <w:sz w:val="18"/>
                <w:szCs w:val="18"/>
              </w:rPr>
            </w:pPr>
            <w:r w:rsidRPr="004447FE">
              <w:rPr>
                <w:sz w:val="18"/>
                <w:szCs w:val="18"/>
              </w:rPr>
              <w:t>1,500,000,000</w:t>
            </w:r>
          </w:p>
        </w:tc>
      </w:tr>
      <w:tr w:rsidR="004447FE" w:rsidRPr="004447FE" w14:paraId="703F9C00" w14:textId="77777777" w:rsidTr="00AA07C6">
        <w:trPr>
          <w:trHeight w:val="480"/>
          <w:jc w:val="center"/>
        </w:trPr>
        <w:tc>
          <w:tcPr>
            <w:tcW w:w="455" w:type="dxa"/>
            <w:tcBorders>
              <w:top w:val="nil"/>
              <w:left w:val="single" w:sz="4" w:space="0" w:color="auto"/>
              <w:bottom w:val="single" w:sz="4" w:space="0" w:color="auto"/>
              <w:right w:val="single" w:sz="4" w:space="0" w:color="auto"/>
            </w:tcBorders>
            <w:shd w:val="clear" w:color="000000" w:fill="FFFFFF"/>
            <w:vAlign w:val="center"/>
            <w:hideMark/>
          </w:tcPr>
          <w:p w14:paraId="42343085" w14:textId="77777777" w:rsidR="00897D79" w:rsidRPr="004447FE" w:rsidRDefault="00897D79" w:rsidP="00897D79">
            <w:pPr>
              <w:jc w:val="center"/>
              <w:rPr>
                <w:sz w:val="18"/>
                <w:szCs w:val="18"/>
              </w:rPr>
            </w:pPr>
            <w:r w:rsidRPr="004447FE">
              <w:rPr>
                <w:sz w:val="18"/>
                <w:szCs w:val="18"/>
              </w:rPr>
              <w:t>2</w:t>
            </w:r>
          </w:p>
        </w:tc>
        <w:tc>
          <w:tcPr>
            <w:tcW w:w="3512" w:type="dxa"/>
            <w:tcBorders>
              <w:top w:val="nil"/>
              <w:left w:val="nil"/>
              <w:bottom w:val="single" w:sz="4" w:space="0" w:color="auto"/>
              <w:right w:val="single" w:sz="4" w:space="0" w:color="auto"/>
            </w:tcBorders>
            <w:shd w:val="clear" w:color="auto" w:fill="auto"/>
            <w:vAlign w:val="center"/>
            <w:hideMark/>
          </w:tcPr>
          <w:p w14:paraId="673631EF" w14:textId="77777777" w:rsidR="00897D79" w:rsidRPr="004447FE" w:rsidRDefault="00897D79" w:rsidP="00897D79">
            <w:pPr>
              <w:jc w:val="both"/>
              <w:rPr>
                <w:sz w:val="18"/>
                <w:szCs w:val="18"/>
              </w:rPr>
            </w:pPr>
            <w:r w:rsidRPr="004447FE">
              <w:rPr>
                <w:sz w:val="18"/>
                <w:szCs w:val="18"/>
              </w:rPr>
              <w:t>Truyền thông về phòng, chống bệnh; xây dựng cơ sở ATDB</w:t>
            </w:r>
          </w:p>
        </w:tc>
        <w:tc>
          <w:tcPr>
            <w:tcW w:w="1112" w:type="dxa"/>
            <w:tcBorders>
              <w:top w:val="nil"/>
              <w:left w:val="nil"/>
              <w:bottom w:val="single" w:sz="4" w:space="0" w:color="auto"/>
              <w:right w:val="single" w:sz="4" w:space="0" w:color="auto"/>
            </w:tcBorders>
            <w:shd w:val="clear" w:color="000000" w:fill="FFFFFF"/>
            <w:vAlign w:val="center"/>
            <w:hideMark/>
          </w:tcPr>
          <w:p w14:paraId="252692F0" w14:textId="77777777" w:rsidR="00897D79" w:rsidRPr="004447FE" w:rsidRDefault="00897D79" w:rsidP="00897D79">
            <w:pPr>
              <w:jc w:val="right"/>
              <w:rPr>
                <w:sz w:val="18"/>
                <w:szCs w:val="18"/>
              </w:rPr>
            </w:pPr>
            <w:r w:rsidRPr="004447FE">
              <w:rPr>
                <w:sz w:val="18"/>
                <w:szCs w:val="18"/>
              </w:rPr>
              <w:t>600,000,000</w:t>
            </w:r>
          </w:p>
        </w:tc>
        <w:tc>
          <w:tcPr>
            <w:tcW w:w="1250" w:type="dxa"/>
            <w:tcBorders>
              <w:top w:val="nil"/>
              <w:left w:val="nil"/>
              <w:bottom w:val="single" w:sz="4" w:space="0" w:color="auto"/>
              <w:right w:val="single" w:sz="4" w:space="0" w:color="auto"/>
            </w:tcBorders>
            <w:shd w:val="clear" w:color="000000" w:fill="FFFFFF"/>
            <w:vAlign w:val="center"/>
            <w:hideMark/>
          </w:tcPr>
          <w:p w14:paraId="53DFD75B" w14:textId="77777777" w:rsidR="00897D79" w:rsidRPr="004447FE" w:rsidRDefault="00897D79" w:rsidP="00897D79">
            <w:pPr>
              <w:jc w:val="right"/>
              <w:rPr>
                <w:sz w:val="18"/>
                <w:szCs w:val="18"/>
              </w:rPr>
            </w:pPr>
            <w:r w:rsidRPr="004447FE">
              <w:rPr>
                <w:sz w:val="18"/>
                <w:szCs w:val="18"/>
              </w:rPr>
              <w:t>600,000,000</w:t>
            </w:r>
          </w:p>
        </w:tc>
        <w:tc>
          <w:tcPr>
            <w:tcW w:w="1159" w:type="dxa"/>
            <w:tcBorders>
              <w:top w:val="nil"/>
              <w:left w:val="nil"/>
              <w:bottom w:val="single" w:sz="4" w:space="0" w:color="auto"/>
              <w:right w:val="single" w:sz="4" w:space="0" w:color="auto"/>
            </w:tcBorders>
            <w:shd w:val="clear" w:color="000000" w:fill="FFFFFF"/>
            <w:vAlign w:val="center"/>
            <w:hideMark/>
          </w:tcPr>
          <w:p w14:paraId="4D55938D" w14:textId="77777777" w:rsidR="00897D79" w:rsidRPr="004447FE" w:rsidRDefault="00897D79" w:rsidP="00897D79">
            <w:pPr>
              <w:jc w:val="right"/>
              <w:rPr>
                <w:sz w:val="18"/>
                <w:szCs w:val="18"/>
              </w:rPr>
            </w:pPr>
            <w:r w:rsidRPr="004447FE">
              <w:rPr>
                <w:sz w:val="18"/>
                <w:szCs w:val="18"/>
              </w:rPr>
              <w:t>600,000,000</w:t>
            </w:r>
          </w:p>
        </w:tc>
        <w:tc>
          <w:tcPr>
            <w:tcW w:w="1250" w:type="dxa"/>
            <w:tcBorders>
              <w:top w:val="nil"/>
              <w:left w:val="nil"/>
              <w:bottom w:val="single" w:sz="4" w:space="0" w:color="auto"/>
              <w:right w:val="single" w:sz="4" w:space="0" w:color="auto"/>
            </w:tcBorders>
            <w:shd w:val="clear" w:color="000000" w:fill="FFFFFF"/>
            <w:vAlign w:val="center"/>
            <w:hideMark/>
          </w:tcPr>
          <w:p w14:paraId="670A6BBA" w14:textId="77777777" w:rsidR="00897D79" w:rsidRPr="004447FE" w:rsidRDefault="00897D79" w:rsidP="00897D79">
            <w:pPr>
              <w:jc w:val="right"/>
              <w:rPr>
                <w:sz w:val="18"/>
                <w:szCs w:val="18"/>
              </w:rPr>
            </w:pPr>
            <w:r w:rsidRPr="004447FE">
              <w:rPr>
                <w:sz w:val="18"/>
                <w:szCs w:val="18"/>
              </w:rPr>
              <w:t>600,000,000</w:t>
            </w:r>
          </w:p>
        </w:tc>
        <w:tc>
          <w:tcPr>
            <w:tcW w:w="1159" w:type="dxa"/>
            <w:tcBorders>
              <w:top w:val="nil"/>
              <w:left w:val="nil"/>
              <w:bottom w:val="single" w:sz="4" w:space="0" w:color="auto"/>
              <w:right w:val="single" w:sz="4" w:space="0" w:color="auto"/>
            </w:tcBorders>
            <w:shd w:val="clear" w:color="000000" w:fill="FFFFFF"/>
            <w:vAlign w:val="center"/>
            <w:hideMark/>
          </w:tcPr>
          <w:p w14:paraId="15D3A0CE" w14:textId="77777777" w:rsidR="00897D79" w:rsidRPr="004447FE" w:rsidRDefault="00897D79" w:rsidP="00897D79">
            <w:pPr>
              <w:jc w:val="right"/>
              <w:rPr>
                <w:sz w:val="18"/>
                <w:szCs w:val="18"/>
              </w:rPr>
            </w:pPr>
            <w:r w:rsidRPr="004447FE">
              <w:rPr>
                <w:sz w:val="18"/>
                <w:szCs w:val="18"/>
              </w:rPr>
              <w:t>600,000,000</w:t>
            </w:r>
          </w:p>
        </w:tc>
        <w:tc>
          <w:tcPr>
            <w:tcW w:w="1134" w:type="dxa"/>
            <w:tcBorders>
              <w:top w:val="nil"/>
              <w:left w:val="nil"/>
              <w:bottom w:val="single" w:sz="4" w:space="0" w:color="auto"/>
              <w:right w:val="single" w:sz="4" w:space="0" w:color="auto"/>
            </w:tcBorders>
            <w:shd w:val="clear" w:color="000000" w:fill="FFFFFF"/>
            <w:vAlign w:val="center"/>
            <w:hideMark/>
          </w:tcPr>
          <w:p w14:paraId="72CCB754" w14:textId="77777777" w:rsidR="00897D79" w:rsidRPr="004447FE" w:rsidRDefault="00897D79" w:rsidP="00897D79">
            <w:pPr>
              <w:jc w:val="right"/>
              <w:rPr>
                <w:sz w:val="18"/>
                <w:szCs w:val="18"/>
              </w:rPr>
            </w:pPr>
            <w:r w:rsidRPr="004447FE">
              <w:rPr>
                <w:sz w:val="18"/>
                <w:szCs w:val="18"/>
              </w:rPr>
              <w:t>600,000,000</w:t>
            </w:r>
          </w:p>
        </w:tc>
        <w:tc>
          <w:tcPr>
            <w:tcW w:w="1134" w:type="dxa"/>
            <w:tcBorders>
              <w:top w:val="nil"/>
              <w:left w:val="nil"/>
              <w:bottom w:val="single" w:sz="4" w:space="0" w:color="auto"/>
              <w:right w:val="single" w:sz="4" w:space="0" w:color="auto"/>
            </w:tcBorders>
            <w:shd w:val="clear" w:color="000000" w:fill="FFFFFF"/>
            <w:vAlign w:val="center"/>
            <w:hideMark/>
          </w:tcPr>
          <w:p w14:paraId="32A21012" w14:textId="77777777" w:rsidR="00897D79" w:rsidRPr="004447FE" w:rsidRDefault="00897D79" w:rsidP="00897D79">
            <w:pPr>
              <w:jc w:val="right"/>
              <w:rPr>
                <w:sz w:val="18"/>
                <w:szCs w:val="18"/>
              </w:rPr>
            </w:pPr>
            <w:r w:rsidRPr="004447FE">
              <w:rPr>
                <w:sz w:val="18"/>
                <w:szCs w:val="18"/>
              </w:rPr>
              <w:t>600,000,000</w:t>
            </w:r>
          </w:p>
        </w:tc>
        <w:tc>
          <w:tcPr>
            <w:tcW w:w="1134" w:type="dxa"/>
            <w:tcBorders>
              <w:top w:val="nil"/>
              <w:left w:val="nil"/>
              <w:bottom w:val="single" w:sz="4" w:space="0" w:color="auto"/>
              <w:right w:val="single" w:sz="4" w:space="0" w:color="auto"/>
            </w:tcBorders>
            <w:shd w:val="clear" w:color="000000" w:fill="FFFFFF"/>
            <w:vAlign w:val="center"/>
            <w:hideMark/>
          </w:tcPr>
          <w:p w14:paraId="0E4F5470" w14:textId="77777777" w:rsidR="00897D79" w:rsidRPr="004447FE" w:rsidRDefault="00897D79" w:rsidP="00897D79">
            <w:pPr>
              <w:jc w:val="right"/>
              <w:rPr>
                <w:sz w:val="18"/>
                <w:szCs w:val="18"/>
              </w:rPr>
            </w:pPr>
            <w:r w:rsidRPr="004447FE">
              <w:rPr>
                <w:sz w:val="18"/>
                <w:szCs w:val="18"/>
              </w:rPr>
              <w:t>600,000,000</w:t>
            </w:r>
          </w:p>
        </w:tc>
        <w:tc>
          <w:tcPr>
            <w:tcW w:w="1134" w:type="dxa"/>
            <w:tcBorders>
              <w:top w:val="nil"/>
              <w:left w:val="nil"/>
              <w:bottom w:val="single" w:sz="4" w:space="0" w:color="auto"/>
              <w:right w:val="single" w:sz="4" w:space="0" w:color="auto"/>
            </w:tcBorders>
            <w:shd w:val="clear" w:color="000000" w:fill="FFFFFF"/>
            <w:vAlign w:val="center"/>
            <w:hideMark/>
          </w:tcPr>
          <w:p w14:paraId="1467149F" w14:textId="77777777" w:rsidR="00897D79" w:rsidRPr="004447FE" w:rsidRDefault="00897D79" w:rsidP="00897D79">
            <w:pPr>
              <w:jc w:val="right"/>
              <w:rPr>
                <w:sz w:val="18"/>
                <w:szCs w:val="18"/>
              </w:rPr>
            </w:pPr>
            <w:r w:rsidRPr="004447FE">
              <w:rPr>
                <w:sz w:val="18"/>
                <w:szCs w:val="18"/>
              </w:rPr>
              <w:t>600,000,000</w:t>
            </w:r>
          </w:p>
        </w:tc>
        <w:tc>
          <w:tcPr>
            <w:tcW w:w="1239" w:type="dxa"/>
            <w:tcBorders>
              <w:top w:val="nil"/>
              <w:left w:val="nil"/>
              <w:bottom w:val="single" w:sz="4" w:space="0" w:color="auto"/>
              <w:right w:val="single" w:sz="4" w:space="0" w:color="auto"/>
            </w:tcBorders>
            <w:shd w:val="clear" w:color="000000" w:fill="FFFFFF"/>
            <w:vAlign w:val="center"/>
            <w:hideMark/>
          </w:tcPr>
          <w:p w14:paraId="518ED99F" w14:textId="77777777" w:rsidR="00897D79" w:rsidRPr="004447FE" w:rsidRDefault="00897D79" w:rsidP="00897D79">
            <w:pPr>
              <w:jc w:val="right"/>
              <w:rPr>
                <w:sz w:val="18"/>
                <w:szCs w:val="18"/>
              </w:rPr>
            </w:pPr>
            <w:r w:rsidRPr="004447FE">
              <w:rPr>
                <w:sz w:val="18"/>
                <w:szCs w:val="18"/>
              </w:rPr>
              <w:t>5,400,000,000</w:t>
            </w:r>
          </w:p>
        </w:tc>
      </w:tr>
      <w:tr w:rsidR="004447FE" w:rsidRPr="004447FE" w14:paraId="5D373E19" w14:textId="77777777" w:rsidTr="00AA07C6">
        <w:trPr>
          <w:trHeight w:val="720"/>
          <w:jc w:val="center"/>
        </w:trPr>
        <w:tc>
          <w:tcPr>
            <w:tcW w:w="455" w:type="dxa"/>
            <w:tcBorders>
              <w:top w:val="nil"/>
              <w:left w:val="single" w:sz="4" w:space="0" w:color="auto"/>
              <w:bottom w:val="single" w:sz="4" w:space="0" w:color="auto"/>
              <w:right w:val="single" w:sz="4" w:space="0" w:color="auto"/>
            </w:tcBorders>
            <w:shd w:val="clear" w:color="000000" w:fill="FFFFFF"/>
            <w:vAlign w:val="center"/>
            <w:hideMark/>
          </w:tcPr>
          <w:p w14:paraId="535093C6" w14:textId="77777777" w:rsidR="00897D79" w:rsidRPr="004447FE" w:rsidRDefault="00897D79" w:rsidP="00897D79">
            <w:pPr>
              <w:jc w:val="center"/>
              <w:rPr>
                <w:sz w:val="18"/>
                <w:szCs w:val="18"/>
              </w:rPr>
            </w:pPr>
            <w:r w:rsidRPr="004447FE">
              <w:rPr>
                <w:sz w:val="18"/>
                <w:szCs w:val="18"/>
              </w:rPr>
              <w:t>4</w:t>
            </w:r>
          </w:p>
        </w:tc>
        <w:tc>
          <w:tcPr>
            <w:tcW w:w="35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4202CC" w14:textId="77777777" w:rsidR="00897D79" w:rsidRPr="004447FE" w:rsidRDefault="00897D79" w:rsidP="00897D79">
            <w:pPr>
              <w:jc w:val="both"/>
              <w:rPr>
                <w:sz w:val="18"/>
                <w:szCs w:val="18"/>
              </w:rPr>
            </w:pPr>
            <w:r w:rsidRPr="004447FE">
              <w:rPr>
                <w:sz w:val="18"/>
                <w:szCs w:val="18"/>
              </w:rPr>
              <w:t>Tổ chức các hội nghị đánh giá, chia sẻ kinh nghiệm trong việc xây dựng cơ sở, vùng ATDB gia súc</w:t>
            </w:r>
          </w:p>
        </w:tc>
        <w:tc>
          <w:tcPr>
            <w:tcW w:w="1112" w:type="dxa"/>
            <w:tcBorders>
              <w:top w:val="single" w:sz="4" w:space="0" w:color="auto"/>
              <w:left w:val="nil"/>
              <w:bottom w:val="single" w:sz="4" w:space="0" w:color="auto"/>
              <w:right w:val="single" w:sz="4" w:space="0" w:color="auto"/>
            </w:tcBorders>
            <w:shd w:val="clear" w:color="000000" w:fill="FFFFFF"/>
            <w:vAlign w:val="center"/>
            <w:hideMark/>
          </w:tcPr>
          <w:p w14:paraId="60722D37" w14:textId="77777777" w:rsidR="00897D79" w:rsidRPr="004447FE" w:rsidRDefault="00897D79" w:rsidP="00897D79">
            <w:pPr>
              <w:jc w:val="right"/>
              <w:rPr>
                <w:sz w:val="18"/>
                <w:szCs w:val="18"/>
              </w:rPr>
            </w:pPr>
            <w:r w:rsidRPr="004447FE">
              <w:rPr>
                <w:sz w:val="18"/>
                <w:szCs w:val="18"/>
              </w:rPr>
              <w:t>200,000,000</w:t>
            </w:r>
          </w:p>
        </w:tc>
        <w:tc>
          <w:tcPr>
            <w:tcW w:w="1250" w:type="dxa"/>
            <w:tcBorders>
              <w:top w:val="single" w:sz="4" w:space="0" w:color="auto"/>
              <w:left w:val="nil"/>
              <w:bottom w:val="single" w:sz="4" w:space="0" w:color="auto"/>
              <w:right w:val="single" w:sz="4" w:space="0" w:color="auto"/>
            </w:tcBorders>
            <w:shd w:val="clear" w:color="000000" w:fill="FFFFFF"/>
            <w:vAlign w:val="center"/>
            <w:hideMark/>
          </w:tcPr>
          <w:p w14:paraId="173D8068" w14:textId="77777777" w:rsidR="00897D79" w:rsidRPr="004447FE" w:rsidRDefault="00897D79" w:rsidP="00897D79">
            <w:pPr>
              <w:jc w:val="right"/>
              <w:rPr>
                <w:sz w:val="18"/>
                <w:szCs w:val="18"/>
              </w:rPr>
            </w:pPr>
            <w:r w:rsidRPr="004447FE">
              <w:rPr>
                <w:sz w:val="18"/>
                <w:szCs w:val="18"/>
              </w:rPr>
              <w:t>200,000,000</w:t>
            </w:r>
          </w:p>
        </w:tc>
        <w:tc>
          <w:tcPr>
            <w:tcW w:w="1159" w:type="dxa"/>
            <w:tcBorders>
              <w:top w:val="single" w:sz="4" w:space="0" w:color="auto"/>
              <w:left w:val="nil"/>
              <w:bottom w:val="single" w:sz="4" w:space="0" w:color="auto"/>
              <w:right w:val="single" w:sz="4" w:space="0" w:color="auto"/>
            </w:tcBorders>
            <w:shd w:val="clear" w:color="000000" w:fill="FFFFFF"/>
            <w:vAlign w:val="center"/>
            <w:hideMark/>
          </w:tcPr>
          <w:p w14:paraId="2D73DF10" w14:textId="77777777" w:rsidR="00897D79" w:rsidRPr="004447FE" w:rsidRDefault="00897D79" w:rsidP="00897D79">
            <w:pPr>
              <w:jc w:val="right"/>
              <w:rPr>
                <w:sz w:val="18"/>
                <w:szCs w:val="18"/>
              </w:rPr>
            </w:pPr>
            <w:r w:rsidRPr="004447FE">
              <w:rPr>
                <w:sz w:val="18"/>
                <w:szCs w:val="18"/>
              </w:rPr>
              <w:t>200,000,000</w:t>
            </w:r>
          </w:p>
        </w:tc>
        <w:tc>
          <w:tcPr>
            <w:tcW w:w="1250" w:type="dxa"/>
            <w:tcBorders>
              <w:top w:val="single" w:sz="4" w:space="0" w:color="auto"/>
              <w:left w:val="nil"/>
              <w:bottom w:val="single" w:sz="4" w:space="0" w:color="auto"/>
              <w:right w:val="single" w:sz="4" w:space="0" w:color="auto"/>
            </w:tcBorders>
            <w:shd w:val="clear" w:color="000000" w:fill="FFFFFF"/>
            <w:vAlign w:val="center"/>
            <w:hideMark/>
          </w:tcPr>
          <w:p w14:paraId="51413504" w14:textId="77777777" w:rsidR="00897D79" w:rsidRPr="004447FE" w:rsidRDefault="00897D79" w:rsidP="00897D79">
            <w:pPr>
              <w:jc w:val="right"/>
              <w:rPr>
                <w:sz w:val="18"/>
                <w:szCs w:val="18"/>
              </w:rPr>
            </w:pPr>
            <w:r w:rsidRPr="004447FE">
              <w:rPr>
                <w:sz w:val="18"/>
                <w:szCs w:val="18"/>
              </w:rPr>
              <w:t>200,000,000</w:t>
            </w:r>
          </w:p>
        </w:tc>
        <w:tc>
          <w:tcPr>
            <w:tcW w:w="1159" w:type="dxa"/>
            <w:tcBorders>
              <w:top w:val="single" w:sz="4" w:space="0" w:color="auto"/>
              <w:left w:val="nil"/>
              <w:bottom w:val="single" w:sz="4" w:space="0" w:color="auto"/>
              <w:right w:val="single" w:sz="4" w:space="0" w:color="auto"/>
            </w:tcBorders>
            <w:shd w:val="clear" w:color="000000" w:fill="FFFFFF"/>
            <w:vAlign w:val="center"/>
            <w:hideMark/>
          </w:tcPr>
          <w:p w14:paraId="4D9BA9E0" w14:textId="77777777" w:rsidR="00897D79" w:rsidRPr="004447FE" w:rsidRDefault="00897D79" w:rsidP="00897D79">
            <w:pPr>
              <w:jc w:val="right"/>
              <w:rPr>
                <w:sz w:val="18"/>
                <w:szCs w:val="18"/>
              </w:rPr>
            </w:pPr>
            <w:r w:rsidRPr="004447FE">
              <w:rPr>
                <w:sz w:val="18"/>
                <w:szCs w:val="18"/>
              </w:rPr>
              <w:t>200,000,000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67D0E4E4" w14:textId="77777777" w:rsidR="00897D79" w:rsidRPr="004447FE" w:rsidRDefault="00897D79" w:rsidP="00897D79">
            <w:pPr>
              <w:jc w:val="right"/>
              <w:rPr>
                <w:sz w:val="18"/>
                <w:szCs w:val="18"/>
              </w:rPr>
            </w:pPr>
            <w:r w:rsidRPr="004447FE">
              <w:rPr>
                <w:sz w:val="18"/>
                <w:szCs w:val="18"/>
              </w:rPr>
              <w:t>200,000,000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53E9FBF5" w14:textId="77777777" w:rsidR="00897D79" w:rsidRPr="004447FE" w:rsidRDefault="00897D79" w:rsidP="00897D79">
            <w:pPr>
              <w:jc w:val="right"/>
              <w:rPr>
                <w:sz w:val="18"/>
                <w:szCs w:val="18"/>
              </w:rPr>
            </w:pPr>
            <w:r w:rsidRPr="004447FE">
              <w:rPr>
                <w:sz w:val="18"/>
                <w:szCs w:val="18"/>
              </w:rPr>
              <w:t>200,000,000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5273CCE1" w14:textId="77777777" w:rsidR="00897D79" w:rsidRPr="004447FE" w:rsidRDefault="00897D79" w:rsidP="00897D79">
            <w:pPr>
              <w:jc w:val="right"/>
              <w:rPr>
                <w:sz w:val="18"/>
                <w:szCs w:val="18"/>
              </w:rPr>
            </w:pPr>
            <w:r w:rsidRPr="004447FE">
              <w:rPr>
                <w:sz w:val="18"/>
                <w:szCs w:val="18"/>
              </w:rPr>
              <w:t>200,000,000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3F87BCA3" w14:textId="77777777" w:rsidR="00897D79" w:rsidRPr="004447FE" w:rsidRDefault="00897D79" w:rsidP="00897D79">
            <w:pPr>
              <w:jc w:val="right"/>
              <w:rPr>
                <w:sz w:val="18"/>
                <w:szCs w:val="18"/>
              </w:rPr>
            </w:pPr>
            <w:r w:rsidRPr="004447FE">
              <w:rPr>
                <w:sz w:val="18"/>
                <w:szCs w:val="18"/>
              </w:rPr>
              <w:t>200,000,000</w:t>
            </w:r>
          </w:p>
        </w:tc>
        <w:tc>
          <w:tcPr>
            <w:tcW w:w="1239" w:type="dxa"/>
            <w:tcBorders>
              <w:top w:val="nil"/>
              <w:left w:val="single" w:sz="4" w:space="0" w:color="auto"/>
              <w:bottom w:val="single" w:sz="4" w:space="0" w:color="auto"/>
              <w:right w:val="single" w:sz="4" w:space="0" w:color="auto"/>
            </w:tcBorders>
            <w:shd w:val="clear" w:color="000000" w:fill="FFFFFF"/>
            <w:vAlign w:val="center"/>
            <w:hideMark/>
          </w:tcPr>
          <w:p w14:paraId="555C9E71" w14:textId="77777777" w:rsidR="00897D79" w:rsidRPr="004447FE" w:rsidRDefault="00897D79" w:rsidP="00897D79">
            <w:pPr>
              <w:jc w:val="right"/>
              <w:rPr>
                <w:sz w:val="18"/>
                <w:szCs w:val="18"/>
              </w:rPr>
            </w:pPr>
            <w:r w:rsidRPr="004447FE">
              <w:rPr>
                <w:sz w:val="18"/>
                <w:szCs w:val="18"/>
              </w:rPr>
              <w:t>1,800,000,000</w:t>
            </w:r>
          </w:p>
        </w:tc>
      </w:tr>
      <w:tr w:rsidR="004447FE" w:rsidRPr="004447FE" w14:paraId="0F687EFE" w14:textId="77777777" w:rsidTr="00AA07C6">
        <w:trPr>
          <w:trHeight w:val="323"/>
          <w:jc w:val="center"/>
        </w:trPr>
        <w:tc>
          <w:tcPr>
            <w:tcW w:w="455" w:type="dxa"/>
            <w:tcBorders>
              <w:top w:val="nil"/>
              <w:left w:val="single" w:sz="4" w:space="0" w:color="auto"/>
              <w:bottom w:val="single" w:sz="4" w:space="0" w:color="auto"/>
              <w:right w:val="single" w:sz="4" w:space="0" w:color="auto"/>
            </w:tcBorders>
            <w:shd w:val="clear" w:color="000000" w:fill="FFFFFF"/>
            <w:vAlign w:val="center"/>
            <w:hideMark/>
          </w:tcPr>
          <w:p w14:paraId="2B563840" w14:textId="77777777" w:rsidR="00897D79" w:rsidRPr="004447FE" w:rsidRDefault="00897D79" w:rsidP="00897D79">
            <w:pPr>
              <w:jc w:val="center"/>
              <w:rPr>
                <w:sz w:val="18"/>
                <w:szCs w:val="18"/>
              </w:rPr>
            </w:pPr>
            <w:r w:rsidRPr="004447FE">
              <w:rPr>
                <w:sz w:val="18"/>
                <w:szCs w:val="18"/>
              </w:rPr>
              <w:t>5</w:t>
            </w:r>
          </w:p>
        </w:tc>
        <w:tc>
          <w:tcPr>
            <w:tcW w:w="3512" w:type="dxa"/>
            <w:tcBorders>
              <w:top w:val="single" w:sz="4" w:space="0" w:color="auto"/>
              <w:left w:val="nil"/>
              <w:bottom w:val="single" w:sz="4" w:space="0" w:color="auto"/>
              <w:right w:val="single" w:sz="4" w:space="0" w:color="auto"/>
            </w:tcBorders>
            <w:shd w:val="clear" w:color="000000" w:fill="FFFFFF"/>
            <w:vAlign w:val="center"/>
            <w:hideMark/>
          </w:tcPr>
          <w:p w14:paraId="25B8A9B2" w14:textId="77777777" w:rsidR="00897D79" w:rsidRPr="004447FE" w:rsidRDefault="00897D79" w:rsidP="00897D79">
            <w:pPr>
              <w:jc w:val="both"/>
              <w:rPr>
                <w:sz w:val="18"/>
                <w:szCs w:val="18"/>
              </w:rPr>
            </w:pPr>
            <w:r w:rsidRPr="004447FE">
              <w:rPr>
                <w:sz w:val="18"/>
                <w:szCs w:val="18"/>
              </w:rPr>
              <w:t>Kiểm tra công tác triển khai thực hiện Dự án</w:t>
            </w:r>
          </w:p>
        </w:tc>
        <w:tc>
          <w:tcPr>
            <w:tcW w:w="1112" w:type="dxa"/>
            <w:tcBorders>
              <w:top w:val="single" w:sz="4" w:space="0" w:color="auto"/>
              <w:left w:val="nil"/>
              <w:bottom w:val="single" w:sz="4" w:space="0" w:color="auto"/>
              <w:right w:val="single" w:sz="4" w:space="0" w:color="auto"/>
            </w:tcBorders>
            <w:shd w:val="clear" w:color="000000" w:fill="FFFFFF"/>
            <w:vAlign w:val="center"/>
            <w:hideMark/>
          </w:tcPr>
          <w:p w14:paraId="3852DF37" w14:textId="77777777" w:rsidR="00897D79" w:rsidRPr="004447FE" w:rsidRDefault="00897D79" w:rsidP="00897D79">
            <w:pPr>
              <w:jc w:val="right"/>
              <w:rPr>
                <w:sz w:val="18"/>
                <w:szCs w:val="18"/>
              </w:rPr>
            </w:pPr>
            <w:r w:rsidRPr="004447FE">
              <w:rPr>
                <w:sz w:val="18"/>
                <w:szCs w:val="18"/>
              </w:rPr>
              <w:t>200,000,000</w:t>
            </w:r>
          </w:p>
        </w:tc>
        <w:tc>
          <w:tcPr>
            <w:tcW w:w="1250" w:type="dxa"/>
            <w:tcBorders>
              <w:top w:val="single" w:sz="4" w:space="0" w:color="auto"/>
              <w:left w:val="nil"/>
              <w:bottom w:val="single" w:sz="4" w:space="0" w:color="auto"/>
              <w:right w:val="single" w:sz="4" w:space="0" w:color="auto"/>
            </w:tcBorders>
            <w:shd w:val="clear" w:color="000000" w:fill="FFFFFF"/>
            <w:vAlign w:val="center"/>
            <w:hideMark/>
          </w:tcPr>
          <w:p w14:paraId="5E4A1ABE" w14:textId="77777777" w:rsidR="00897D79" w:rsidRPr="004447FE" w:rsidRDefault="00897D79" w:rsidP="00897D79">
            <w:pPr>
              <w:jc w:val="right"/>
              <w:rPr>
                <w:sz w:val="18"/>
                <w:szCs w:val="18"/>
              </w:rPr>
            </w:pPr>
            <w:r w:rsidRPr="004447FE">
              <w:rPr>
                <w:sz w:val="18"/>
                <w:szCs w:val="18"/>
              </w:rPr>
              <w:t>200,000,000</w:t>
            </w:r>
          </w:p>
        </w:tc>
        <w:tc>
          <w:tcPr>
            <w:tcW w:w="1159" w:type="dxa"/>
            <w:tcBorders>
              <w:top w:val="single" w:sz="4" w:space="0" w:color="auto"/>
              <w:left w:val="nil"/>
              <w:bottom w:val="single" w:sz="4" w:space="0" w:color="auto"/>
              <w:right w:val="single" w:sz="4" w:space="0" w:color="auto"/>
            </w:tcBorders>
            <w:shd w:val="clear" w:color="000000" w:fill="FFFFFF"/>
            <w:vAlign w:val="center"/>
            <w:hideMark/>
          </w:tcPr>
          <w:p w14:paraId="5BF0DC17" w14:textId="77777777" w:rsidR="00897D79" w:rsidRPr="004447FE" w:rsidRDefault="00897D79" w:rsidP="00897D79">
            <w:pPr>
              <w:jc w:val="right"/>
              <w:rPr>
                <w:sz w:val="18"/>
                <w:szCs w:val="18"/>
              </w:rPr>
            </w:pPr>
            <w:r w:rsidRPr="004447FE">
              <w:rPr>
                <w:sz w:val="18"/>
                <w:szCs w:val="18"/>
              </w:rPr>
              <w:t>200,000,000</w:t>
            </w:r>
          </w:p>
        </w:tc>
        <w:tc>
          <w:tcPr>
            <w:tcW w:w="1250" w:type="dxa"/>
            <w:tcBorders>
              <w:top w:val="single" w:sz="4" w:space="0" w:color="auto"/>
              <w:left w:val="nil"/>
              <w:bottom w:val="single" w:sz="4" w:space="0" w:color="auto"/>
              <w:right w:val="single" w:sz="4" w:space="0" w:color="auto"/>
            </w:tcBorders>
            <w:shd w:val="clear" w:color="000000" w:fill="FFFFFF"/>
            <w:vAlign w:val="center"/>
            <w:hideMark/>
          </w:tcPr>
          <w:p w14:paraId="42383BDE" w14:textId="77777777" w:rsidR="00897D79" w:rsidRPr="004447FE" w:rsidRDefault="00897D79" w:rsidP="00897D79">
            <w:pPr>
              <w:jc w:val="right"/>
              <w:rPr>
                <w:sz w:val="18"/>
                <w:szCs w:val="18"/>
              </w:rPr>
            </w:pPr>
            <w:r w:rsidRPr="004447FE">
              <w:rPr>
                <w:sz w:val="18"/>
                <w:szCs w:val="18"/>
              </w:rPr>
              <w:t>200,000,000</w:t>
            </w:r>
          </w:p>
        </w:tc>
        <w:tc>
          <w:tcPr>
            <w:tcW w:w="1159" w:type="dxa"/>
            <w:tcBorders>
              <w:top w:val="single" w:sz="4" w:space="0" w:color="auto"/>
              <w:left w:val="nil"/>
              <w:bottom w:val="single" w:sz="4" w:space="0" w:color="auto"/>
              <w:right w:val="single" w:sz="4" w:space="0" w:color="auto"/>
            </w:tcBorders>
            <w:shd w:val="clear" w:color="000000" w:fill="FFFFFF"/>
            <w:vAlign w:val="center"/>
            <w:hideMark/>
          </w:tcPr>
          <w:p w14:paraId="025D8181" w14:textId="77777777" w:rsidR="00897D79" w:rsidRPr="004447FE" w:rsidRDefault="00897D79" w:rsidP="00897D79">
            <w:pPr>
              <w:jc w:val="right"/>
              <w:rPr>
                <w:sz w:val="18"/>
                <w:szCs w:val="18"/>
              </w:rPr>
            </w:pPr>
            <w:r w:rsidRPr="004447FE">
              <w:rPr>
                <w:sz w:val="18"/>
                <w:szCs w:val="18"/>
              </w:rPr>
              <w:t>200,000,000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583DDAC6" w14:textId="77777777" w:rsidR="00897D79" w:rsidRPr="004447FE" w:rsidRDefault="00897D79" w:rsidP="00897D79">
            <w:pPr>
              <w:jc w:val="right"/>
              <w:rPr>
                <w:sz w:val="18"/>
                <w:szCs w:val="18"/>
              </w:rPr>
            </w:pPr>
            <w:r w:rsidRPr="004447FE">
              <w:rPr>
                <w:sz w:val="18"/>
                <w:szCs w:val="18"/>
              </w:rPr>
              <w:t>200,000,000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57FEBE83" w14:textId="77777777" w:rsidR="00897D79" w:rsidRPr="004447FE" w:rsidRDefault="00897D79" w:rsidP="00897D79">
            <w:pPr>
              <w:jc w:val="right"/>
              <w:rPr>
                <w:sz w:val="18"/>
                <w:szCs w:val="18"/>
              </w:rPr>
            </w:pPr>
            <w:r w:rsidRPr="004447FE">
              <w:rPr>
                <w:sz w:val="18"/>
                <w:szCs w:val="18"/>
              </w:rPr>
              <w:t>200,000,000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62DF9D9A" w14:textId="77777777" w:rsidR="00897D79" w:rsidRPr="004447FE" w:rsidRDefault="00897D79" w:rsidP="00897D79">
            <w:pPr>
              <w:jc w:val="right"/>
              <w:rPr>
                <w:sz w:val="18"/>
                <w:szCs w:val="18"/>
              </w:rPr>
            </w:pPr>
            <w:r w:rsidRPr="004447FE">
              <w:rPr>
                <w:sz w:val="18"/>
                <w:szCs w:val="18"/>
              </w:rPr>
              <w:t>200,000,000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37ADFA02" w14:textId="77777777" w:rsidR="00897D79" w:rsidRPr="004447FE" w:rsidRDefault="00897D79" w:rsidP="00897D79">
            <w:pPr>
              <w:jc w:val="right"/>
              <w:rPr>
                <w:sz w:val="18"/>
                <w:szCs w:val="18"/>
              </w:rPr>
            </w:pPr>
            <w:r w:rsidRPr="004447FE">
              <w:rPr>
                <w:sz w:val="18"/>
                <w:szCs w:val="18"/>
              </w:rPr>
              <w:t>200,000,000</w:t>
            </w:r>
          </w:p>
        </w:tc>
        <w:tc>
          <w:tcPr>
            <w:tcW w:w="1239" w:type="dxa"/>
            <w:tcBorders>
              <w:top w:val="nil"/>
              <w:left w:val="nil"/>
              <w:bottom w:val="single" w:sz="4" w:space="0" w:color="auto"/>
              <w:right w:val="single" w:sz="4" w:space="0" w:color="auto"/>
            </w:tcBorders>
            <w:shd w:val="clear" w:color="000000" w:fill="FFFFFF"/>
            <w:vAlign w:val="center"/>
            <w:hideMark/>
          </w:tcPr>
          <w:p w14:paraId="285CE922" w14:textId="77777777" w:rsidR="00897D79" w:rsidRPr="004447FE" w:rsidRDefault="00897D79" w:rsidP="00897D79">
            <w:pPr>
              <w:jc w:val="right"/>
              <w:rPr>
                <w:sz w:val="18"/>
                <w:szCs w:val="18"/>
              </w:rPr>
            </w:pPr>
            <w:r w:rsidRPr="004447FE">
              <w:rPr>
                <w:sz w:val="18"/>
                <w:szCs w:val="18"/>
              </w:rPr>
              <w:t>1,800,000,000</w:t>
            </w:r>
          </w:p>
        </w:tc>
      </w:tr>
      <w:tr w:rsidR="004447FE" w:rsidRPr="004447FE" w14:paraId="15A88793" w14:textId="77777777" w:rsidTr="00AA07C6">
        <w:trPr>
          <w:trHeight w:val="420"/>
          <w:jc w:val="center"/>
        </w:trPr>
        <w:tc>
          <w:tcPr>
            <w:tcW w:w="455" w:type="dxa"/>
            <w:tcBorders>
              <w:top w:val="nil"/>
              <w:left w:val="single" w:sz="4" w:space="0" w:color="auto"/>
              <w:bottom w:val="single" w:sz="4" w:space="0" w:color="auto"/>
              <w:right w:val="single" w:sz="4" w:space="0" w:color="auto"/>
            </w:tcBorders>
            <w:shd w:val="clear" w:color="000000" w:fill="FFFFFF"/>
            <w:vAlign w:val="center"/>
            <w:hideMark/>
          </w:tcPr>
          <w:p w14:paraId="36DC8E3F" w14:textId="77777777" w:rsidR="00897D79" w:rsidRPr="004447FE" w:rsidRDefault="00897D79" w:rsidP="00897D79">
            <w:pPr>
              <w:jc w:val="center"/>
              <w:rPr>
                <w:sz w:val="18"/>
                <w:szCs w:val="18"/>
              </w:rPr>
            </w:pPr>
            <w:r w:rsidRPr="004447FE">
              <w:rPr>
                <w:sz w:val="18"/>
                <w:szCs w:val="18"/>
              </w:rPr>
              <w:t>6</w:t>
            </w:r>
          </w:p>
        </w:tc>
        <w:tc>
          <w:tcPr>
            <w:tcW w:w="3512" w:type="dxa"/>
            <w:tcBorders>
              <w:top w:val="nil"/>
              <w:left w:val="nil"/>
              <w:bottom w:val="single" w:sz="4" w:space="0" w:color="auto"/>
              <w:right w:val="single" w:sz="4" w:space="0" w:color="auto"/>
            </w:tcBorders>
            <w:shd w:val="clear" w:color="auto" w:fill="auto"/>
            <w:vAlign w:val="center"/>
            <w:hideMark/>
          </w:tcPr>
          <w:p w14:paraId="4649D4AA" w14:textId="77777777" w:rsidR="00897D79" w:rsidRPr="004447FE" w:rsidRDefault="00897D79" w:rsidP="00897D79">
            <w:pPr>
              <w:jc w:val="both"/>
              <w:rPr>
                <w:sz w:val="18"/>
                <w:szCs w:val="18"/>
              </w:rPr>
            </w:pPr>
            <w:r w:rsidRPr="004447FE">
              <w:rPr>
                <w:sz w:val="18"/>
                <w:szCs w:val="18"/>
              </w:rPr>
              <w:t>Hội nghị triển khai, sơ kết và tổng kết Dự án ATDB trên gia súc</w:t>
            </w:r>
          </w:p>
        </w:tc>
        <w:tc>
          <w:tcPr>
            <w:tcW w:w="1112" w:type="dxa"/>
            <w:tcBorders>
              <w:top w:val="nil"/>
              <w:left w:val="nil"/>
              <w:bottom w:val="single" w:sz="4" w:space="0" w:color="auto"/>
              <w:right w:val="single" w:sz="4" w:space="0" w:color="auto"/>
            </w:tcBorders>
            <w:shd w:val="clear" w:color="000000" w:fill="FFFFFF"/>
            <w:vAlign w:val="center"/>
            <w:hideMark/>
          </w:tcPr>
          <w:p w14:paraId="19704611" w14:textId="77777777" w:rsidR="00897D79" w:rsidRPr="004447FE" w:rsidRDefault="00897D79" w:rsidP="00897D79">
            <w:pPr>
              <w:jc w:val="right"/>
              <w:rPr>
                <w:sz w:val="18"/>
                <w:szCs w:val="18"/>
              </w:rPr>
            </w:pPr>
            <w:r w:rsidRPr="004447FE">
              <w:rPr>
                <w:sz w:val="18"/>
                <w:szCs w:val="18"/>
              </w:rPr>
              <w:t>80,000,000</w:t>
            </w:r>
          </w:p>
        </w:tc>
        <w:tc>
          <w:tcPr>
            <w:tcW w:w="1250" w:type="dxa"/>
            <w:tcBorders>
              <w:top w:val="nil"/>
              <w:left w:val="nil"/>
              <w:bottom w:val="single" w:sz="4" w:space="0" w:color="auto"/>
              <w:right w:val="single" w:sz="4" w:space="0" w:color="auto"/>
            </w:tcBorders>
            <w:shd w:val="clear" w:color="000000" w:fill="FFFFFF"/>
            <w:vAlign w:val="center"/>
            <w:hideMark/>
          </w:tcPr>
          <w:p w14:paraId="033CB885" w14:textId="77777777" w:rsidR="00897D79" w:rsidRPr="004447FE" w:rsidRDefault="00897D79" w:rsidP="00897D79">
            <w:pPr>
              <w:jc w:val="right"/>
              <w:rPr>
                <w:sz w:val="18"/>
                <w:szCs w:val="18"/>
              </w:rPr>
            </w:pPr>
            <w:r w:rsidRPr="004447FE">
              <w:rPr>
                <w:sz w:val="18"/>
                <w:szCs w:val="18"/>
              </w:rPr>
              <w:t> </w:t>
            </w:r>
          </w:p>
        </w:tc>
        <w:tc>
          <w:tcPr>
            <w:tcW w:w="1159" w:type="dxa"/>
            <w:tcBorders>
              <w:top w:val="nil"/>
              <w:left w:val="nil"/>
              <w:bottom w:val="single" w:sz="4" w:space="0" w:color="auto"/>
              <w:right w:val="single" w:sz="4" w:space="0" w:color="auto"/>
            </w:tcBorders>
            <w:shd w:val="clear" w:color="000000" w:fill="FFFFFF"/>
            <w:vAlign w:val="center"/>
            <w:hideMark/>
          </w:tcPr>
          <w:p w14:paraId="4B7F7E96" w14:textId="77777777" w:rsidR="00897D79" w:rsidRPr="004447FE" w:rsidRDefault="00897D79" w:rsidP="00897D79">
            <w:pPr>
              <w:jc w:val="right"/>
              <w:rPr>
                <w:sz w:val="18"/>
                <w:szCs w:val="18"/>
              </w:rPr>
            </w:pPr>
            <w:r w:rsidRPr="004447FE">
              <w:rPr>
                <w:sz w:val="18"/>
                <w:szCs w:val="18"/>
              </w:rPr>
              <w:t> </w:t>
            </w:r>
          </w:p>
        </w:tc>
        <w:tc>
          <w:tcPr>
            <w:tcW w:w="1250" w:type="dxa"/>
            <w:tcBorders>
              <w:top w:val="nil"/>
              <w:left w:val="nil"/>
              <w:bottom w:val="single" w:sz="4" w:space="0" w:color="auto"/>
              <w:right w:val="single" w:sz="4" w:space="0" w:color="auto"/>
            </w:tcBorders>
            <w:shd w:val="clear" w:color="000000" w:fill="FFFFFF"/>
            <w:vAlign w:val="center"/>
            <w:hideMark/>
          </w:tcPr>
          <w:p w14:paraId="75282A24" w14:textId="77777777" w:rsidR="00897D79" w:rsidRPr="004447FE" w:rsidRDefault="00897D79" w:rsidP="00897D79">
            <w:pPr>
              <w:jc w:val="right"/>
              <w:rPr>
                <w:sz w:val="18"/>
                <w:szCs w:val="18"/>
              </w:rPr>
            </w:pPr>
            <w:r w:rsidRPr="004447FE">
              <w:rPr>
                <w:sz w:val="18"/>
                <w:szCs w:val="18"/>
              </w:rPr>
              <w:t>80,000,000</w:t>
            </w:r>
          </w:p>
        </w:tc>
        <w:tc>
          <w:tcPr>
            <w:tcW w:w="1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E59C45" w14:textId="77777777" w:rsidR="00897D79" w:rsidRPr="004447FE" w:rsidRDefault="00897D79" w:rsidP="00897D79">
            <w:pPr>
              <w:jc w:val="right"/>
              <w:rPr>
                <w:sz w:val="18"/>
                <w:szCs w:val="18"/>
              </w:rPr>
            </w:pPr>
            <w:r w:rsidRPr="004447FE">
              <w:rPr>
                <w:sz w:val="18"/>
                <w:szCs w:val="18"/>
              </w:rPr>
              <w:t>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23A8B9D7" w14:textId="77777777" w:rsidR="00897D79" w:rsidRPr="004447FE" w:rsidRDefault="00897D79" w:rsidP="00897D79">
            <w:pPr>
              <w:jc w:val="right"/>
              <w:rPr>
                <w:sz w:val="18"/>
                <w:szCs w:val="18"/>
              </w:rPr>
            </w:pPr>
            <w:r w:rsidRPr="004447FE">
              <w:rPr>
                <w:sz w:val="18"/>
                <w:szCs w:val="18"/>
              </w:rPr>
              <w:t>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1AEE3E7B" w14:textId="77777777" w:rsidR="00897D79" w:rsidRPr="004447FE" w:rsidRDefault="00897D79" w:rsidP="00897D79">
            <w:pPr>
              <w:jc w:val="right"/>
              <w:rPr>
                <w:sz w:val="18"/>
                <w:szCs w:val="18"/>
              </w:rPr>
            </w:pPr>
            <w:r w:rsidRPr="004447FE">
              <w:rPr>
                <w:sz w:val="18"/>
                <w:szCs w:val="18"/>
              </w:rPr>
              <w:t>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40DFB233" w14:textId="77777777" w:rsidR="00897D79" w:rsidRPr="004447FE" w:rsidRDefault="00897D79" w:rsidP="00897D79">
            <w:pPr>
              <w:jc w:val="right"/>
              <w:rPr>
                <w:sz w:val="18"/>
                <w:szCs w:val="18"/>
              </w:rPr>
            </w:pPr>
            <w:r w:rsidRPr="004447FE">
              <w:rPr>
                <w:sz w:val="18"/>
                <w:szCs w:val="18"/>
              </w:rPr>
              <w:t> </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14:paraId="60C42D3C" w14:textId="77777777" w:rsidR="00897D79" w:rsidRPr="004447FE" w:rsidRDefault="00897D79" w:rsidP="00897D79">
            <w:pPr>
              <w:jc w:val="right"/>
              <w:rPr>
                <w:sz w:val="18"/>
                <w:szCs w:val="18"/>
              </w:rPr>
            </w:pPr>
            <w:r w:rsidRPr="004447FE">
              <w:rPr>
                <w:sz w:val="18"/>
                <w:szCs w:val="18"/>
              </w:rPr>
              <w:t>80,000,000</w:t>
            </w:r>
          </w:p>
        </w:tc>
        <w:tc>
          <w:tcPr>
            <w:tcW w:w="1239" w:type="dxa"/>
            <w:tcBorders>
              <w:top w:val="nil"/>
              <w:left w:val="nil"/>
              <w:bottom w:val="single" w:sz="4" w:space="0" w:color="auto"/>
              <w:right w:val="single" w:sz="4" w:space="0" w:color="auto"/>
            </w:tcBorders>
            <w:shd w:val="clear" w:color="000000" w:fill="FFFFFF"/>
            <w:vAlign w:val="center"/>
            <w:hideMark/>
          </w:tcPr>
          <w:p w14:paraId="6108476A" w14:textId="77777777" w:rsidR="00897D79" w:rsidRPr="004447FE" w:rsidRDefault="00897D79" w:rsidP="00897D79">
            <w:pPr>
              <w:jc w:val="right"/>
              <w:rPr>
                <w:sz w:val="18"/>
                <w:szCs w:val="18"/>
              </w:rPr>
            </w:pPr>
            <w:r w:rsidRPr="004447FE">
              <w:rPr>
                <w:sz w:val="18"/>
                <w:szCs w:val="18"/>
              </w:rPr>
              <w:t>240,000,000</w:t>
            </w:r>
          </w:p>
        </w:tc>
      </w:tr>
      <w:tr w:rsidR="004447FE" w:rsidRPr="004447FE" w14:paraId="61D965A7" w14:textId="77777777" w:rsidTr="00AA07C6">
        <w:trPr>
          <w:trHeight w:val="540"/>
          <w:jc w:val="center"/>
        </w:trPr>
        <w:tc>
          <w:tcPr>
            <w:tcW w:w="455" w:type="dxa"/>
            <w:tcBorders>
              <w:top w:val="nil"/>
              <w:left w:val="single" w:sz="4" w:space="0" w:color="auto"/>
              <w:bottom w:val="single" w:sz="4" w:space="0" w:color="auto"/>
              <w:right w:val="single" w:sz="4" w:space="0" w:color="auto"/>
            </w:tcBorders>
            <w:shd w:val="clear" w:color="000000" w:fill="FFFFFF"/>
            <w:vAlign w:val="center"/>
            <w:hideMark/>
          </w:tcPr>
          <w:p w14:paraId="7D65D29D" w14:textId="77777777" w:rsidR="00897D79" w:rsidRPr="004447FE" w:rsidRDefault="00897D79" w:rsidP="00897D79">
            <w:pPr>
              <w:jc w:val="center"/>
              <w:rPr>
                <w:sz w:val="18"/>
                <w:szCs w:val="18"/>
              </w:rPr>
            </w:pPr>
            <w:r w:rsidRPr="004447FE">
              <w:rPr>
                <w:sz w:val="18"/>
                <w:szCs w:val="18"/>
              </w:rPr>
              <w:t>7</w:t>
            </w:r>
          </w:p>
        </w:tc>
        <w:tc>
          <w:tcPr>
            <w:tcW w:w="3512" w:type="dxa"/>
            <w:tcBorders>
              <w:top w:val="nil"/>
              <w:left w:val="nil"/>
              <w:bottom w:val="single" w:sz="4" w:space="0" w:color="auto"/>
              <w:right w:val="nil"/>
            </w:tcBorders>
            <w:shd w:val="clear" w:color="auto" w:fill="auto"/>
            <w:vAlign w:val="center"/>
            <w:hideMark/>
          </w:tcPr>
          <w:p w14:paraId="464DC46D" w14:textId="77777777" w:rsidR="00897D79" w:rsidRPr="004447FE" w:rsidRDefault="00897D79" w:rsidP="00897D79">
            <w:pPr>
              <w:rPr>
                <w:sz w:val="18"/>
                <w:szCs w:val="18"/>
              </w:rPr>
            </w:pPr>
            <w:r w:rsidRPr="004447FE">
              <w:rPr>
                <w:sz w:val="18"/>
                <w:szCs w:val="18"/>
              </w:rPr>
              <w:t>Mời chuyên gia OIE đánh giá vùng ATDB và nộp hồ sơ để OIE công nhận</w:t>
            </w:r>
          </w:p>
        </w:tc>
        <w:tc>
          <w:tcPr>
            <w:tcW w:w="11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7558F3" w14:textId="77777777" w:rsidR="00897D79" w:rsidRPr="004447FE" w:rsidRDefault="00897D79" w:rsidP="00897D79">
            <w:pPr>
              <w:jc w:val="right"/>
              <w:rPr>
                <w:sz w:val="18"/>
                <w:szCs w:val="18"/>
              </w:rPr>
            </w:pPr>
            <w:r w:rsidRPr="004447FE">
              <w:rPr>
                <w:sz w:val="18"/>
                <w:szCs w:val="18"/>
              </w:rPr>
              <w:t> </w:t>
            </w:r>
          </w:p>
        </w:tc>
        <w:tc>
          <w:tcPr>
            <w:tcW w:w="1250" w:type="dxa"/>
            <w:tcBorders>
              <w:top w:val="nil"/>
              <w:left w:val="single" w:sz="4" w:space="0" w:color="auto"/>
              <w:bottom w:val="single" w:sz="4" w:space="0" w:color="auto"/>
              <w:right w:val="single" w:sz="4" w:space="0" w:color="auto"/>
            </w:tcBorders>
            <w:shd w:val="clear" w:color="000000" w:fill="FFFFFF"/>
            <w:vAlign w:val="center"/>
            <w:hideMark/>
          </w:tcPr>
          <w:p w14:paraId="20E22378" w14:textId="77777777" w:rsidR="00897D79" w:rsidRPr="004447FE" w:rsidRDefault="00897D79" w:rsidP="00897D79">
            <w:pPr>
              <w:jc w:val="right"/>
              <w:rPr>
                <w:sz w:val="18"/>
                <w:szCs w:val="18"/>
              </w:rPr>
            </w:pPr>
            <w:r w:rsidRPr="004447FE">
              <w:rPr>
                <w:sz w:val="18"/>
                <w:szCs w:val="18"/>
              </w:rPr>
              <w:t>200,000,000</w:t>
            </w:r>
          </w:p>
        </w:tc>
        <w:tc>
          <w:tcPr>
            <w:tcW w:w="1159" w:type="dxa"/>
            <w:tcBorders>
              <w:top w:val="nil"/>
              <w:left w:val="nil"/>
              <w:bottom w:val="single" w:sz="4" w:space="0" w:color="auto"/>
              <w:right w:val="single" w:sz="4" w:space="0" w:color="auto"/>
            </w:tcBorders>
            <w:shd w:val="clear" w:color="000000" w:fill="FFFFFF"/>
            <w:vAlign w:val="center"/>
            <w:hideMark/>
          </w:tcPr>
          <w:p w14:paraId="1E77671F" w14:textId="77777777" w:rsidR="00897D79" w:rsidRPr="004447FE" w:rsidRDefault="00897D79" w:rsidP="00897D79">
            <w:pPr>
              <w:jc w:val="right"/>
              <w:rPr>
                <w:sz w:val="18"/>
                <w:szCs w:val="18"/>
              </w:rPr>
            </w:pPr>
            <w:r w:rsidRPr="004447FE">
              <w:rPr>
                <w:sz w:val="18"/>
                <w:szCs w:val="18"/>
              </w:rPr>
              <w:t> </w:t>
            </w:r>
          </w:p>
        </w:tc>
        <w:tc>
          <w:tcPr>
            <w:tcW w:w="1250" w:type="dxa"/>
            <w:tcBorders>
              <w:top w:val="nil"/>
              <w:left w:val="nil"/>
              <w:bottom w:val="single" w:sz="4" w:space="0" w:color="auto"/>
              <w:right w:val="single" w:sz="4" w:space="0" w:color="auto"/>
            </w:tcBorders>
            <w:shd w:val="clear" w:color="000000" w:fill="FFFFFF"/>
            <w:vAlign w:val="center"/>
            <w:hideMark/>
          </w:tcPr>
          <w:p w14:paraId="65BBD066" w14:textId="77777777" w:rsidR="00897D79" w:rsidRPr="004447FE" w:rsidRDefault="00897D79" w:rsidP="00897D79">
            <w:pPr>
              <w:jc w:val="right"/>
              <w:rPr>
                <w:sz w:val="18"/>
                <w:szCs w:val="18"/>
              </w:rPr>
            </w:pPr>
            <w:r w:rsidRPr="004447FE">
              <w:rPr>
                <w:sz w:val="18"/>
                <w:szCs w:val="18"/>
              </w:rPr>
              <w:t>200,000,000</w:t>
            </w:r>
          </w:p>
        </w:tc>
        <w:tc>
          <w:tcPr>
            <w:tcW w:w="1159" w:type="dxa"/>
            <w:tcBorders>
              <w:top w:val="nil"/>
              <w:left w:val="single" w:sz="4" w:space="0" w:color="auto"/>
              <w:bottom w:val="single" w:sz="4" w:space="0" w:color="auto"/>
              <w:right w:val="single" w:sz="4" w:space="0" w:color="auto"/>
            </w:tcBorders>
            <w:shd w:val="clear" w:color="000000" w:fill="FFFFFF"/>
            <w:vAlign w:val="center"/>
            <w:hideMark/>
          </w:tcPr>
          <w:p w14:paraId="7136C579" w14:textId="77777777" w:rsidR="00897D79" w:rsidRPr="004447FE" w:rsidRDefault="00897D79" w:rsidP="00897D79">
            <w:pPr>
              <w:jc w:val="right"/>
              <w:rPr>
                <w:sz w:val="18"/>
                <w:szCs w:val="18"/>
              </w:rPr>
            </w:pPr>
            <w:r w:rsidRPr="004447FE">
              <w:rPr>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42ACCA" w14:textId="77777777" w:rsidR="00897D79" w:rsidRPr="004447FE" w:rsidRDefault="00897D79" w:rsidP="00897D79">
            <w:pPr>
              <w:jc w:val="right"/>
              <w:rPr>
                <w:sz w:val="18"/>
                <w:szCs w:val="18"/>
              </w:rPr>
            </w:pPr>
            <w:r w:rsidRPr="004447FE">
              <w:rPr>
                <w:sz w:val="18"/>
                <w:szCs w:val="18"/>
              </w:rPr>
              <w:t>200,000,000</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14:paraId="61EBA8B5" w14:textId="77777777" w:rsidR="00897D79" w:rsidRPr="004447FE" w:rsidRDefault="00897D79" w:rsidP="00897D79">
            <w:pPr>
              <w:jc w:val="right"/>
              <w:rPr>
                <w:sz w:val="18"/>
                <w:szCs w:val="18"/>
              </w:rPr>
            </w:pPr>
            <w:r w:rsidRPr="004447FE">
              <w:rPr>
                <w:sz w:val="18"/>
                <w:szCs w:val="18"/>
              </w:rPr>
              <w:t> </w:t>
            </w:r>
          </w:p>
        </w:tc>
        <w:tc>
          <w:tcPr>
            <w:tcW w:w="1134" w:type="dxa"/>
            <w:tcBorders>
              <w:top w:val="nil"/>
              <w:left w:val="nil"/>
              <w:bottom w:val="single" w:sz="4" w:space="0" w:color="auto"/>
              <w:right w:val="single" w:sz="4" w:space="0" w:color="auto"/>
            </w:tcBorders>
            <w:shd w:val="clear" w:color="000000" w:fill="FFFFFF"/>
            <w:vAlign w:val="center"/>
            <w:hideMark/>
          </w:tcPr>
          <w:p w14:paraId="28B4141A" w14:textId="77777777" w:rsidR="00897D79" w:rsidRPr="004447FE" w:rsidRDefault="00897D79" w:rsidP="00897D79">
            <w:pPr>
              <w:jc w:val="right"/>
              <w:rPr>
                <w:sz w:val="18"/>
                <w:szCs w:val="18"/>
              </w:rPr>
            </w:pPr>
            <w:r w:rsidRPr="004447FE">
              <w:rPr>
                <w:sz w:val="18"/>
                <w:szCs w:val="18"/>
              </w:rPr>
              <w:t> </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14:paraId="1F73F5F3" w14:textId="77777777" w:rsidR="00897D79" w:rsidRPr="004447FE" w:rsidRDefault="00897D79" w:rsidP="00897D79">
            <w:pPr>
              <w:jc w:val="right"/>
              <w:rPr>
                <w:sz w:val="18"/>
                <w:szCs w:val="18"/>
              </w:rPr>
            </w:pPr>
            <w:r w:rsidRPr="004447FE">
              <w:rPr>
                <w:sz w:val="18"/>
                <w:szCs w:val="18"/>
              </w:rPr>
              <w:t>200,000,000</w:t>
            </w:r>
          </w:p>
        </w:tc>
        <w:tc>
          <w:tcPr>
            <w:tcW w:w="1239" w:type="dxa"/>
            <w:tcBorders>
              <w:top w:val="nil"/>
              <w:left w:val="nil"/>
              <w:bottom w:val="single" w:sz="4" w:space="0" w:color="auto"/>
              <w:right w:val="single" w:sz="4" w:space="0" w:color="auto"/>
            </w:tcBorders>
            <w:shd w:val="clear" w:color="000000" w:fill="FFFFFF"/>
            <w:vAlign w:val="center"/>
            <w:hideMark/>
          </w:tcPr>
          <w:p w14:paraId="3EAF3036" w14:textId="77777777" w:rsidR="00897D79" w:rsidRPr="004447FE" w:rsidRDefault="00897D79" w:rsidP="00897D79">
            <w:pPr>
              <w:jc w:val="right"/>
              <w:rPr>
                <w:sz w:val="18"/>
                <w:szCs w:val="18"/>
              </w:rPr>
            </w:pPr>
            <w:r w:rsidRPr="004447FE">
              <w:rPr>
                <w:sz w:val="18"/>
                <w:szCs w:val="18"/>
              </w:rPr>
              <w:t>800,000,000</w:t>
            </w:r>
          </w:p>
        </w:tc>
      </w:tr>
      <w:tr w:rsidR="004447FE" w:rsidRPr="004447FE" w14:paraId="6457017C" w14:textId="77777777" w:rsidTr="00AA07C6">
        <w:trPr>
          <w:trHeight w:val="420"/>
          <w:jc w:val="center"/>
        </w:trPr>
        <w:tc>
          <w:tcPr>
            <w:tcW w:w="455"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C1D8FEE" w14:textId="77777777" w:rsidR="00897D79" w:rsidRPr="004447FE" w:rsidRDefault="00897D79" w:rsidP="00897D79">
            <w:pPr>
              <w:rPr>
                <w:b/>
                <w:bCs/>
                <w:sz w:val="18"/>
                <w:szCs w:val="18"/>
              </w:rPr>
            </w:pPr>
            <w:r w:rsidRPr="004447FE">
              <w:rPr>
                <w:b/>
                <w:bCs/>
                <w:sz w:val="18"/>
                <w:szCs w:val="18"/>
              </w:rPr>
              <w:t> </w:t>
            </w:r>
          </w:p>
        </w:tc>
        <w:tc>
          <w:tcPr>
            <w:tcW w:w="3512" w:type="dxa"/>
            <w:tcBorders>
              <w:top w:val="single" w:sz="4" w:space="0" w:color="auto"/>
              <w:left w:val="nil"/>
              <w:bottom w:val="single" w:sz="4" w:space="0" w:color="auto"/>
              <w:right w:val="single" w:sz="4" w:space="0" w:color="auto"/>
            </w:tcBorders>
            <w:shd w:val="clear" w:color="000000" w:fill="BFBFBF"/>
            <w:vAlign w:val="center"/>
            <w:hideMark/>
          </w:tcPr>
          <w:p w14:paraId="45279C9D" w14:textId="5692EB40" w:rsidR="00897D79" w:rsidRPr="004447FE" w:rsidRDefault="00897D79" w:rsidP="00897D79">
            <w:pPr>
              <w:rPr>
                <w:b/>
                <w:bCs/>
                <w:sz w:val="18"/>
                <w:szCs w:val="18"/>
              </w:rPr>
            </w:pPr>
            <w:r w:rsidRPr="004447FE">
              <w:rPr>
                <w:b/>
                <w:bCs/>
                <w:sz w:val="18"/>
                <w:szCs w:val="18"/>
              </w:rPr>
              <w:t>TỔNG KHÁI TOÁN</w:t>
            </w:r>
            <w:r w:rsidR="00AA07C6" w:rsidRPr="004447FE">
              <w:rPr>
                <w:b/>
                <w:bCs/>
                <w:sz w:val="18"/>
                <w:szCs w:val="18"/>
              </w:rPr>
              <w:t xml:space="preserve"> THEO NĂM (= I+II)</w:t>
            </w:r>
          </w:p>
        </w:tc>
        <w:tc>
          <w:tcPr>
            <w:tcW w:w="1112" w:type="dxa"/>
            <w:tcBorders>
              <w:top w:val="single" w:sz="4" w:space="0" w:color="auto"/>
              <w:left w:val="nil"/>
              <w:bottom w:val="single" w:sz="4" w:space="0" w:color="auto"/>
              <w:right w:val="single" w:sz="4" w:space="0" w:color="auto"/>
            </w:tcBorders>
            <w:shd w:val="clear" w:color="000000" w:fill="BFBFBF"/>
            <w:vAlign w:val="center"/>
            <w:hideMark/>
          </w:tcPr>
          <w:p w14:paraId="1BB01651" w14:textId="77777777" w:rsidR="00897D79" w:rsidRPr="004447FE" w:rsidRDefault="00897D79" w:rsidP="00897D79">
            <w:pPr>
              <w:jc w:val="right"/>
              <w:rPr>
                <w:b/>
                <w:bCs/>
                <w:sz w:val="18"/>
                <w:szCs w:val="18"/>
              </w:rPr>
            </w:pPr>
            <w:r w:rsidRPr="004447FE">
              <w:rPr>
                <w:b/>
                <w:bCs/>
                <w:sz w:val="18"/>
                <w:szCs w:val="18"/>
              </w:rPr>
              <w:t>6,080,000,000</w:t>
            </w:r>
          </w:p>
        </w:tc>
        <w:tc>
          <w:tcPr>
            <w:tcW w:w="1250" w:type="dxa"/>
            <w:tcBorders>
              <w:top w:val="nil"/>
              <w:left w:val="nil"/>
              <w:bottom w:val="single" w:sz="4" w:space="0" w:color="auto"/>
              <w:right w:val="single" w:sz="4" w:space="0" w:color="auto"/>
            </w:tcBorders>
            <w:shd w:val="clear" w:color="000000" w:fill="BFBFBF"/>
            <w:vAlign w:val="center"/>
            <w:hideMark/>
          </w:tcPr>
          <w:p w14:paraId="4D54EEC0" w14:textId="77777777" w:rsidR="00897D79" w:rsidRPr="004447FE" w:rsidRDefault="00897D79" w:rsidP="00897D79">
            <w:pPr>
              <w:jc w:val="right"/>
              <w:rPr>
                <w:b/>
                <w:bCs/>
                <w:sz w:val="18"/>
                <w:szCs w:val="18"/>
              </w:rPr>
            </w:pPr>
            <w:r w:rsidRPr="004447FE">
              <w:rPr>
                <w:b/>
                <w:bCs/>
                <w:sz w:val="18"/>
                <w:szCs w:val="18"/>
              </w:rPr>
              <w:t>5,700,000,000</w:t>
            </w:r>
          </w:p>
        </w:tc>
        <w:tc>
          <w:tcPr>
            <w:tcW w:w="1159" w:type="dxa"/>
            <w:tcBorders>
              <w:top w:val="nil"/>
              <w:left w:val="nil"/>
              <w:bottom w:val="single" w:sz="4" w:space="0" w:color="auto"/>
              <w:right w:val="single" w:sz="4" w:space="0" w:color="auto"/>
            </w:tcBorders>
            <w:shd w:val="clear" w:color="000000" w:fill="BFBFBF"/>
            <w:vAlign w:val="center"/>
            <w:hideMark/>
          </w:tcPr>
          <w:p w14:paraId="4E5826F9" w14:textId="77777777" w:rsidR="00897D79" w:rsidRPr="004447FE" w:rsidRDefault="00897D79" w:rsidP="00897D79">
            <w:pPr>
              <w:jc w:val="right"/>
              <w:rPr>
                <w:b/>
                <w:bCs/>
                <w:sz w:val="18"/>
                <w:szCs w:val="18"/>
              </w:rPr>
            </w:pPr>
            <w:r w:rsidRPr="004447FE">
              <w:rPr>
                <w:b/>
                <w:bCs/>
                <w:sz w:val="18"/>
                <w:szCs w:val="18"/>
              </w:rPr>
              <w:t>5,620,000,000</w:t>
            </w:r>
          </w:p>
        </w:tc>
        <w:tc>
          <w:tcPr>
            <w:tcW w:w="1250" w:type="dxa"/>
            <w:tcBorders>
              <w:top w:val="nil"/>
              <w:left w:val="nil"/>
              <w:bottom w:val="single" w:sz="4" w:space="0" w:color="auto"/>
              <w:right w:val="single" w:sz="4" w:space="0" w:color="auto"/>
            </w:tcBorders>
            <w:shd w:val="clear" w:color="000000" w:fill="BFBFBF"/>
            <w:vAlign w:val="center"/>
            <w:hideMark/>
          </w:tcPr>
          <w:p w14:paraId="26DBF587" w14:textId="77777777" w:rsidR="00897D79" w:rsidRPr="004447FE" w:rsidRDefault="00897D79" w:rsidP="00897D79">
            <w:pPr>
              <w:jc w:val="right"/>
              <w:rPr>
                <w:b/>
                <w:bCs/>
                <w:sz w:val="18"/>
                <w:szCs w:val="18"/>
              </w:rPr>
            </w:pPr>
            <w:r w:rsidRPr="004447FE">
              <w:rPr>
                <w:b/>
                <w:bCs/>
                <w:sz w:val="18"/>
                <w:szCs w:val="18"/>
              </w:rPr>
              <w:t>5,860,000,000</w:t>
            </w:r>
          </w:p>
        </w:tc>
        <w:tc>
          <w:tcPr>
            <w:tcW w:w="1159" w:type="dxa"/>
            <w:tcBorders>
              <w:top w:val="single" w:sz="4" w:space="0" w:color="auto"/>
              <w:left w:val="nil"/>
              <w:bottom w:val="single" w:sz="4" w:space="0" w:color="auto"/>
              <w:right w:val="single" w:sz="4" w:space="0" w:color="auto"/>
            </w:tcBorders>
            <w:shd w:val="clear" w:color="000000" w:fill="BFBFBF"/>
            <w:vAlign w:val="center"/>
            <w:hideMark/>
          </w:tcPr>
          <w:p w14:paraId="5F66F211" w14:textId="77777777" w:rsidR="00897D79" w:rsidRPr="004447FE" w:rsidRDefault="00897D79" w:rsidP="00897D79">
            <w:pPr>
              <w:jc w:val="right"/>
              <w:rPr>
                <w:b/>
                <w:bCs/>
                <w:sz w:val="18"/>
                <w:szCs w:val="18"/>
              </w:rPr>
            </w:pPr>
            <w:r w:rsidRPr="004447FE">
              <w:rPr>
                <w:b/>
                <w:bCs/>
                <w:sz w:val="18"/>
                <w:szCs w:val="18"/>
              </w:rPr>
              <w:t>5,500,000,000</w:t>
            </w:r>
          </w:p>
        </w:tc>
        <w:tc>
          <w:tcPr>
            <w:tcW w:w="1134" w:type="dxa"/>
            <w:tcBorders>
              <w:top w:val="nil"/>
              <w:left w:val="nil"/>
              <w:bottom w:val="single" w:sz="4" w:space="0" w:color="auto"/>
              <w:right w:val="single" w:sz="4" w:space="0" w:color="auto"/>
            </w:tcBorders>
            <w:shd w:val="clear" w:color="000000" w:fill="BFBFBF"/>
            <w:vAlign w:val="center"/>
            <w:hideMark/>
          </w:tcPr>
          <w:p w14:paraId="0B614E98" w14:textId="77777777" w:rsidR="00897D79" w:rsidRPr="004447FE" w:rsidRDefault="00897D79" w:rsidP="00897D79">
            <w:pPr>
              <w:jc w:val="right"/>
              <w:rPr>
                <w:b/>
                <w:bCs/>
                <w:sz w:val="18"/>
                <w:szCs w:val="18"/>
              </w:rPr>
            </w:pPr>
            <w:r w:rsidRPr="004447FE">
              <w:rPr>
                <w:b/>
                <w:bCs/>
                <w:sz w:val="18"/>
                <w:szCs w:val="18"/>
              </w:rPr>
              <w:t>5,820,000,000</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14:paraId="2F10DD95" w14:textId="77777777" w:rsidR="00897D79" w:rsidRPr="004447FE" w:rsidRDefault="00897D79" w:rsidP="00897D79">
            <w:pPr>
              <w:jc w:val="right"/>
              <w:rPr>
                <w:b/>
                <w:bCs/>
                <w:sz w:val="18"/>
                <w:szCs w:val="18"/>
              </w:rPr>
            </w:pPr>
            <w:r w:rsidRPr="004447FE">
              <w:rPr>
                <w:b/>
                <w:bCs/>
                <w:sz w:val="18"/>
                <w:szCs w:val="18"/>
              </w:rPr>
              <w:t>5,500,000,000</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14:paraId="35117818" w14:textId="77777777" w:rsidR="00897D79" w:rsidRPr="004447FE" w:rsidRDefault="00897D79" w:rsidP="00897D79">
            <w:pPr>
              <w:jc w:val="right"/>
              <w:rPr>
                <w:b/>
                <w:bCs/>
                <w:sz w:val="18"/>
                <w:szCs w:val="18"/>
              </w:rPr>
            </w:pPr>
            <w:r w:rsidRPr="004447FE">
              <w:rPr>
                <w:b/>
                <w:bCs/>
                <w:sz w:val="18"/>
                <w:szCs w:val="18"/>
              </w:rPr>
              <w:t>5,620,000,000</w:t>
            </w:r>
          </w:p>
        </w:tc>
        <w:tc>
          <w:tcPr>
            <w:tcW w:w="1134" w:type="dxa"/>
            <w:tcBorders>
              <w:top w:val="nil"/>
              <w:left w:val="nil"/>
              <w:bottom w:val="single" w:sz="4" w:space="0" w:color="auto"/>
              <w:right w:val="single" w:sz="4" w:space="0" w:color="auto"/>
            </w:tcBorders>
            <w:shd w:val="clear" w:color="000000" w:fill="BFBFBF"/>
            <w:vAlign w:val="center"/>
            <w:hideMark/>
          </w:tcPr>
          <w:p w14:paraId="7A38F7D3" w14:textId="77777777" w:rsidR="00897D79" w:rsidRPr="004447FE" w:rsidRDefault="00897D79" w:rsidP="00897D79">
            <w:pPr>
              <w:jc w:val="right"/>
              <w:rPr>
                <w:b/>
                <w:bCs/>
                <w:sz w:val="18"/>
                <w:szCs w:val="18"/>
              </w:rPr>
            </w:pPr>
            <w:r w:rsidRPr="004447FE">
              <w:rPr>
                <w:b/>
                <w:bCs/>
                <w:sz w:val="18"/>
                <w:szCs w:val="18"/>
              </w:rPr>
              <w:t>5,560,000,000</w:t>
            </w:r>
          </w:p>
        </w:tc>
        <w:tc>
          <w:tcPr>
            <w:tcW w:w="1239" w:type="dxa"/>
            <w:tcBorders>
              <w:top w:val="nil"/>
              <w:left w:val="nil"/>
              <w:bottom w:val="single" w:sz="4" w:space="0" w:color="auto"/>
              <w:right w:val="single" w:sz="4" w:space="0" w:color="auto"/>
            </w:tcBorders>
            <w:shd w:val="clear" w:color="000000" w:fill="BFBFBF"/>
            <w:vAlign w:val="center"/>
            <w:hideMark/>
          </w:tcPr>
          <w:p w14:paraId="768841F3" w14:textId="77777777" w:rsidR="00897D79" w:rsidRPr="004447FE" w:rsidRDefault="00897D79" w:rsidP="00897D79">
            <w:pPr>
              <w:jc w:val="right"/>
              <w:rPr>
                <w:b/>
                <w:bCs/>
                <w:sz w:val="18"/>
                <w:szCs w:val="18"/>
              </w:rPr>
            </w:pPr>
            <w:r w:rsidRPr="004447FE">
              <w:rPr>
                <w:b/>
                <w:bCs/>
                <w:sz w:val="18"/>
                <w:szCs w:val="18"/>
              </w:rPr>
              <w:t>51,260,000,000</w:t>
            </w:r>
          </w:p>
        </w:tc>
      </w:tr>
    </w:tbl>
    <w:p w14:paraId="31ADB789" w14:textId="43F0FEF9" w:rsidR="00897D79" w:rsidRPr="00AF59E1" w:rsidRDefault="00D62EEF" w:rsidP="00AF59E1">
      <w:pPr>
        <w:spacing w:after="120"/>
        <w:ind w:firstLine="720"/>
        <w:jc w:val="both"/>
        <w:rPr>
          <w:b/>
        </w:rPr>
      </w:pPr>
      <w:r>
        <w:rPr>
          <w:bCs/>
        </w:rPr>
        <w:br w:type="column"/>
      </w:r>
      <w:r w:rsidR="00E26EA7" w:rsidRPr="00AF59E1">
        <w:rPr>
          <w:b/>
        </w:rPr>
        <w:lastRenderedPageBreak/>
        <w:t xml:space="preserve">III. </w:t>
      </w:r>
      <w:r w:rsidR="00897D79" w:rsidRPr="00AF59E1">
        <w:rPr>
          <w:b/>
        </w:rPr>
        <w:t>KHÁI TOÁN KINH PHÍ TỔNG HỢP XÂY DỰNG VÙNG AN TOÀN DỊCH BỆNH GIAI ĐOẠN 2022 – 2030,</w:t>
      </w:r>
    </w:p>
    <w:p w14:paraId="7066C946" w14:textId="4AB3D2FC" w:rsidR="00897D79" w:rsidRPr="00AF59E1" w:rsidRDefault="00897D79" w:rsidP="00AA07C6">
      <w:pPr>
        <w:spacing w:after="120"/>
        <w:jc w:val="center"/>
        <w:rPr>
          <w:b/>
        </w:rPr>
      </w:pPr>
      <w:r w:rsidRPr="00AF59E1">
        <w:rPr>
          <w:b/>
        </w:rPr>
        <w:t>NGUỒN KINH PHÍ ĐỊA PHƯƠNG</w:t>
      </w:r>
    </w:p>
    <w:tbl>
      <w:tblPr>
        <w:tblW w:w="16013" w:type="dxa"/>
        <w:jc w:val="center"/>
        <w:tblCellMar>
          <w:left w:w="28" w:type="dxa"/>
          <w:right w:w="28" w:type="dxa"/>
        </w:tblCellMar>
        <w:tblLook w:val="04A0" w:firstRow="1" w:lastRow="0" w:firstColumn="1" w:lastColumn="0" w:noHBand="0" w:noVBand="1"/>
      </w:tblPr>
      <w:tblGrid>
        <w:gridCol w:w="557"/>
        <w:gridCol w:w="2630"/>
        <w:gridCol w:w="1349"/>
        <w:gridCol w:w="1276"/>
        <w:gridCol w:w="1276"/>
        <w:gridCol w:w="1276"/>
        <w:gridCol w:w="1275"/>
        <w:gridCol w:w="1276"/>
        <w:gridCol w:w="1276"/>
        <w:gridCol w:w="1276"/>
        <w:gridCol w:w="1275"/>
        <w:gridCol w:w="1271"/>
      </w:tblGrid>
      <w:tr w:rsidR="00AA07C6" w:rsidRPr="00810722" w14:paraId="0C103310" w14:textId="77777777" w:rsidTr="00C470B1">
        <w:trPr>
          <w:trHeight w:val="468"/>
          <w:jc w:val="center"/>
        </w:trPr>
        <w:tc>
          <w:tcPr>
            <w:tcW w:w="557" w:type="dxa"/>
            <w:vMerge w:val="restart"/>
            <w:tcBorders>
              <w:top w:val="single" w:sz="4" w:space="0" w:color="000000"/>
              <w:left w:val="single" w:sz="4" w:space="0" w:color="000000"/>
              <w:bottom w:val="single" w:sz="4" w:space="0" w:color="000000"/>
              <w:right w:val="single" w:sz="4" w:space="0" w:color="000000"/>
            </w:tcBorders>
            <w:shd w:val="clear" w:color="000000" w:fill="FCD5B4"/>
            <w:vAlign w:val="center"/>
            <w:hideMark/>
          </w:tcPr>
          <w:p w14:paraId="59EEC40D" w14:textId="77777777" w:rsidR="00AA07C6" w:rsidRPr="00810722" w:rsidRDefault="00AA07C6" w:rsidP="00810722">
            <w:pPr>
              <w:jc w:val="center"/>
              <w:rPr>
                <w:b/>
                <w:bCs/>
                <w:sz w:val="18"/>
                <w:szCs w:val="18"/>
              </w:rPr>
            </w:pPr>
            <w:r w:rsidRPr="00810722">
              <w:rPr>
                <w:b/>
                <w:bCs/>
                <w:sz w:val="18"/>
                <w:szCs w:val="18"/>
              </w:rPr>
              <w:t>STT</w:t>
            </w:r>
          </w:p>
        </w:tc>
        <w:tc>
          <w:tcPr>
            <w:tcW w:w="2630" w:type="dxa"/>
            <w:vMerge w:val="restart"/>
            <w:tcBorders>
              <w:top w:val="single" w:sz="4" w:space="0" w:color="000000"/>
              <w:left w:val="single" w:sz="4" w:space="0" w:color="000000"/>
              <w:bottom w:val="single" w:sz="4" w:space="0" w:color="000000"/>
              <w:right w:val="single" w:sz="4" w:space="0" w:color="000000"/>
            </w:tcBorders>
            <w:shd w:val="clear" w:color="000000" w:fill="FCD5B4"/>
            <w:vAlign w:val="center"/>
            <w:hideMark/>
          </w:tcPr>
          <w:p w14:paraId="37E3FC5E" w14:textId="77777777" w:rsidR="00AA07C6" w:rsidRPr="00810722" w:rsidRDefault="00AA07C6" w:rsidP="00810722">
            <w:pPr>
              <w:jc w:val="center"/>
              <w:rPr>
                <w:b/>
                <w:bCs/>
                <w:sz w:val="18"/>
                <w:szCs w:val="18"/>
              </w:rPr>
            </w:pPr>
            <w:r w:rsidRPr="00810722">
              <w:rPr>
                <w:b/>
                <w:bCs/>
                <w:sz w:val="18"/>
                <w:szCs w:val="18"/>
              </w:rPr>
              <w:t>NỘI DUNG</w:t>
            </w:r>
          </w:p>
        </w:tc>
        <w:tc>
          <w:tcPr>
            <w:tcW w:w="11555" w:type="dxa"/>
            <w:gridSpan w:val="9"/>
            <w:tcBorders>
              <w:top w:val="single" w:sz="4" w:space="0" w:color="000000"/>
              <w:left w:val="nil"/>
              <w:bottom w:val="single" w:sz="4" w:space="0" w:color="000000"/>
              <w:right w:val="single" w:sz="4" w:space="0" w:color="000000"/>
            </w:tcBorders>
            <w:shd w:val="clear" w:color="000000" w:fill="FCD5B4"/>
            <w:vAlign w:val="center"/>
            <w:hideMark/>
          </w:tcPr>
          <w:p w14:paraId="40556D3A" w14:textId="77777777" w:rsidR="00AA07C6" w:rsidRPr="00810722" w:rsidRDefault="00AA07C6" w:rsidP="00810722">
            <w:pPr>
              <w:jc w:val="center"/>
              <w:rPr>
                <w:b/>
                <w:bCs/>
                <w:sz w:val="18"/>
                <w:szCs w:val="18"/>
              </w:rPr>
            </w:pPr>
            <w:r w:rsidRPr="00810722">
              <w:rPr>
                <w:b/>
                <w:bCs/>
                <w:sz w:val="18"/>
                <w:szCs w:val="18"/>
              </w:rPr>
              <w:t>KHÁI TOÁN THEO NĂM</w:t>
            </w:r>
          </w:p>
        </w:tc>
        <w:tc>
          <w:tcPr>
            <w:tcW w:w="1271" w:type="dxa"/>
            <w:vMerge w:val="restart"/>
            <w:tcBorders>
              <w:top w:val="single" w:sz="4" w:space="0" w:color="000000"/>
              <w:left w:val="single" w:sz="4" w:space="0" w:color="000000"/>
              <w:right w:val="single" w:sz="4" w:space="0" w:color="000000"/>
            </w:tcBorders>
            <w:shd w:val="clear" w:color="000000" w:fill="FCD5B4"/>
            <w:vAlign w:val="center"/>
            <w:hideMark/>
          </w:tcPr>
          <w:p w14:paraId="284C2410" w14:textId="77777777" w:rsidR="00AA07C6" w:rsidRPr="00810722" w:rsidRDefault="00AA07C6" w:rsidP="00EB6163">
            <w:pPr>
              <w:jc w:val="center"/>
              <w:rPr>
                <w:b/>
                <w:bCs/>
                <w:sz w:val="18"/>
                <w:szCs w:val="18"/>
              </w:rPr>
            </w:pPr>
            <w:r w:rsidRPr="00810722">
              <w:rPr>
                <w:b/>
                <w:bCs/>
                <w:sz w:val="18"/>
                <w:szCs w:val="18"/>
              </w:rPr>
              <w:t>TỔNG KHÁI TOÁN THEO TỈNH</w:t>
            </w:r>
          </w:p>
        </w:tc>
      </w:tr>
      <w:tr w:rsidR="00AA07C6" w:rsidRPr="00810722" w14:paraId="131B883E" w14:textId="77777777" w:rsidTr="00C470B1">
        <w:trPr>
          <w:trHeight w:val="525"/>
          <w:jc w:val="center"/>
        </w:trPr>
        <w:tc>
          <w:tcPr>
            <w:tcW w:w="557" w:type="dxa"/>
            <w:vMerge/>
            <w:tcBorders>
              <w:top w:val="single" w:sz="4" w:space="0" w:color="000000"/>
              <w:left w:val="single" w:sz="4" w:space="0" w:color="000000"/>
              <w:bottom w:val="single" w:sz="4" w:space="0" w:color="000000"/>
              <w:right w:val="single" w:sz="4" w:space="0" w:color="000000"/>
            </w:tcBorders>
            <w:vAlign w:val="center"/>
            <w:hideMark/>
          </w:tcPr>
          <w:p w14:paraId="64839798" w14:textId="77777777" w:rsidR="00AA07C6" w:rsidRPr="00810722" w:rsidRDefault="00AA07C6" w:rsidP="00E26EA7">
            <w:pPr>
              <w:jc w:val="center"/>
              <w:rPr>
                <w:b/>
                <w:bCs/>
                <w:sz w:val="18"/>
                <w:szCs w:val="18"/>
              </w:rPr>
            </w:pPr>
          </w:p>
        </w:tc>
        <w:tc>
          <w:tcPr>
            <w:tcW w:w="2630" w:type="dxa"/>
            <w:vMerge/>
            <w:tcBorders>
              <w:top w:val="single" w:sz="4" w:space="0" w:color="000000"/>
              <w:left w:val="single" w:sz="4" w:space="0" w:color="000000"/>
              <w:bottom w:val="single" w:sz="4" w:space="0" w:color="000000"/>
              <w:right w:val="single" w:sz="4" w:space="0" w:color="000000"/>
            </w:tcBorders>
            <w:vAlign w:val="center"/>
            <w:hideMark/>
          </w:tcPr>
          <w:p w14:paraId="275B978F" w14:textId="77777777" w:rsidR="00AA07C6" w:rsidRPr="00810722" w:rsidRDefault="00AA07C6" w:rsidP="00E26EA7">
            <w:pPr>
              <w:jc w:val="center"/>
              <w:rPr>
                <w:b/>
                <w:bCs/>
                <w:sz w:val="18"/>
                <w:szCs w:val="18"/>
              </w:rPr>
            </w:pPr>
          </w:p>
        </w:tc>
        <w:tc>
          <w:tcPr>
            <w:tcW w:w="1349" w:type="dxa"/>
            <w:tcBorders>
              <w:top w:val="nil"/>
              <w:left w:val="nil"/>
              <w:bottom w:val="single" w:sz="4" w:space="0" w:color="000000"/>
              <w:right w:val="single" w:sz="4" w:space="0" w:color="000000"/>
            </w:tcBorders>
            <w:shd w:val="clear" w:color="000000" w:fill="FCD5B4"/>
            <w:vAlign w:val="center"/>
            <w:hideMark/>
          </w:tcPr>
          <w:p w14:paraId="7FD20DA8" w14:textId="77777777" w:rsidR="00AA07C6" w:rsidRPr="00810722" w:rsidRDefault="00AA07C6" w:rsidP="00810722">
            <w:pPr>
              <w:jc w:val="center"/>
              <w:rPr>
                <w:b/>
                <w:bCs/>
                <w:sz w:val="18"/>
                <w:szCs w:val="18"/>
              </w:rPr>
            </w:pPr>
            <w:r w:rsidRPr="00810722">
              <w:rPr>
                <w:b/>
                <w:bCs/>
                <w:sz w:val="18"/>
                <w:szCs w:val="18"/>
              </w:rPr>
              <w:t>2022</w:t>
            </w:r>
          </w:p>
        </w:tc>
        <w:tc>
          <w:tcPr>
            <w:tcW w:w="1276" w:type="dxa"/>
            <w:tcBorders>
              <w:top w:val="nil"/>
              <w:left w:val="nil"/>
              <w:bottom w:val="single" w:sz="4" w:space="0" w:color="000000"/>
              <w:right w:val="single" w:sz="4" w:space="0" w:color="000000"/>
            </w:tcBorders>
            <w:shd w:val="clear" w:color="000000" w:fill="FCD5B4"/>
            <w:vAlign w:val="center"/>
            <w:hideMark/>
          </w:tcPr>
          <w:p w14:paraId="3862D586" w14:textId="77777777" w:rsidR="00AA07C6" w:rsidRPr="00810722" w:rsidRDefault="00AA07C6" w:rsidP="00810722">
            <w:pPr>
              <w:jc w:val="center"/>
              <w:rPr>
                <w:b/>
                <w:bCs/>
                <w:sz w:val="18"/>
                <w:szCs w:val="18"/>
              </w:rPr>
            </w:pPr>
            <w:r w:rsidRPr="00810722">
              <w:rPr>
                <w:b/>
                <w:bCs/>
                <w:sz w:val="18"/>
                <w:szCs w:val="18"/>
              </w:rPr>
              <w:t>2023</w:t>
            </w:r>
          </w:p>
        </w:tc>
        <w:tc>
          <w:tcPr>
            <w:tcW w:w="1276" w:type="dxa"/>
            <w:tcBorders>
              <w:top w:val="nil"/>
              <w:left w:val="nil"/>
              <w:bottom w:val="single" w:sz="4" w:space="0" w:color="000000"/>
              <w:right w:val="single" w:sz="4" w:space="0" w:color="000000"/>
            </w:tcBorders>
            <w:shd w:val="clear" w:color="000000" w:fill="FCD5B4"/>
            <w:vAlign w:val="center"/>
            <w:hideMark/>
          </w:tcPr>
          <w:p w14:paraId="42A65A4F" w14:textId="77777777" w:rsidR="00AA07C6" w:rsidRPr="00810722" w:rsidRDefault="00AA07C6" w:rsidP="00810722">
            <w:pPr>
              <w:jc w:val="center"/>
              <w:rPr>
                <w:b/>
                <w:bCs/>
                <w:sz w:val="18"/>
                <w:szCs w:val="18"/>
              </w:rPr>
            </w:pPr>
            <w:r w:rsidRPr="00810722">
              <w:rPr>
                <w:b/>
                <w:bCs/>
                <w:sz w:val="18"/>
                <w:szCs w:val="18"/>
              </w:rPr>
              <w:t>2024</w:t>
            </w:r>
          </w:p>
        </w:tc>
        <w:tc>
          <w:tcPr>
            <w:tcW w:w="1276" w:type="dxa"/>
            <w:tcBorders>
              <w:top w:val="nil"/>
              <w:left w:val="nil"/>
              <w:bottom w:val="single" w:sz="4" w:space="0" w:color="000000"/>
              <w:right w:val="single" w:sz="4" w:space="0" w:color="000000"/>
            </w:tcBorders>
            <w:shd w:val="clear" w:color="000000" w:fill="FCD5B4"/>
            <w:vAlign w:val="center"/>
            <w:hideMark/>
          </w:tcPr>
          <w:p w14:paraId="02E3605F" w14:textId="77777777" w:rsidR="00AA07C6" w:rsidRPr="00810722" w:rsidRDefault="00AA07C6" w:rsidP="00EB6163">
            <w:pPr>
              <w:jc w:val="center"/>
              <w:rPr>
                <w:b/>
                <w:bCs/>
                <w:sz w:val="18"/>
                <w:szCs w:val="18"/>
              </w:rPr>
            </w:pPr>
            <w:r w:rsidRPr="00810722">
              <w:rPr>
                <w:b/>
                <w:bCs/>
                <w:sz w:val="18"/>
                <w:szCs w:val="18"/>
              </w:rPr>
              <w:t>2025</w:t>
            </w:r>
          </w:p>
        </w:tc>
        <w:tc>
          <w:tcPr>
            <w:tcW w:w="1275" w:type="dxa"/>
            <w:tcBorders>
              <w:top w:val="nil"/>
              <w:left w:val="nil"/>
              <w:bottom w:val="single" w:sz="4" w:space="0" w:color="000000"/>
              <w:right w:val="single" w:sz="4" w:space="0" w:color="000000"/>
            </w:tcBorders>
            <w:shd w:val="clear" w:color="000000" w:fill="FCD5B4"/>
            <w:vAlign w:val="center"/>
            <w:hideMark/>
          </w:tcPr>
          <w:p w14:paraId="67F4BD8E" w14:textId="77777777" w:rsidR="00AA07C6" w:rsidRPr="00810722" w:rsidRDefault="00AA07C6" w:rsidP="00EB6163">
            <w:pPr>
              <w:jc w:val="center"/>
              <w:rPr>
                <w:b/>
                <w:bCs/>
                <w:sz w:val="18"/>
                <w:szCs w:val="18"/>
              </w:rPr>
            </w:pPr>
            <w:r w:rsidRPr="00810722">
              <w:rPr>
                <w:b/>
                <w:bCs/>
                <w:sz w:val="18"/>
                <w:szCs w:val="18"/>
              </w:rPr>
              <w:t>2026</w:t>
            </w:r>
          </w:p>
        </w:tc>
        <w:tc>
          <w:tcPr>
            <w:tcW w:w="1276" w:type="dxa"/>
            <w:tcBorders>
              <w:top w:val="nil"/>
              <w:left w:val="nil"/>
              <w:bottom w:val="single" w:sz="4" w:space="0" w:color="000000"/>
              <w:right w:val="single" w:sz="4" w:space="0" w:color="000000"/>
            </w:tcBorders>
            <w:shd w:val="clear" w:color="000000" w:fill="FCD5B4"/>
            <w:vAlign w:val="center"/>
            <w:hideMark/>
          </w:tcPr>
          <w:p w14:paraId="3318CE66" w14:textId="77777777" w:rsidR="00AA07C6" w:rsidRPr="00810722" w:rsidRDefault="00AA07C6" w:rsidP="00EB6163">
            <w:pPr>
              <w:jc w:val="center"/>
              <w:rPr>
                <w:b/>
                <w:bCs/>
                <w:sz w:val="18"/>
                <w:szCs w:val="18"/>
              </w:rPr>
            </w:pPr>
            <w:r w:rsidRPr="00810722">
              <w:rPr>
                <w:b/>
                <w:bCs/>
                <w:sz w:val="18"/>
                <w:szCs w:val="18"/>
              </w:rPr>
              <w:t>2027</w:t>
            </w:r>
          </w:p>
        </w:tc>
        <w:tc>
          <w:tcPr>
            <w:tcW w:w="1276" w:type="dxa"/>
            <w:tcBorders>
              <w:top w:val="nil"/>
              <w:left w:val="nil"/>
              <w:bottom w:val="single" w:sz="4" w:space="0" w:color="000000"/>
              <w:right w:val="single" w:sz="4" w:space="0" w:color="000000"/>
            </w:tcBorders>
            <w:shd w:val="clear" w:color="000000" w:fill="FCD5B4"/>
            <w:vAlign w:val="center"/>
            <w:hideMark/>
          </w:tcPr>
          <w:p w14:paraId="59B2F96B" w14:textId="77777777" w:rsidR="00AA07C6" w:rsidRPr="00810722" w:rsidRDefault="00AA07C6" w:rsidP="00542BD3">
            <w:pPr>
              <w:jc w:val="center"/>
              <w:rPr>
                <w:b/>
                <w:bCs/>
                <w:sz w:val="18"/>
                <w:szCs w:val="18"/>
              </w:rPr>
            </w:pPr>
            <w:r w:rsidRPr="00810722">
              <w:rPr>
                <w:b/>
                <w:bCs/>
                <w:sz w:val="18"/>
                <w:szCs w:val="18"/>
              </w:rPr>
              <w:t>2028</w:t>
            </w:r>
          </w:p>
        </w:tc>
        <w:tc>
          <w:tcPr>
            <w:tcW w:w="1276" w:type="dxa"/>
            <w:tcBorders>
              <w:top w:val="nil"/>
              <w:left w:val="nil"/>
              <w:bottom w:val="single" w:sz="4" w:space="0" w:color="000000"/>
              <w:right w:val="single" w:sz="4" w:space="0" w:color="000000"/>
            </w:tcBorders>
            <w:shd w:val="clear" w:color="000000" w:fill="FCD5B4"/>
            <w:vAlign w:val="center"/>
            <w:hideMark/>
          </w:tcPr>
          <w:p w14:paraId="421759F5" w14:textId="77777777" w:rsidR="00AA07C6" w:rsidRPr="00810722" w:rsidRDefault="00AA07C6">
            <w:pPr>
              <w:jc w:val="center"/>
              <w:rPr>
                <w:b/>
                <w:bCs/>
                <w:sz w:val="18"/>
                <w:szCs w:val="18"/>
              </w:rPr>
            </w:pPr>
            <w:r w:rsidRPr="00810722">
              <w:rPr>
                <w:b/>
                <w:bCs/>
                <w:sz w:val="18"/>
                <w:szCs w:val="18"/>
              </w:rPr>
              <w:t>2029</w:t>
            </w:r>
          </w:p>
        </w:tc>
        <w:tc>
          <w:tcPr>
            <w:tcW w:w="1275" w:type="dxa"/>
            <w:tcBorders>
              <w:top w:val="nil"/>
              <w:left w:val="nil"/>
              <w:bottom w:val="single" w:sz="4" w:space="0" w:color="000000"/>
              <w:right w:val="single" w:sz="4" w:space="0" w:color="000000"/>
            </w:tcBorders>
            <w:shd w:val="clear" w:color="000000" w:fill="FCD5B4"/>
            <w:vAlign w:val="center"/>
            <w:hideMark/>
          </w:tcPr>
          <w:p w14:paraId="14E2EEEA" w14:textId="77777777" w:rsidR="00AA07C6" w:rsidRPr="00810722" w:rsidRDefault="00AA07C6">
            <w:pPr>
              <w:jc w:val="center"/>
              <w:rPr>
                <w:b/>
                <w:bCs/>
                <w:sz w:val="18"/>
                <w:szCs w:val="18"/>
              </w:rPr>
            </w:pPr>
            <w:r w:rsidRPr="00810722">
              <w:rPr>
                <w:b/>
                <w:bCs/>
                <w:sz w:val="18"/>
                <w:szCs w:val="18"/>
              </w:rPr>
              <w:t>2030</w:t>
            </w:r>
          </w:p>
        </w:tc>
        <w:tc>
          <w:tcPr>
            <w:tcW w:w="1271" w:type="dxa"/>
            <w:vMerge/>
            <w:tcBorders>
              <w:left w:val="single" w:sz="4" w:space="0" w:color="000000"/>
              <w:bottom w:val="single" w:sz="4" w:space="0" w:color="000000"/>
              <w:right w:val="single" w:sz="4" w:space="0" w:color="000000"/>
            </w:tcBorders>
            <w:vAlign w:val="center"/>
            <w:hideMark/>
          </w:tcPr>
          <w:p w14:paraId="60F4317E" w14:textId="77777777" w:rsidR="00AA07C6" w:rsidRPr="00810722" w:rsidRDefault="00AA07C6" w:rsidP="00E26EA7">
            <w:pPr>
              <w:jc w:val="center"/>
              <w:rPr>
                <w:b/>
                <w:bCs/>
                <w:sz w:val="18"/>
                <w:szCs w:val="18"/>
              </w:rPr>
            </w:pPr>
          </w:p>
        </w:tc>
      </w:tr>
      <w:tr w:rsidR="00E26EA7" w:rsidRPr="00810722" w14:paraId="1D0F13ED" w14:textId="77777777" w:rsidTr="0032423A">
        <w:trPr>
          <w:trHeight w:val="912"/>
          <w:jc w:val="center"/>
        </w:trPr>
        <w:tc>
          <w:tcPr>
            <w:tcW w:w="557" w:type="dxa"/>
            <w:tcBorders>
              <w:top w:val="nil"/>
              <w:left w:val="single" w:sz="4" w:space="0" w:color="000000"/>
              <w:bottom w:val="single" w:sz="4" w:space="0" w:color="000000"/>
              <w:right w:val="single" w:sz="4" w:space="0" w:color="000000"/>
            </w:tcBorders>
            <w:shd w:val="clear" w:color="000000" w:fill="BFBFBF"/>
            <w:vAlign w:val="center"/>
            <w:hideMark/>
          </w:tcPr>
          <w:p w14:paraId="2246615B" w14:textId="77777777" w:rsidR="00810722" w:rsidRPr="00810722" w:rsidRDefault="00810722" w:rsidP="00810722">
            <w:pPr>
              <w:jc w:val="center"/>
              <w:rPr>
                <w:b/>
                <w:bCs/>
                <w:sz w:val="18"/>
                <w:szCs w:val="18"/>
              </w:rPr>
            </w:pPr>
            <w:r w:rsidRPr="00810722">
              <w:rPr>
                <w:b/>
                <w:bCs/>
                <w:sz w:val="18"/>
                <w:szCs w:val="18"/>
              </w:rPr>
              <w:t>A</w:t>
            </w:r>
          </w:p>
        </w:tc>
        <w:tc>
          <w:tcPr>
            <w:tcW w:w="2630" w:type="dxa"/>
            <w:tcBorders>
              <w:top w:val="nil"/>
              <w:left w:val="nil"/>
              <w:bottom w:val="single" w:sz="4" w:space="0" w:color="000000"/>
              <w:right w:val="single" w:sz="4" w:space="0" w:color="000000"/>
            </w:tcBorders>
            <w:shd w:val="clear" w:color="000000" w:fill="BFBFBF"/>
            <w:vAlign w:val="center"/>
            <w:hideMark/>
          </w:tcPr>
          <w:p w14:paraId="0111A7B2" w14:textId="77777777" w:rsidR="00810722" w:rsidRPr="00810722" w:rsidRDefault="00810722" w:rsidP="00810722">
            <w:pPr>
              <w:jc w:val="both"/>
              <w:rPr>
                <w:b/>
                <w:bCs/>
                <w:sz w:val="18"/>
                <w:szCs w:val="18"/>
              </w:rPr>
            </w:pPr>
            <w:r w:rsidRPr="00810722">
              <w:rPr>
                <w:b/>
                <w:bCs/>
                <w:sz w:val="18"/>
                <w:szCs w:val="18"/>
              </w:rPr>
              <w:t>XÂY DỰNG VÙNG ATDB CGC VÀ NIU-CÁT-XƠN TRÊN GIA CẦM</w:t>
            </w:r>
          </w:p>
        </w:tc>
        <w:tc>
          <w:tcPr>
            <w:tcW w:w="1349" w:type="dxa"/>
            <w:tcBorders>
              <w:top w:val="nil"/>
              <w:left w:val="nil"/>
              <w:bottom w:val="single" w:sz="4" w:space="0" w:color="000000"/>
              <w:right w:val="single" w:sz="4" w:space="0" w:color="000000"/>
            </w:tcBorders>
            <w:shd w:val="clear" w:color="000000" w:fill="BFBFBF"/>
            <w:vAlign w:val="center"/>
            <w:hideMark/>
          </w:tcPr>
          <w:p w14:paraId="1D5AFDA8" w14:textId="10981268" w:rsidR="00810722" w:rsidRPr="00810722" w:rsidRDefault="00810722" w:rsidP="004447FE">
            <w:pPr>
              <w:jc w:val="right"/>
              <w:rPr>
                <w:b/>
                <w:bCs/>
                <w:sz w:val="18"/>
                <w:szCs w:val="18"/>
              </w:rPr>
            </w:pPr>
            <w:r w:rsidRPr="00810722">
              <w:rPr>
                <w:b/>
                <w:bCs/>
                <w:sz w:val="18"/>
                <w:szCs w:val="18"/>
              </w:rPr>
              <w:t>36</w:t>
            </w:r>
            <w:r w:rsidR="004447FE">
              <w:rPr>
                <w:b/>
                <w:bCs/>
                <w:sz w:val="18"/>
                <w:szCs w:val="18"/>
              </w:rPr>
              <w:t>.</w:t>
            </w:r>
            <w:r w:rsidRPr="00810722">
              <w:rPr>
                <w:b/>
                <w:bCs/>
                <w:sz w:val="18"/>
                <w:szCs w:val="18"/>
              </w:rPr>
              <w:t>170</w:t>
            </w:r>
            <w:r w:rsidR="004447FE">
              <w:rPr>
                <w:b/>
                <w:bCs/>
                <w:sz w:val="18"/>
                <w:szCs w:val="18"/>
              </w:rPr>
              <w:t>.</w:t>
            </w:r>
            <w:r w:rsidRPr="00810722">
              <w:rPr>
                <w:b/>
                <w:bCs/>
                <w:sz w:val="18"/>
                <w:szCs w:val="18"/>
              </w:rPr>
              <w:t>000</w:t>
            </w:r>
            <w:r w:rsidR="004447FE">
              <w:rPr>
                <w:b/>
                <w:bCs/>
                <w:sz w:val="18"/>
                <w:szCs w:val="18"/>
              </w:rPr>
              <w:t>.</w:t>
            </w:r>
            <w:r w:rsidRPr="00810722">
              <w:rPr>
                <w:b/>
                <w:bCs/>
                <w:sz w:val="18"/>
                <w:szCs w:val="18"/>
              </w:rPr>
              <w:t>000</w:t>
            </w:r>
          </w:p>
        </w:tc>
        <w:tc>
          <w:tcPr>
            <w:tcW w:w="1276" w:type="dxa"/>
            <w:tcBorders>
              <w:top w:val="nil"/>
              <w:left w:val="nil"/>
              <w:bottom w:val="single" w:sz="4" w:space="0" w:color="000000"/>
              <w:right w:val="single" w:sz="4" w:space="0" w:color="000000"/>
            </w:tcBorders>
            <w:shd w:val="clear" w:color="000000" w:fill="BFBFBF"/>
            <w:vAlign w:val="center"/>
            <w:hideMark/>
          </w:tcPr>
          <w:p w14:paraId="46C1CD08" w14:textId="74EED4C0" w:rsidR="00810722" w:rsidRPr="00810722" w:rsidRDefault="00810722" w:rsidP="004447FE">
            <w:pPr>
              <w:jc w:val="right"/>
              <w:rPr>
                <w:b/>
                <w:bCs/>
                <w:sz w:val="18"/>
                <w:szCs w:val="18"/>
              </w:rPr>
            </w:pPr>
            <w:r w:rsidRPr="00810722">
              <w:rPr>
                <w:b/>
                <w:bCs/>
                <w:sz w:val="18"/>
                <w:szCs w:val="18"/>
              </w:rPr>
              <w:t>35</w:t>
            </w:r>
            <w:r w:rsidR="004447FE">
              <w:rPr>
                <w:b/>
                <w:bCs/>
                <w:sz w:val="18"/>
                <w:szCs w:val="18"/>
              </w:rPr>
              <w:t>.</w:t>
            </w:r>
            <w:r w:rsidRPr="00810722">
              <w:rPr>
                <w:b/>
                <w:bCs/>
                <w:sz w:val="18"/>
                <w:szCs w:val="18"/>
              </w:rPr>
              <w:t>750</w:t>
            </w:r>
            <w:r w:rsidR="004447FE">
              <w:rPr>
                <w:b/>
                <w:bCs/>
                <w:sz w:val="18"/>
                <w:szCs w:val="18"/>
              </w:rPr>
              <w:t>.</w:t>
            </w:r>
            <w:r w:rsidRPr="00810722">
              <w:rPr>
                <w:b/>
                <w:bCs/>
                <w:sz w:val="18"/>
                <w:szCs w:val="18"/>
              </w:rPr>
              <w:t>000</w:t>
            </w:r>
            <w:r w:rsidR="004447FE">
              <w:rPr>
                <w:b/>
                <w:bCs/>
                <w:sz w:val="18"/>
                <w:szCs w:val="18"/>
              </w:rPr>
              <w:t>.</w:t>
            </w:r>
            <w:r w:rsidRPr="00810722">
              <w:rPr>
                <w:b/>
                <w:bCs/>
                <w:sz w:val="18"/>
                <w:szCs w:val="18"/>
              </w:rPr>
              <w:t>000</w:t>
            </w:r>
          </w:p>
        </w:tc>
        <w:tc>
          <w:tcPr>
            <w:tcW w:w="1276" w:type="dxa"/>
            <w:tcBorders>
              <w:top w:val="nil"/>
              <w:left w:val="nil"/>
              <w:bottom w:val="single" w:sz="4" w:space="0" w:color="000000"/>
              <w:right w:val="single" w:sz="4" w:space="0" w:color="000000"/>
            </w:tcBorders>
            <w:shd w:val="clear" w:color="000000" w:fill="BFBFBF"/>
            <w:vAlign w:val="center"/>
            <w:hideMark/>
          </w:tcPr>
          <w:p w14:paraId="13E37753" w14:textId="18EECAA7" w:rsidR="00810722" w:rsidRPr="00810722" w:rsidRDefault="00810722" w:rsidP="004447FE">
            <w:pPr>
              <w:jc w:val="right"/>
              <w:rPr>
                <w:b/>
                <w:bCs/>
                <w:sz w:val="18"/>
                <w:szCs w:val="18"/>
              </w:rPr>
            </w:pPr>
            <w:r w:rsidRPr="00810722">
              <w:rPr>
                <w:b/>
                <w:bCs/>
                <w:sz w:val="18"/>
                <w:szCs w:val="18"/>
              </w:rPr>
              <w:t>36</w:t>
            </w:r>
            <w:r w:rsidR="004447FE">
              <w:rPr>
                <w:b/>
                <w:bCs/>
                <w:sz w:val="18"/>
                <w:szCs w:val="18"/>
              </w:rPr>
              <w:t>.</w:t>
            </w:r>
            <w:r w:rsidRPr="00810722">
              <w:rPr>
                <w:b/>
                <w:bCs/>
                <w:sz w:val="18"/>
                <w:szCs w:val="18"/>
              </w:rPr>
              <w:t>150</w:t>
            </w:r>
            <w:r w:rsidR="004447FE">
              <w:rPr>
                <w:b/>
                <w:bCs/>
                <w:sz w:val="18"/>
                <w:szCs w:val="18"/>
              </w:rPr>
              <w:t>.</w:t>
            </w:r>
            <w:r w:rsidRPr="00810722">
              <w:rPr>
                <w:b/>
                <w:bCs/>
                <w:sz w:val="18"/>
                <w:szCs w:val="18"/>
              </w:rPr>
              <w:t>000</w:t>
            </w:r>
            <w:r w:rsidR="004447FE">
              <w:rPr>
                <w:b/>
                <w:bCs/>
                <w:sz w:val="18"/>
                <w:szCs w:val="18"/>
              </w:rPr>
              <w:t>.</w:t>
            </w:r>
            <w:r w:rsidRPr="00810722">
              <w:rPr>
                <w:b/>
                <w:bCs/>
                <w:sz w:val="18"/>
                <w:szCs w:val="18"/>
              </w:rPr>
              <w:t>000</w:t>
            </w:r>
          </w:p>
        </w:tc>
        <w:tc>
          <w:tcPr>
            <w:tcW w:w="1276" w:type="dxa"/>
            <w:tcBorders>
              <w:top w:val="nil"/>
              <w:left w:val="nil"/>
              <w:bottom w:val="single" w:sz="4" w:space="0" w:color="000000"/>
              <w:right w:val="single" w:sz="4" w:space="0" w:color="000000"/>
            </w:tcBorders>
            <w:shd w:val="clear" w:color="000000" w:fill="BFBFBF"/>
            <w:vAlign w:val="center"/>
            <w:hideMark/>
          </w:tcPr>
          <w:p w14:paraId="18656AFE" w14:textId="6702F159" w:rsidR="00810722" w:rsidRPr="00810722" w:rsidRDefault="00810722" w:rsidP="004447FE">
            <w:pPr>
              <w:jc w:val="right"/>
              <w:rPr>
                <w:b/>
                <w:bCs/>
                <w:sz w:val="18"/>
                <w:szCs w:val="18"/>
              </w:rPr>
            </w:pPr>
            <w:r w:rsidRPr="00810722">
              <w:rPr>
                <w:b/>
                <w:bCs/>
                <w:sz w:val="18"/>
                <w:szCs w:val="18"/>
              </w:rPr>
              <w:t>35</w:t>
            </w:r>
            <w:r w:rsidR="004447FE">
              <w:rPr>
                <w:b/>
                <w:bCs/>
                <w:sz w:val="18"/>
                <w:szCs w:val="18"/>
              </w:rPr>
              <w:t>.</w:t>
            </w:r>
            <w:r w:rsidRPr="00810722">
              <w:rPr>
                <w:b/>
                <w:bCs/>
                <w:sz w:val="18"/>
                <w:szCs w:val="18"/>
              </w:rPr>
              <w:t>750</w:t>
            </w:r>
            <w:r w:rsidR="004447FE">
              <w:rPr>
                <w:b/>
                <w:bCs/>
                <w:sz w:val="18"/>
                <w:szCs w:val="18"/>
              </w:rPr>
              <w:t>.</w:t>
            </w:r>
            <w:r w:rsidRPr="00810722">
              <w:rPr>
                <w:b/>
                <w:bCs/>
                <w:sz w:val="18"/>
                <w:szCs w:val="18"/>
              </w:rPr>
              <w:t>000</w:t>
            </w:r>
            <w:r w:rsidR="004447FE">
              <w:rPr>
                <w:b/>
                <w:bCs/>
                <w:sz w:val="18"/>
                <w:szCs w:val="18"/>
              </w:rPr>
              <w:t>.</w:t>
            </w:r>
            <w:r w:rsidRPr="00810722">
              <w:rPr>
                <w:b/>
                <w:bCs/>
                <w:sz w:val="18"/>
                <w:szCs w:val="18"/>
              </w:rPr>
              <w:t>000</w:t>
            </w:r>
          </w:p>
        </w:tc>
        <w:tc>
          <w:tcPr>
            <w:tcW w:w="1275" w:type="dxa"/>
            <w:tcBorders>
              <w:top w:val="nil"/>
              <w:left w:val="nil"/>
              <w:bottom w:val="single" w:sz="4" w:space="0" w:color="000000"/>
              <w:right w:val="single" w:sz="4" w:space="0" w:color="000000"/>
            </w:tcBorders>
            <w:shd w:val="clear" w:color="000000" w:fill="BFBFBF"/>
            <w:vAlign w:val="center"/>
            <w:hideMark/>
          </w:tcPr>
          <w:p w14:paraId="05C662D3" w14:textId="14CF0AF1" w:rsidR="00810722" w:rsidRPr="00810722" w:rsidRDefault="00810722" w:rsidP="004447FE">
            <w:pPr>
              <w:jc w:val="right"/>
              <w:rPr>
                <w:b/>
                <w:bCs/>
                <w:sz w:val="18"/>
                <w:szCs w:val="18"/>
              </w:rPr>
            </w:pPr>
            <w:r w:rsidRPr="00810722">
              <w:rPr>
                <w:b/>
                <w:bCs/>
                <w:sz w:val="18"/>
                <w:szCs w:val="18"/>
              </w:rPr>
              <w:t>27</w:t>
            </w:r>
            <w:r w:rsidR="004447FE">
              <w:rPr>
                <w:b/>
                <w:bCs/>
                <w:sz w:val="18"/>
                <w:szCs w:val="18"/>
              </w:rPr>
              <w:t>.</w:t>
            </w:r>
            <w:r w:rsidRPr="00810722">
              <w:rPr>
                <w:b/>
                <w:bCs/>
                <w:sz w:val="18"/>
                <w:szCs w:val="18"/>
              </w:rPr>
              <w:t>230</w:t>
            </w:r>
            <w:r w:rsidR="004447FE">
              <w:rPr>
                <w:b/>
                <w:bCs/>
                <w:sz w:val="18"/>
                <w:szCs w:val="18"/>
              </w:rPr>
              <w:t>.</w:t>
            </w:r>
            <w:r w:rsidRPr="00810722">
              <w:rPr>
                <w:b/>
                <w:bCs/>
                <w:sz w:val="18"/>
                <w:szCs w:val="18"/>
              </w:rPr>
              <w:t>000</w:t>
            </w:r>
            <w:r w:rsidR="004447FE">
              <w:rPr>
                <w:b/>
                <w:bCs/>
                <w:sz w:val="18"/>
                <w:szCs w:val="18"/>
              </w:rPr>
              <w:t>.</w:t>
            </w:r>
            <w:r w:rsidRPr="00810722">
              <w:rPr>
                <w:b/>
                <w:bCs/>
                <w:sz w:val="18"/>
                <w:szCs w:val="18"/>
              </w:rPr>
              <w:t>000</w:t>
            </w:r>
          </w:p>
        </w:tc>
        <w:tc>
          <w:tcPr>
            <w:tcW w:w="1276" w:type="dxa"/>
            <w:tcBorders>
              <w:top w:val="nil"/>
              <w:left w:val="nil"/>
              <w:bottom w:val="single" w:sz="4" w:space="0" w:color="000000"/>
              <w:right w:val="single" w:sz="4" w:space="0" w:color="000000"/>
            </w:tcBorders>
            <w:shd w:val="clear" w:color="000000" w:fill="BFBFBF"/>
            <w:vAlign w:val="center"/>
            <w:hideMark/>
          </w:tcPr>
          <w:p w14:paraId="26C9F63F" w14:textId="26646DC0" w:rsidR="00810722" w:rsidRPr="00810722" w:rsidRDefault="00810722" w:rsidP="004447FE">
            <w:pPr>
              <w:jc w:val="right"/>
              <w:rPr>
                <w:b/>
                <w:bCs/>
                <w:sz w:val="18"/>
                <w:szCs w:val="18"/>
              </w:rPr>
            </w:pPr>
            <w:r w:rsidRPr="00810722">
              <w:rPr>
                <w:b/>
                <w:bCs/>
                <w:sz w:val="18"/>
                <w:szCs w:val="18"/>
              </w:rPr>
              <w:t>27</w:t>
            </w:r>
            <w:r w:rsidR="004447FE">
              <w:rPr>
                <w:b/>
                <w:bCs/>
                <w:sz w:val="18"/>
                <w:szCs w:val="18"/>
              </w:rPr>
              <w:t>.</w:t>
            </w:r>
            <w:r w:rsidRPr="00810722">
              <w:rPr>
                <w:b/>
                <w:bCs/>
                <w:sz w:val="18"/>
                <w:szCs w:val="18"/>
              </w:rPr>
              <w:t>180</w:t>
            </w:r>
            <w:r w:rsidR="004447FE">
              <w:rPr>
                <w:b/>
                <w:bCs/>
                <w:sz w:val="18"/>
                <w:szCs w:val="18"/>
              </w:rPr>
              <w:t>.</w:t>
            </w:r>
            <w:r w:rsidRPr="00810722">
              <w:rPr>
                <w:b/>
                <w:bCs/>
                <w:sz w:val="18"/>
                <w:szCs w:val="18"/>
              </w:rPr>
              <w:t>000</w:t>
            </w:r>
            <w:r w:rsidR="004447FE">
              <w:rPr>
                <w:b/>
                <w:bCs/>
                <w:sz w:val="18"/>
                <w:szCs w:val="18"/>
              </w:rPr>
              <w:t>.</w:t>
            </w:r>
            <w:r w:rsidRPr="00810722">
              <w:rPr>
                <w:b/>
                <w:bCs/>
                <w:sz w:val="18"/>
                <w:szCs w:val="18"/>
              </w:rPr>
              <w:t>000</w:t>
            </w:r>
          </w:p>
        </w:tc>
        <w:tc>
          <w:tcPr>
            <w:tcW w:w="1276" w:type="dxa"/>
            <w:tcBorders>
              <w:top w:val="nil"/>
              <w:left w:val="nil"/>
              <w:bottom w:val="single" w:sz="4" w:space="0" w:color="000000"/>
              <w:right w:val="single" w:sz="4" w:space="0" w:color="000000"/>
            </w:tcBorders>
            <w:shd w:val="clear" w:color="000000" w:fill="BFBFBF"/>
            <w:vAlign w:val="center"/>
            <w:hideMark/>
          </w:tcPr>
          <w:p w14:paraId="2CF88E34" w14:textId="3D9B7E87" w:rsidR="00810722" w:rsidRPr="00810722" w:rsidRDefault="00810722" w:rsidP="004447FE">
            <w:pPr>
              <w:jc w:val="right"/>
              <w:rPr>
                <w:b/>
                <w:bCs/>
                <w:sz w:val="18"/>
                <w:szCs w:val="18"/>
              </w:rPr>
            </w:pPr>
            <w:r w:rsidRPr="00810722">
              <w:rPr>
                <w:b/>
                <w:bCs/>
                <w:sz w:val="18"/>
                <w:szCs w:val="18"/>
              </w:rPr>
              <w:t>27</w:t>
            </w:r>
            <w:r w:rsidR="004447FE">
              <w:rPr>
                <w:b/>
                <w:bCs/>
                <w:sz w:val="18"/>
                <w:szCs w:val="18"/>
              </w:rPr>
              <w:t>.</w:t>
            </w:r>
            <w:r w:rsidRPr="00810722">
              <w:rPr>
                <w:b/>
                <w:bCs/>
                <w:sz w:val="18"/>
                <w:szCs w:val="18"/>
              </w:rPr>
              <w:t>180</w:t>
            </w:r>
            <w:r w:rsidR="004447FE">
              <w:rPr>
                <w:b/>
                <w:bCs/>
                <w:sz w:val="18"/>
                <w:szCs w:val="18"/>
              </w:rPr>
              <w:t>.</w:t>
            </w:r>
            <w:r w:rsidRPr="00810722">
              <w:rPr>
                <w:b/>
                <w:bCs/>
                <w:sz w:val="18"/>
                <w:szCs w:val="18"/>
              </w:rPr>
              <w:t>000</w:t>
            </w:r>
            <w:r w:rsidR="004447FE">
              <w:rPr>
                <w:b/>
                <w:bCs/>
                <w:sz w:val="18"/>
                <w:szCs w:val="18"/>
              </w:rPr>
              <w:t>.</w:t>
            </w:r>
            <w:r w:rsidRPr="00810722">
              <w:rPr>
                <w:b/>
                <w:bCs/>
                <w:sz w:val="18"/>
                <w:szCs w:val="18"/>
              </w:rPr>
              <w:t>000</w:t>
            </w:r>
          </w:p>
        </w:tc>
        <w:tc>
          <w:tcPr>
            <w:tcW w:w="1276" w:type="dxa"/>
            <w:tcBorders>
              <w:top w:val="nil"/>
              <w:left w:val="nil"/>
              <w:bottom w:val="single" w:sz="4" w:space="0" w:color="000000"/>
              <w:right w:val="single" w:sz="4" w:space="0" w:color="000000"/>
            </w:tcBorders>
            <w:shd w:val="clear" w:color="000000" w:fill="BFBFBF"/>
            <w:vAlign w:val="center"/>
            <w:hideMark/>
          </w:tcPr>
          <w:p w14:paraId="56742706" w14:textId="5C273F15" w:rsidR="00810722" w:rsidRPr="00810722" w:rsidRDefault="00810722" w:rsidP="004447FE">
            <w:pPr>
              <w:jc w:val="right"/>
              <w:rPr>
                <w:b/>
                <w:bCs/>
                <w:sz w:val="18"/>
                <w:szCs w:val="18"/>
              </w:rPr>
            </w:pPr>
            <w:r w:rsidRPr="00810722">
              <w:rPr>
                <w:b/>
                <w:bCs/>
                <w:sz w:val="18"/>
                <w:szCs w:val="18"/>
              </w:rPr>
              <w:t>27</w:t>
            </w:r>
            <w:r w:rsidR="004447FE">
              <w:rPr>
                <w:b/>
                <w:bCs/>
                <w:sz w:val="18"/>
                <w:szCs w:val="18"/>
              </w:rPr>
              <w:t>.</w:t>
            </w:r>
            <w:r w:rsidRPr="00810722">
              <w:rPr>
                <w:b/>
                <w:bCs/>
                <w:sz w:val="18"/>
                <w:szCs w:val="18"/>
              </w:rPr>
              <w:t>180</w:t>
            </w:r>
            <w:r w:rsidR="004447FE">
              <w:rPr>
                <w:b/>
                <w:bCs/>
                <w:sz w:val="18"/>
                <w:szCs w:val="18"/>
              </w:rPr>
              <w:t>.</w:t>
            </w:r>
            <w:r w:rsidRPr="00810722">
              <w:rPr>
                <w:b/>
                <w:bCs/>
                <w:sz w:val="18"/>
                <w:szCs w:val="18"/>
              </w:rPr>
              <w:t>000</w:t>
            </w:r>
            <w:r w:rsidR="004447FE">
              <w:rPr>
                <w:b/>
                <w:bCs/>
                <w:sz w:val="18"/>
                <w:szCs w:val="18"/>
              </w:rPr>
              <w:t>.</w:t>
            </w:r>
            <w:r w:rsidRPr="00810722">
              <w:rPr>
                <w:b/>
                <w:bCs/>
                <w:sz w:val="18"/>
                <w:szCs w:val="18"/>
              </w:rPr>
              <w:t>000</w:t>
            </w:r>
          </w:p>
        </w:tc>
        <w:tc>
          <w:tcPr>
            <w:tcW w:w="1275" w:type="dxa"/>
            <w:tcBorders>
              <w:top w:val="nil"/>
              <w:left w:val="nil"/>
              <w:bottom w:val="single" w:sz="4" w:space="0" w:color="000000"/>
              <w:right w:val="single" w:sz="4" w:space="0" w:color="000000"/>
            </w:tcBorders>
            <w:shd w:val="clear" w:color="000000" w:fill="BFBFBF"/>
            <w:vAlign w:val="center"/>
            <w:hideMark/>
          </w:tcPr>
          <w:p w14:paraId="4109EB9E" w14:textId="1E9E4337" w:rsidR="00810722" w:rsidRPr="00810722" w:rsidRDefault="00810722" w:rsidP="004447FE">
            <w:pPr>
              <w:jc w:val="right"/>
              <w:rPr>
                <w:b/>
                <w:bCs/>
                <w:sz w:val="18"/>
                <w:szCs w:val="18"/>
              </w:rPr>
            </w:pPr>
            <w:r w:rsidRPr="00810722">
              <w:rPr>
                <w:b/>
                <w:bCs/>
                <w:sz w:val="18"/>
                <w:szCs w:val="18"/>
              </w:rPr>
              <w:t>28</w:t>
            </w:r>
            <w:r w:rsidR="004447FE">
              <w:rPr>
                <w:b/>
                <w:bCs/>
                <w:sz w:val="18"/>
                <w:szCs w:val="18"/>
              </w:rPr>
              <w:t>.</w:t>
            </w:r>
            <w:r w:rsidRPr="00810722">
              <w:rPr>
                <w:b/>
                <w:bCs/>
                <w:sz w:val="18"/>
                <w:szCs w:val="18"/>
              </w:rPr>
              <w:t>905</w:t>
            </w:r>
            <w:r w:rsidR="004447FE">
              <w:rPr>
                <w:b/>
                <w:bCs/>
                <w:sz w:val="18"/>
                <w:szCs w:val="18"/>
              </w:rPr>
              <w:t>.</w:t>
            </w:r>
            <w:r w:rsidRPr="00810722">
              <w:rPr>
                <w:b/>
                <w:bCs/>
                <w:sz w:val="18"/>
                <w:szCs w:val="18"/>
              </w:rPr>
              <w:t>000</w:t>
            </w:r>
            <w:r w:rsidR="004447FE">
              <w:rPr>
                <w:b/>
                <w:bCs/>
                <w:sz w:val="18"/>
                <w:szCs w:val="18"/>
              </w:rPr>
              <w:t>.</w:t>
            </w:r>
            <w:r w:rsidRPr="00810722">
              <w:rPr>
                <w:b/>
                <w:bCs/>
                <w:sz w:val="18"/>
                <w:szCs w:val="18"/>
              </w:rPr>
              <w:t>000</w:t>
            </w:r>
          </w:p>
        </w:tc>
        <w:tc>
          <w:tcPr>
            <w:tcW w:w="1271" w:type="dxa"/>
            <w:tcBorders>
              <w:top w:val="nil"/>
              <w:left w:val="nil"/>
              <w:bottom w:val="single" w:sz="4" w:space="0" w:color="000000"/>
              <w:right w:val="single" w:sz="4" w:space="0" w:color="000000"/>
            </w:tcBorders>
            <w:shd w:val="clear" w:color="000000" w:fill="BFBFBF"/>
            <w:vAlign w:val="center"/>
            <w:hideMark/>
          </w:tcPr>
          <w:p w14:paraId="34A0EF74" w14:textId="57E95EFA" w:rsidR="00810722" w:rsidRPr="00810722" w:rsidRDefault="00810722" w:rsidP="004447FE">
            <w:pPr>
              <w:jc w:val="right"/>
              <w:rPr>
                <w:b/>
                <w:bCs/>
                <w:sz w:val="18"/>
                <w:szCs w:val="18"/>
              </w:rPr>
            </w:pPr>
            <w:r w:rsidRPr="00810722">
              <w:rPr>
                <w:b/>
                <w:bCs/>
                <w:sz w:val="18"/>
                <w:szCs w:val="18"/>
              </w:rPr>
              <w:t>281</w:t>
            </w:r>
            <w:r w:rsidR="004447FE">
              <w:rPr>
                <w:b/>
                <w:bCs/>
                <w:sz w:val="18"/>
                <w:szCs w:val="18"/>
              </w:rPr>
              <w:t>.</w:t>
            </w:r>
            <w:r w:rsidRPr="00810722">
              <w:rPr>
                <w:b/>
                <w:bCs/>
                <w:sz w:val="18"/>
                <w:szCs w:val="18"/>
              </w:rPr>
              <w:t>495</w:t>
            </w:r>
            <w:r w:rsidR="004447FE">
              <w:rPr>
                <w:b/>
                <w:bCs/>
                <w:sz w:val="18"/>
                <w:szCs w:val="18"/>
              </w:rPr>
              <w:t>.</w:t>
            </w:r>
            <w:r w:rsidRPr="00810722">
              <w:rPr>
                <w:b/>
                <w:bCs/>
                <w:sz w:val="18"/>
                <w:szCs w:val="18"/>
              </w:rPr>
              <w:t>000</w:t>
            </w:r>
            <w:r w:rsidR="004447FE">
              <w:rPr>
                <w:b/>
                <w:bCs/>
                <w:sz w:val="18"/>
                <w:szCs w:val="18"/>
              </w:rPr>
              <w:t>.</w:t>
            </w:r>
            <w:r w:rsidRPr="00810722">
              <w:rPr>
                <w:b/>
                <w:bCs/>
                <w:sz w:val="18"/>
                <w:szCs w:val="18"/>
              </w:rPr>
              <w:t>000</w:t>
            </w:r>
          </w:p>
        </w:tc>
      </w:tr>
      <w:tr w:rsidR="00E26EA7" w:rsidRPr="00810722" w14:paraId="312C236A" w14:textId="77777777" w:rsidTr="0032423A">
        <w:trPr>
          <w:trHeight w:val="276"/>
          <w:jc w:val="center"/>
        </w:trPr>
        <w:tc>
          <w:tcPr>
            <w:tcW w:w="557" w:type="dxa"/>
            <w:tcBorders>
              <w:top w:val="nil"/>
              <w:left w:val="single" w:sz="4" w:space="0" w:color="000000"/>
              <w:bottom w:val="single" w:sz="4" w:space="0" w:color="000000"/>
              <w:right w:val="single" w:sz="4" w:space="0" w:color="000000"/>
            </w:tcBorders>
            <w:shd w:val="clear" w:color="000000" w:fill="FFFFFF"/>
            <w:vAlign w:val="center"/>
            <w:hideMark/>
          </w:tcPr>
          <w:p w14:paraId="667C3C51" w14:textId="77777777" w:rsidR="00810722" w:rsidRPr="00810722" w:rsidRDefault="00810722" w:rsidP="00810722">
            <w:pPr>
              <w:jc w:val="center"/>
              <w:rPr>
                <w:sz w:val="18"/>
                <w:szCs w:val="18"/>
              </w:rPr>
            </w:pPr>
            <w:r w:rsidRPr="00810722">
              <w:rPr>
                <w:sz w:val="18"/>
                <w:szCs w:val="18"/>
              </w:rPr>
              <w:t>1</w:t>
            </w:r>
          </w:p>
        </w:tc>
        <w:tc>
          <w:tcPr>
            <w:tcW w:w="2630" w:type="dxa"/>
            <w:tcBorders>
              <w:top w:val="nil"/>
              <w:left w:val="nil"/>
              <w:bottom w:val="single" w:sz="4" w:space="0" w:color="000000"/>
              <w:right w:val="single" w:sz="4" w:space="0" w:color="000000"/>
            </w:tcBorders>
            <w:shd w:val="clear" w:color="000000" w:fill="FFFFFF"/>
            <w:vAlign w:val="center"/>
            <w:hideMark/>
          </w:tcPr>
          <w:p w14:paraId="4722EBBB" w14:textId="77777777" w:rsidR="00810722" w:rsidRPr="004447FE" w:rsidRDefault="00810722" w:rsidP="00810722">
            <w:pPr>
              <w:rPr>
                <w:sz w:val="18"/>
                <w:szCs w:val="18"/>
              </w:rPr>
            </w:pPr>
            <w:r w:rsidRPr="004447FE">
              <w:rPr>
                <w:sz w:val="18"/>
                <w:szCs w:val="18"/>
              </w:rPr>
              <w:t>Tỉnh Bình Dương</w:t>
            </w:r>
          </w:p>
        </w:tc>
        <w:tc>
          <w:tcPr>
            <w:tcW w:w="1349" w:type="dxa"/>
            <w:tcBorders>
              <w:top w:val="nil"/>
              <w:left w:val="nil"/>
              <w:bottom w:val="single" w:sz="4" w:space="0" w:color="000000"/>
              <w:right w:val="single" w:sz="4" w:space="0" w:color="000000"/>
            </w:tcBorders>
            <w:shd w:val="clear" w:color="000000" w:fill="FFFFFF"/>
            <w:vAlign w:val="center"/>
            <w:hideMark/>
          </w:tcPr>
          <w:p w14:paraId="21BA4BE3" w14:textId="06DEC7E3" w:rsidR="00810722" w:rsidRPr="00810722" w:rsidRDefault="00810722" w:rsidP="004447FE">
            <w:pPr>
              <w:jc w:val="right"/>
              <w:rPr>
                <w:sz w:val="18"/>
                <w:szCs w:val="18"/>
              </w:rPr>
            </w:pPr>
            <w:r w:rsidRPr="00810722">
              <w:rPr>
                <w:sz w:val="18"/>
                <w:szCs w:val="18"/>
              </w:rPr>
              <w:t>6</w:t>
            </w:r>
            <w:r w:rsidR="004447FE">
              <w:rPr>
                <w:sz w:val="18"/>
                <w:szCs w:val="18"/>
              </w:rPr>
              <w:t>.</w:t>
            </w:r>
            <w:r w:rsidRPr="00810722">
              <w:rPr>
                <w:sz w:val="18"/>
                <w:szCs w:val="18"/>
              </w:rPr>
              <w:t>620</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6" w:type="dxa"/>
            <w:tcBorders>
              <w:top w:val="nil"/>
              <w:left w:val="nil"/>
              <w:bottom w:val="single" w:sz="4" w:space="0" w:color="000000"/>
              <w:right w:val="single" w:sz="4" w:space="0" w:color="000000"/>
            </w:tcBorders>
            <w:shd w:val="clear" w:color="000000" w:fill="FFFFFF"/>
            <w:vAlign w:val="center"/>
            <w:hideMark/>
          </w:tcPr>
          <w:p w14:paraId="02FE0CF9" w14:textId="6B68EB0F" w:rsidR="00810722" w:rsidRPr="00810722" w:rsidRDefault="00810722" w:rsidP="004447FE">
            <w:pPr>
              <w:jc w:val="right"/>
              <w:rPr>
                <w:sz w:val="18"/>
                <w:szCs w:val="18"/>
              </w:rPr>
            </w:pPr>
            <w:r w:rsidRPr="00810722">
              <w:rPr>
                <w:sz w:val="18"/>
                <w:szCs w:val="18"/>
              </w:rPr>
              <w:t>6</w:t>
            </w:r>
            <w:r w:rsidR="004447FE">
              <w:rPr>
                <w:sz w:val="18"/>
                <w:szCs w:val="18"/>
              </w:rPr>
              <w:t>.</w:t>
            </w:r>
            <w:r w:rsidRPr="00810722">
              <w:rPr>
                <w:sz w:val="18"/>
                <w:szCs w:val="18"/>
              </w:rPr>
              <w:t>600</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6" w:type="dxa"/>
            <w:tcBorders>
              <w:top w:val="nil"/>
              <w:left w:val="nil"/>
              <w:bottom w:val="single" w:sz="4" w:space="0" w:color="000000"/>
              <w:right w:val="single" w:sz="4" w:space="0" w:color="000000"/>
            </w:tcBorders>
            <w:shd w:val="clear" w:color="000000" w:fill="FFFFFF"/>
            <w:vAlign w:val="center"/>
            <w:hideMark/>
          </w:tcPr>
          <w:p w14:paraId="67446733" w14:textId="6A911216" w:rsidR="00810722" w:rsidRPr="00810722" w:rsidRDefault="00810722" w:rsidP="004447FE">
            <w:pPr>
              <w:jc w:val="right"/>
              <w:rPr>
                <w:sz w:val="18"/>
                <w:szCs w:val="18"/>
              </w:rPr>
            </w:pPr>
            <w:r w:rsidRPr="00810722">
              <w:rPr>
                <w:sz w:val="18"/>
                <w:szCs w:val="18"/>
              </w:rPr>
              <w:t>6</w:t>
            </w:r>
            <w:r w:rsidR="004447FE">
              <w:rPr>
                <w:sz w:val="18"/>
                <w:szCs w:val="18"/>
              </w:rPr>
              <w:t>.</w:t>
            </w:r>
            <w:r w:rsidRPr="00810722">
              <w:rPr>
                <w:sz w:val="18"/>
                <w:szCs w:val="18"/>
              </w:rPr>
              <w:t>600</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6" w:type="dxa"/>
            <w:tcBorders>
              <w:top w:val="nil"/>
              <w:left w:val="nil"/>
              <w:bottom w:val="single" w:sz="4" w:space="0" w:color="000000"/>
              <w:right w:val="single" w:sz="4" w:space="0" w:color="000000"/>
            </w:tcBorders>
            <w:shd w:val="clear" w:color="000000" w:fill="FFFFFF"/>
            <w:vAlign w:val="center"/>
            <w:hideMark/>
          </w:tcPr>
          <w:p w14:paraId="4637F8F4" w14:textId="6BFDC8DF" w:rsidR="00810722" w:rsidRPr="00810722" w:rsidRDefault="00810722" w:rsidP="004447FE">
            <w:pPr>
              <w:jc w:val="right"/>
              <w:rPr>
                <w:sz w:val="18"/>
                <w:szCs w:val="18"/>
              </w:rPr>
            </w:pPr>
            <w:r w:rsidRPr="00810722">
              <w:rPr>
                <w:sz w:val="18"/>
                <w:szCs w:val="18"/>
              </w:rPr>
              <w:t>6</w:t>
            </w:r>
            <w:r w:rsidR="004447FE">
              <w:rPr>
                <w:sz w:val="18"/>
                <w:szCs w:val="18"/>
              </w:rPr>
              <w:t>.</w:t>
            </w:r>
            <w:r w:rsidRPr="00810722">
              <w:rPr>
                <w:sz w:val="18"/>
                <w:szCs w:val="18"/>
              </w:rPr>
              <w:t>600</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5" w:type="dxa"/>
            <w:tcBorders>
              <w:top w:val="nil"/>
              <w:left w:val="nil"/>
              <w:bottom w:val="single" w:sz="4" w:space="0" w:color="000000"/>
              <w:right w:val="single" w:sz="4" w:space="0" w:color="000000"/>
            </w:tcBorders>
            <w:shd w:val="clear" w:color="000000" w:fill="FFFFFF"/>
            <w:vAlign w:val="center"/>
            <w:hideMark/>
          </w:tcPr>
          <w:p w14:paraId="6C5688EC" w14:textId="313516B3" w:rsidR="00810722" w:rsidRPr="00810722" w:rsidRDefault="00810722" w:rsidP="004447FE">
            <w:pPr>
              <w:jc w:val="right"/>
              <w:rPr>
                <w:sz w:val="18"/>
                <w:szCs w:val="18"/>
              </w:rPr>
            </w:pPr>
            <w:r w:rsidRPr="00810722">
              <w:rPr>
                <w:sz w:val="18"/>
                <w:szCs w:val="18"/>
              </w:rPr>
              <w:t>4</w:t>
            </w:r>
            <w:r w:rsidR="004447FE">
              <w:rPr>
                <w:sz w:val="18"/>
                <w:szCs w:val="18"/>
              </w:rPr>
              <w:t>.</w:t>
            </w:r>
            <w:r w:rsidRPr="00810722">
              <w:rPr>
                <w:sz w:val="18"/>
                <w:szCs w:val="18"/>
              </w:rPr>
              <w:t>850</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6" w:type="dxa"/>
            <w:tcBorders>
              <w:top w:val="nil"/>
              <w:left w:val="nil"/>
              <w:bottom w:val="single" w:sz="4" w:space="0" w:color="000000"/>
              <w:right w:val="single" w:sz="4" w:space="0" w:color="000000"/>
            </w:tcBorders>
            <w:shd w:val="clear" w:color="000000" w:fill="FFFFFF"/>
            <w:vAlign w:val="center"/>
            <w:hideMark/>
          </w:tcPr>
          <w:p w14:paraId="4ECFAF3C" w14:textId="54C14A29" w:rsidR="00810722" w:rsidRPr="00810722" w:rsidRDefault="00810722" w:rsidP="004447FE">
            <w:pPr>
              <w:jc w:val="right"/>
              <w:rPr>
                <w:sz w:val="18"/>
                <w:szCs w:val="18"/>
              </w:rPr>
            </w:pPr>
            <w:r w:rsidRPr="00810722">
              <w:rPr>
                <w:sz w:val="18"/>
                <w:szCs w:val="18"/>
              </w:rPr>
              <w:t>4</w:t>
            </w:r>
            <w:r w:rsidR="004447FE">
              <w:rPr>
                <w:sz w:val="18"/>
                <w:szCs w:val="18"/>
              </w:rPr>
              <w:t>.</w:t>
            </w:r>
            <w:r w:rsidRPr="00810722">
              <w:rPr>
                <w:sz w:val="18"/>
                <w:szCs w:val="18"/>
              </w:rPr>
              <w:t>850</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6" w:type="dxa"/>
            <w:tcBorders>
              <w:top w:val="nil"/>
              <w:left w:val="nil"/>
              <w:bottom w:val="single" w:sz="4" w:space="0" w:color="000000"/>
              <w:right w:val="single" w:sz="4" w:space="0" w:color="000000"/>
            </w:tcBorders>
            <w:shd w:val="clear" w:color="000000" w:fill="FFFFFF"/>
            <w:vAlign w:val="center"/>
            <w:hideMark/>
          </w:tcPr>
          <w:p w14:paraId="1082610C" w14:textId="5EFEDBC5" w:rsidR="00810722" w:rsidRPr="00810722" w:rsidRDefault="00810722" w:rsidP="004447FE">
            <w:pPr>
              <w:jc w:val="right"/>
              <w:rPr>
                <w:sz w:val="18"/>
                <w:szCs w:val="18"/>
              </w:rPr>
            </w:pPr>
            <w:r w:rsidRPr="00810722">
              <w:rPr>
                <w:sz w:val="18"/>
                <w:szCs w:val="18"/>
              </w:rPr>
              <w:t>4</w:t>
            </w:r>
            <w:r w:rsidR="004447FE">
              <w:rPr>
                <w:sz w:val="18"/>
                <w:szCs w:val="18"/>
              </w:rPr>
              <w:t>.</w:t>
            </w:r>
            <w:r w:rsidRPr="00810722">
              <w:rPr>
                <w:sz w:val="18"/>
                <w:szCs w:val="18"/>
              </w:rPr>
              <w:t>850</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6" w:type="dxa"/>
            <w:tcBorders>
              <w:top w:val="nil"/>
              <w:left w:val="nil"/>
              <w:bottom w:val="single" w:sz="4" w:space="0" w:color="000000"/>
              <w:right w:val="single" w:sz="4" w:space="0" w:color="000000"/>
            </w:tcBorders>
            <w:shd w:val="clear" w:color="000000" w:fill="FFFFFF"/>
            <w:vAlign w:val="center"/>
            <w:hideMark/>
          </w:tcPr>
          <w:p w14:paraId="74D1D170" w14:textId="16127962" w:rsidR="00810722" w:rsidRPr="00810722" w:rsidRDefault="00810722" w:rsidP="004447FE">
            <w:pPr>
              <w:jc w:val="right"/>
              <w:rPr>
                <w:sz w:val="18"/>
                <w:szCs w:val="18"/>
              </w:rPr>
            </w:pPr>
            <w:r w:rsidRPr="00810722">
              <w:rPr>
                <w:sz w:val="18"/>
                <w:szCs w:val="18"/>
              </w:rPr>
              <w:t>4</w:t>
            </w:r>
            <w:r w:rsidR="004447FE">
              <w:rPr>
                <w:sz w:val="18"/>
                <w:szCs w:val="18"/>
              </w:rPr>
              <w:t>.</w:t>
            </w:r>
            <w:r w:rsidRPr="00810722">
              <w:rPr>
                <w:sz w:val="18"/>
                <w:szCs w:val="18"/>
              </w:rPr>
              <w:t>850</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5" w:type="dxa"/>
            <w:tcBorders>
              <w:top w:val="nil"/>
              <w:left w:val="nil"/>
              <w:bottom w:val="single" w:sz="4" w:space="0" w:color="000000"/>
              <w:right w:val="single" w:sz="4" w:space="0" w:color="000000"/>
            </w:tcBorders>
            <w:shd w:val="clear" w:color="000000" w:fill="FFFFFF"/>
            <w:vAlign w:val="center"/>
            <w:hideMark/>
          </w:tcPr>
          <w:p w14:paraId="305CABDA" w14:textId="28400052" w:rsidR="00810722" w:rsidRPr="00810722" w:rsidRDefault="00810722" w:rsidP="004447FE">
            <w:pPr>
              <w:jc w:val="right"/>
              <w:rPr>
                <w:sz w:val="18"/>
                <w:szCs w:val="18"/>
              </w:rPr>
            </w:pPr>
            <w:r w:rsidRPr="00810722">
              <w:rPr>
                <w:sz w:val="18"/>
                <w:szCs w:val="18"/>
              </w:rPr>
              <w:t>6</w:t>
            </w:r>
            <w:r w:rsidR="004447FE">
              <w:rPr>
                <w:sz w:val="18"/>
                <w:szCs w:val="18"/>
              </w:rPr>
              <w:t>.</w:t>
            </w:r>
            <w:r w:rsidRPr="00810722">
              <w:rPr>
                <w:sz w:val="18"/>
                <w:szCs w:val="18"/>
              </w:rPr>
              <w:t>600</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1" w:type="dxa"/>
            <w:tcBorders>
              <w:top w:val="nil"/>
              <w:left w:val="nil"/>
              <w:bottom w:val="single" w:sz="4" w:space="0" w:color="000000"/>
              <w:right w:val="single" w:sz="4" w:space="0" w:color="000000"/>
            </w:tcBorders>
            <w:shd w:val="clear" w:color="000000" w:fill="FFFFFF"/>
            <w:vAlign w:val="center"/>
            <w:hideMark/>
          </w:tcPr>
          <w:p w14:paraId="6E398EE7" w14:textId="0FDF90ED" w:rsidR="00810722" w:rsidRPr="00810722" w:rsidRDefault="00810722" w:rsidP="004447FE">
            <w:pPr>
              <w:jc w:val="right"/>
              <w:rPr>
                <w:b/>
                <w:bCs/>
                <w:sz w:val="18"/>
                <w:szCs w:val="18"/>
              </w:rPr>
            </w:pPr>
            <w:r w:rsidRPr="00810722">
              <w:rPr>
                <w:b/>
                <w:bCs/>
                <w:sz w:val="18"/>
                <w:szCs w:val="18"/>
              </w:rPr>
              <w:t>52</w:t>
            </w:r>
            <w:r w:rsidR="004447FE">
              <w:rPr>
                <w:b/>
                <w:bCs/>
                <w:sz w:val="18"/>
                <w:szCs w:val="18"/>
              </w:rPr>
              <w:t>.</w:t>
            </w:r>
            <w:r w:rsidRPr="00810722">
              <w:rPr>
                <w:b/>
                <w:bCs/>
                <w:sz w:val="18"/>
                <w:szCs w:val="18"/>
              </w:rPr>
              <w:t>420</w:t>
            </w:r>
            <w:r w:rsidR="004447FE">
              <w:rPr>
                <w:b/>
                <w:bCs/>
                <w:sz w:val="18"/>
                <w:szCs w:val="18"/>
              </w:rPr>
              <w:t>.</w:t>
            </w:r>
            <w:r w:rsidRPr="00810722">
              <w:rPr>
                <w:b/>
                <w:bCs/>
                <w:sz w:val="18"/>
                <w:szCs w:val="18"/>
              </w:rPr>
              <w:t>000</w:t>
            </w:r>
            <w:r w:rsidR="004447FE">
              <w:rPr>
                <w:b/>
                <w:bCs/>
                <w:sz w:val="18"/>
                <w:szCs w:val="18"/>
              </w:rPr>
              <w:t>.</w:t>
            </w:r>
            <w:r w:rsidRPr="00810722">
              <w:rPr>
                <w:b/>
                <w:bCs/>
                <w:sz w:val="18"/>
                <w:szCs w:val="18"/>
              </w:rPr>
              <w:t>000</w:t>
            </w:r>
          </w:p>
        </w:tc>
      </w:tr>
      <w:tr w:rsidR="00E26EA7" w:rsidRPr="00810722" w14:paraId="4E14FCA1" w14:textId="77777777" w:rsidTr="0032423A">
        <w:trPr>
          <w:trHeight w:val="276"/>
          <w:jc w:val="center"/>
        </w:trPr>
        <w:tc>
          <w:tcPr>
            <w:tcW w:w="557" w:type="dxa"/>
            <w:tcBorders>
              <w:top w:val="nil"/>
              <w:left w:val="single" w:sz="4" w:space="0" w:color="000000"/>
              <w:bottom w:val="single" w:sz="4" w:space="0" w:color="000000"/>
              <w:right w:val="single" w:sz="4" w:space="0" w:color="000000"/>
            </w:tcBorders>
            <w:shd w:val="clear" w:color="000000" w:fill="FFFFFF"/>
            <w:vAlign w:val="center"/>
            <w:hideMark/>
          </w:tcPr>
          <w:p w14:paraId="055757C7" w14:textId="77777777" w:rsidR="00810722" w:rsidRPr="00810722" w:rsidRDefault="00810722" w:rsidP="00810722">
            <w:pPr>
              <w:jc w:val="center"/>
              <w:rPr>
                <w:sz w:val="18"/>
                <w:szCs w:val="18"/>
              </w:rPr>
            </w:pPr>
            <w:r w:rsidRPr="00810722">
              <w:rPr>
                <w:sz w:val="18"/>
                <w:szCs w:val="18"/>
              </w:rPr>
              <w:t>2</w:t>
            </w:r>
          </w:p>
        </w:tc>
        <w:tc>
          <w:tcPr>
            <w:tcW w:w="2630" w:type="dxa"/>
            <w:tcBorders>
              <w:top w:val="nil"/>
              <w:left w:val="nil"/>
              <w:bottom w:val="single" w:sz="4" w:space="0" w:color="000000"/>
              <w:right w:val="single" w:sz="4" w:space="0" w:color="000000"/>
            </w:tcBorders>
            <w:shd w:val="clear" w:color="000000" w:fill="FFFFFF"/>
            <w:vAlign w:val="center"/>
            <w:hideMark/>
          </w:tcPr>
          <w:p w14:paraId="02CF1E9A" w14:textId="77777777" w:rsidR="00810722" w:rsidRPr="004447FE" w:rsidRDefault="00810722" w:rsidP="00810722">
            <w:pPr>
              <w:rPr>
                <w:sz w:val="18"/>
                <w:szCs w:val="18"/>
              </w:rPr>
            </w:pPr>
            <w:r w:rsidRPr="004447FE">
              <w:rPr>
                <w:sz w:val="18"/>
                <w:szCs w:val="18"/>
              </w:rPr>
              <w:t>Tỉnh Bình Phước</w:t>
            </w:r>
          </w:p>
        </w:tc>
        <w:tc>
          <w:tcPr>
            <w:tcW w:w="1349" w:type="dxa"/>
            <w:tcBorders>
              <w:top w:val="nil"/>
              <w:left w:val="nil"/>
              <w:bottom w:val="single" w:sz="4" w:space="0" w:color="000000"/>
              <w:right w:val="single" w:sz="4" w:space="0" w:color="000000"/>
            </w:tcBorders>
            <w:shd w:val="clear" w:color="000000" w:fill="FFFFFF"/>
            <w:vAlign w:val="center"/>
            <w:hideMark/>
          </w:tcPr>
          <w:p w14:paraId="5ED59AFD" w14:textId="146A5FD9" w:rsidR="00810722" w:rsidRPr="00810722" w:rsidRDefault="00810722" w:rsidP="004447FE">
            <w:pPr>
              <w:jc w:val="right"/>
              <w:rPr>
                <w:sz w:val="18"/>
                <w:szCs w:val="18"/>
              </w:rPr>
            </w:pPr>
            <w:r w:rsidRPr="00810722">
              <w:rPr>
                <w:sz w:val="18"/>
                <w:szCs w:val="18"/>
              </w:rPr>
              <w:t>12</w:t>
            </w:r>
            <w:r w:rsidR="004447FE">
              <w:rPr>
                <w:sz w:val="18"/>
                <w:szCs w:val="18"/>
              </w:rPr>
              <w:t>.</w:t>
            </w:r>
            <w:r w:rsidRPr="00810722">
              <w:rPr>
                <w:sz w:val="18"/>
                <w:szCs w:val="18"/>
              </w:rPr>
              <w:t>170</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6" w:type="dxa"/>
            <w:tcBorders>
              <w:top w:val="nil"/>
              <w:left w:val="nil"/>
              <w:bottom w:val="single" w:sz="4" w:space="0" w:color="000000"/>
              <w:right w:val="single" w:sz="4" w:space="0" w:color="000000"/>
            </w:tcBorders>
            <w:shd w:val="clear" w:color="000000" w:fill="FFFFFF"/>
            <w:vAlign w:val="center"/>
            <w:hideMark/>
          </w:tcPr>
          <w:p w14:paraId="43A7B9B9" w14:textId="1B3A7B3E" w:rsidR="00810722" w:rsidRPr="00810722" w:rsidRDefault="00810722" w:rsidP="004447FE">
            <w:pPr>
              <w:jc w:val="right"/>
              <w:rPr>
                <w:sz w:val="18"/>
                <w:szCs w:val="18"/>
              </w:rPr>
            </w:pPr>
            <w:r w:rsidRPr="00810722">
              <w:rPr>
                <w:sz w:val="18"/>
                <w:szCs w:val="18"/>
              </w:rPr>
              <w:t>12</w:t>
            </w:r>
            <w:r w:rsidR="004447FE">
              <w:rPr>
                <w:sz w:val="18"/>
                <w:szCs w:val="18"/>
              </w:rPr>
              <w:t>.</w:t>
            </w:r>
            <w:r w:rsidRPr="00810722">
              <w:rPr>
                <w:sz w:val="18"/>
                <w:szCs w:val="18"/>
              </w:rPr>
              <w:t>170</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6" w:type="dxa"/>
            <w:tcBorders>
              <w:top w:val="nil"/>
              <w:left w:val="nil"/>
              <w:bottom w:val="single" w:sz="4" w:space="0" w:color="000000"/>
              <w:right w:val="single" w:sz="4" w:space="0" w:color="000000"/>
            </w:tcBorders>
            <w:shd w:val="clear" w:color="000000" w:fill="FFFFFF"/>
            <w:vAlign w:val="center"/>
            <w:hideMark/>
          </w:tcPr>
          <w:p w14:paraId="148CC893" w14:textId="0DE7AE84" w:rsidR="00810722" w:rsidRPr="00810722" w:rsidRDefault="00810722" w:rsidP="004447FE">
            <w:pPr>
              <w:jc w:val="right"/>
              <w:rPr>
                <w:sz w:val="18"/>
                <w:szCs w:val="18"/>
              </w:rPr>
            </w:pPr>
            <w:r w:rsidRPr="00810722">
              <w:rPr>
                <w:sz w:val="18"/>
                <w:szCs w:val="18"/>
              </w:rPr>
              <w:t>12</w:t>
            </w:r>
            <w:r w:rsidR="004447FE">
              <w:rPr>
                <w:sz w:val="18"/>
                <w:szCs w:val="18"/>
              </w:rPr>
              <w:t>.</w:t>
            </w:r>
            <w:r w:rsidRPr="00810722">
              <w:rPr>
                <w:sz w:val="18"/>
                <w:szCs w:val="18"/>
              </w:rPr>
              <w:t>170</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6" w:type="dxa"/>
            <w:tcBorders>
              <w:top w:val="nil"/>
              <w:left w:val="nil"/>
              <w:bottom w:val="single" w:sz="4" w:space="0" w:color="000000"/>
              <w:right w:val="single" w:sz="4" w:space="0" w:color="000000"/>
            </w:tcBorders>
            <w:shd w:val="clear" w:color="000000" w:fill="FFFFFF"/>
            <w:vAlign w:val="center"/>
            <w:hideMark/>
          </w:tcPr>
          <w:p w14:paraId="77F7651F" w14:textId="02220BF0" w:rsidR="00810722" w:rsidRPr="00810722" w:rsidRDefault="00810722" w:rsidP="004447FE">
            <w:pPr>
              <w:jc w:val="right"/>
              <w:rPr>
                <w:sz w:val="18"/>
                <w:szCs w:val="18"/>
              </w:rPr>
            </w:pPr>
            <w:r w:rsidRPr="00810722">
              <w:rPr>
                <w:sz w:val="18"/>
                <w:szCs w:val="18"/>
              </w:rPr>
              <w:t>12</w:t>
            </w:r>
            <w:r w:rsidR="004447FE">
              <w:rPr>
                <w:sz w:val="18"/>
                <w:szCs w:val="18"/>
              </w:rPr>
              <w:t>.</w:t>
            </w:r>
            <w:r w:rsidRPr="00810722">
              <w:rPr>
                <w:sz w:val="18"/>
                <w:szCs w:val="18"/>
              </w:rPr>
              <w:t>170</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5" w:type="dxa"/>
            <w:tcBorders>
              <w:top w:val="nil"/>
              <w:left w:val="nil"/>
              <w:bottom w:val="single" w:sz="4" w:space="0" w:color="000000"/>
              <w:right w:val="single" w:sz="4" w:space="0" w:color="000000"/>
            </w:tcBorders>
            <w:shd w:val="clear" w:color="000000" w:fill="FFFFFF"/>
            <w:vAlign w:val="center"/>
            <w:hideMark/>
          </w:tcPr>
          <w:p w14:paraId="68EF5F87" w14:textId="616D9E34" w:rsidR="00810722" w:rsidRPr="00810722" w:rsidRDefault="00810722" w:rsidP="004447FE">
            <w:pPr>
              <w:jc w:val="right"/>
              <w:rPr>
                <w:sz w:val="18"/>
                <w:szCs w:val="18"/>
              </w:rPr>
            </w:pPr>
            <w:r w:rsidRPr="00810722">
              <w:rPr>
                <w:sz w:val="18"/>
                <w:szCs w:val="18"/>
              </w:rPr>
              <w:t>8</w:t>
            </w:r>
            <w:r w:rsidR="004447FE">
              <w:rPr>
                <w:sz w:val="18"/>
                <w:szCs w:val="18"/>
              </w:rPr>
              <w:t>.</w:t>
            </w:r>
            <w:r w:rsidRPr="00810722">
              <w:rPr>
                <w:sz w:val="18"/>
                <w:szCs w:val="18"/>
              </w:rPr>
              <w:t>400</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6" w:type="dxa"/>
            <w:tcBorders>
              <w:top w:val="nil"/>
              <w:left w:val="nil"/>
              <w:bottom w:val="single" w:sz="4" w:space="0" w:color="000000"/>
              <w:right w:val="single" w:sz="4" w:space="0" w:color="000000"/>
            </w:tcBorders>
            <w:shd w:val="clear" w:color="000000" w:fill="FFFFFF"/>
            <w:vAlign w:val="center"/>
            <w:hideMark/>
          </w:tcPr>
          <w:p w14:paraId="4230B541" w14:textId="1006A89B" w:rsidR="00810722" w:rsidRPr="00810722" w:rsidRDefault="00810722" w:rsidP="004447FE">
            <w:pPr>
              <w:jc w:val="right"/>
              <w:rPr>
                <w:sz w:val="18"/>
                <w:szCs w:val="18"/>
              </w:rPr>
            </w:pPr>
            <w:r w:rsidRPr="00810722">
              <w:rPr>
                <w:sz w:val="18"/>
                <w:szCs w:val="18"/>
              </w:rPr>
              <w:t>8</w:t>
            </w:r>
            <w:r w:rsidR="004447FE">
              <w:rPr>
                <w:sz w:val="18"/>
                <w:szCs w:val="18"/>
              </w:rPr>
              <w:t>.</w:t>
            </w:r>
            <w:r w:rsidRPr="00810722">
              <w:rPr>
                <w:sz w:val="18"/>
                <w:szCs w:val="18"/>
              </w:rPr>
              <w:t>350</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6" w:type="dxa"/>
            <w:tcBorders>
              <w:top w:val="nil"/>
              <w:left w:val="nil"/>
              <w:bottom w:val="single" w:sz="4" w:space="0" w:color="000000"/>
              <w:right w:val="single" w:sz="4" w:space="0" w:color="000000"/>
            </w:tcBorders>
            <w:shd w:val="clear" w:color="000000" w:fill="FFFFFF"/>
            <w:vAlign w:val="center"/>
            <w:hideMark/>
          </w:tcPr>
          <w:p w14:paraId="61A65813" w14:textId="6A280799" w:rsidR="00810722" w:rsidRPr="00810722" w:rsidRDefault="00810722" w:rsidP="004447FE">
            <w:pPr>
              <w:jc w:val="right"/>
              <w:rPr>
                <w:sz w:val="18"/>
                <w:szCs w:val="18"/>
              </w:rPr>
            </w:pPr>
            <w:r w:rsidRPr="00810722">
              <w:rPr>
                <w:sz w:val="18"/>
                <w:szCs w:val="18"/>
              </w:rPr>
              <w:t>8</w:t>
            </w:r>
            <w:r w:rsidR="004447FE">
              <w:rPr>
                <w:sz w:val="18"/>
                <w:szCs w:val="18"/>
              </w:rPr>
              <w:t>.</w:t>
            </w:r>
            <w:r w:rsidRPr="00810722">
              <w:rPr>
                <w:sz w:val="18"/>
                <w:szCs w:val="18"/>
              </w:rPr>
              <w:t>350</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6" w:type="dxa"/>
            <w:tcBorders>
              <w:top w:val="nil"/>
              <w:left w:val="nil"/>
              <w:bottom w:val="single" w:sz="4" w:space="0" w:color="000000"/>
              <w:right w:val="single" w:sz="4" w:space="0" w:color="000000"/>
            </w:tcBorders>
            <w:shd w:val="clear" w:color="000000" w:fill="FFFFFF"/>
            <w:vAlign w:val="center"/>
            <w:hideMark/>
          </w:tcPr>
          <w:p w14:paraId="458DCC76" w14:textId="2FC6AC64" w:rsidR="00810722" w:rsidRPr="00810722" w:rsidRDefault="00810722" w:rsidP="004447FE">
            <w:pPr>
              <w:jc w:val="right"/>
              <w:rPr>
                <w:sz w:val="18"/>
                <w:szCs w:val="18"/>
              </w:rPr>
            </w:pPr>
            <w:r w:rsidRPr="00810722">
              <w:rPr>
                <w:sz w:val="18"/>
                <w:szCs w:val="18"/>
              </w:rPr>
              <w:t>8</w:t>
            </w:r>
            <w:r w:rsidR="004447FE">
              <w:rPr>
                <w:sz w:val="18"/>
                <w:szCs w:val="18"/>
              </w:rPr>
              <w:t>.</w:t>
            </w:r>
            <w:r w:rsidRPr="00810722">
              <w:rPr>
                <w:sz w:val="18"/>
                <w:szCs w:val="18"/>
              </w:rPr>
              <w:t>350</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5" w:type="dxa"/>
            <w:tcBorders>
              <w:top w:val="nil"/>
              <w:left w:val="nil"/>
              <w:bottom w:val="single" w:sz="4" w:space="0" w:color="000000"/>
              <w:right w:val="single" w:sz="4" w:space="0" w:color="000000"/>
            </w:tcBorders>
            <w:shd w:val="clear" w:color="000000" w:fill="FFFFFF"/>
            <w:vAlign w:val="center"/>
            <w:hideMark/>
          </w:tcPr>
          <w:p w14:paraId="6BE9927F" w14:textId="22FB5C3E" w:rsidR="00810722" w:rsidRPr="00810722" w:rsidRDefault="00810722" w:rsidP="004447FE">
            <w:pPr>
              <w:jc w:val="right"/>
              <w:rPr>
                <w:sz w:val="18"/>
                <w:szCs w:val="18"/>
              </w:rPr>
            </w:pPr>
            <w:r w:rsidRPr="00810722">
              <w:rPr>
                <w:sz w:val="18"/>
                <w:szCs w:val="18"/>
              </w:rPr>
              <w:t>8</w:t>
            </w:r>
            <w:r w:rsidR="004447FE">
              <w:rPr>
                <w:sz w:val="18"/>
                <w:szCs w:val="18"/>
              </w:rPr>
              <w:t>.</w:t>
            </w:r>
            <w:r w:rsidRPr="00810722">
              <w:rPr>
                <w:sz w:val="18"/>
                <w:szCs w:val="18"/>
              </w:rPr>
              <w:t>350</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1" w:type="dxa"/>
            <w:tcBorders>
              <w:top w:val="nil"/>
              <w:left w:val="nil"/>
              <w:bottom w:val="single" w:sz="4" w:space="0" w:color="000000"/>
              <w:right w:val="single" w:sz="4" w:space="0" w:color="000000"/>
            </w:tcBorders>
            <w:shd w:val="clear" w:color="000000" w:fill="FFFFFF"/>
            <w:vAlign w:val="center"/>
            <w:hideMark/>
          </w:tcPr>
          <w:p w14:paraId="7AA604D9" w14:textId="311FC476" w:rsidR="00810722" w:rsidRPr="00810722" w:rsidRDefault="00810722" w:rsidP="004447FE">
            <w:pPr>
              <w:jc w:val="right"/>
              <w:rPr>
                <w:b/>
                <w:bCs/>
                <w:sz w:val="18"/>
                <w:szCs w:val="18"/>
              </w:rPr>
            </w:pPr>
            <w:r w:rsidRPr="00810722">
              <w:rPr>
                <w:b/>
                <w:bCs/>
                <w:sz w:val="18"/>
                <w:szCs w:val="18"/>
              </w:rPr>
              <w:t>90</w:t>
            </w:r>
            <w:r w:rsidR="004447FE">
              <w:rPr>
                <w:b/>
                <w:bCs/>
                <w:sz w:val="18"/>
                <w:szCs w:val="18"/>
              </w:rPr>
              <w:t>.</w:t>
            </w:r>
            <w:r w:rsidRPr="00810722">
              <w:rPr>
                <w:b/>
                <w:bCs/>
                <w:sz w:val="18"/>
                <w:szCs w:val="18"/>
              </w:rPr>
              <w:t>480</w:t>
            </w:r>
            <w:r w:rsidR="004447FE">
              <w:rPr>
                <w:b/>
                <w:bCs/>
                <w:sz w:val="18"/>
                <w:szCs w:val="18"/>
              </w:rPr>
              <w:t>.</w:t>
            </w:r>
            <w:r w:rsidRPr="00810722">
              <w:rPr>
                <w:b/>
                <w:bCs/>
                <w:sz w:val="18"/>
                <w:szCs w:val="18"/>
              </w:rPr>
              <w:t>000</w:t>
            </w:r>
            <w:r w:rsidR="004447FE">
              <w:rPr>
                <w:b/>
                <w:bCs/>
                <w:sz w:val="18"/>
                <w:szCs w:val="18"/>
              </w:rPr>
              <w:t>.</w:t>
            </w:r>
            <w:r w:rsidRPr="00810722">
              <w:rPr>
                <w:b/>
                <w:bCs/>
                <w:sz w:val="18"/>
                <w:szCs w:val="18"/>
              </w:rPr>
              <w:t>000</w:t>
            </w:r>
          </w:p>
        </w:tc>
      </w:tr>
      <w:tr w:rsidR="00E26EA7" w:rsidRPr="00810722" w14:paraId="5FF3B004" w14:textId="77777777" w:rsidTr="0032423A">
        <w:trPr>
          <w:trHeight w:val="276"/>
          <w:jc w:val="center"/>
        </w:trPr>
        <w:tc>
          <w:tcPr>
            <w:tcW w:w="557" w:type="dxa"/>
            <w:tcBorders>
              <w:top w:val="nil"/>
              <w:left w:val="single" w:sz="4" w:space="0" w:color="000000"/>
              <w:bottom w:val="single" w:sz="4" w:space="0" w:color="000000"/>
              <w:right w:val="single" w:sz="4" w:space="0" w:color="000000"/>
            </w:tcBorders>
            <w:shd w:val="clear" w:color="000000" w:fill="FFFFFF"/>
            <w:vAlign w:val="center"/>
            <w:hideMark/>
          </w:tcPr>
          <w:p w14:paraId="162C99D0" w14:textId="77777777" w:rsidR="00810722" w:rsidRPr="00810722" w:rsidRDefault="00810722" w:rsidP="00810722">
            <w:pPr>
              <w:jc w:val="center"/>
              <w:rPr>
                <w:sz w:val="18"/>
                <w:szCs w:val="18"/>
              </w:rPr>
            </w:pPr>
            <w:r w:rsidRPr="00810722">
              <w:rPr>
                <w:sz w:val="18"/>
                <w:szCs w:val="18"/>
              </w:rPr>
              <w:t>3</w:t>
            </w:r>
          </w:p>
        </w:tc>
        <w:tc>
          <w:tcPr>
            <w:tcW w:w="2630" w:type="dxa"/>
            <w:tcBorders>
              <w:top w:val="nil"/>
              <w:left w:val="nil"/>
              <w:bottom w:val="single" w:sz="4" w:space="0" w:color="000000"/>
              <w:right w:val="nil"/>
            </w:tcBorders>
            <w:shd w:val="clear" w:color="000000" w:fill="FFFFFF"/>
            <w:vAlign w:val="center"/>
            <w:hideMark/>
          </w:tcPr>
          <w:p w14:paraId="48157490" w14:textId="77777777" w:rsidR="00810722" w:rsidRPr="004447FE" w:rsidRDefault="00810722" w:rsidP="00810722">
            <w:pPr>
              <w:rPr>
                <w:sz w:val="18"/>
                <w:szCs w:val="18"/>
              </w:rPr>
            </w:pPr>
            <w:r w:rsidRPr="004447FE">
              <w:rPr>
                <w:sz w:val="18"/>
                <w:szCs w:val="18"/>
              </w:rPr>
              <w:t>Tỉnh Đồng Nai</w:t>
            </w:r>
          </w:p>
        </w:tc>
        <w:tc>
          <w:tcPr>
            <w:tcW w:w="1349" w:type="dxa"/>
            <w:tcBorders>
              <w:top w:val="nil"/>
              <w:left w:val="single" w:sz="4" w:space="0" w:color="auto"/>
              <w:bottom w:val="single" w:sz="4" w:space="0" w:color="auto"/>
              <w:right w:val="single" w:sz="4" w:space="0" w:color="auto"/>
            </w:tcBorders>
            <w:shd w:val="clear" w:color="000000" w:fill="FFFFFF"/>
            <w:vAlign w:val="center"/>
            <w:hideMark/>
          </w:tcPr>
          <w:p w14:paraId="7A259465" w14:textId="75640410" w:rsidR="00810722" w:rsidRPr="00810722" w:rsidRDefault="00810722" w:rsidP="004447FE">
            <w:pPr>
              <w:jc w:val="right"/>
              <w:rPr>
                <w:sz w:val="18"/>
                <w:szCs w:val="18"/>
              </w:rPr>
            </w:pPr>
            <w:r w:rsidRPr="00810722">
              <w:rPr>
                <w:sz w:val="18"/>
                <w:szCs w:val="18"/>
              </w:rPr>
              <w:t>8</w:t>
            </w:r>
            <w:r w:rsidR="004447FE">
              <w:rPr>
                <w:sz w:val="18"/>
                <w:szCs w:val="18"/>
              </w:rPr>
              <w:t>.</w:t>
            </w:r>
            <w:r w:rsidRPr="00810722">
              <w:rPr>
                <w:sz w:val="18"/>
                <w:szCs w:val="18"/>
              </w:rPr>
              <w:t>750</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0EBAEFF7" w14:textId="6C2DD84C" w:rsidR="00810722" w:rsidRPr="00810722" w:rsidRDefault="00810722" w:rsidP="004447FE">
            <w:pPr>
              <w:jc w:val="right"/>
              <w:rPr>
                <w:sz w:val="18"/>
                <w:szCs w:val="18"/>
              </w:rPr>
            </w:pPr>
            <w:r w:rsidRPr="00810722">
              <w:rPr>
                <w:sz w:val="18"/>
                <w:szCs w:val="18"/>
              </w:rPr>
              <w:t>8</w:t>
            </w:r>
            <w:r w:rsidR="004447FE">
              <w:rPr>
                <w:sz w:val="18"/>
                <w:szCs w:val="18"/>
              </w:rPr>
              <w:t>.</w:t>
            </w:r>
            <w:r w:rsidRPr="00810722">
              <w:rPr>
                <w:sz w:val="18"/>
                <w:szCs w:val="18"/>
              </w:rPr>
              <w:t>350</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34948137" w14:textId="709560C4" w:rsidR="00810722" w:rsidRPr="00810722" w:rsidRDefault="00810722" w:rsidP="004447FE">
            <w:pPr>
              <w:jc w:val="right"/>
              <w:rPr>
                <w:sz w:val="18"/>
                <w:szCs w:val="18"/>
              </w:rPr>
            </w:pPr>
            <w:r w:rsidRPr="00810722">
              <w:rPr>
                <w:sz w:val="18"/>
                <w:szCs w:val="18"/>
              </w:rPr>
              <w:t>8</w:t>
            </w:r>
            <w:r w:rsidR="004447FE">
              <w:rPr>
                <w:sz w:val="18"/>
                <w:szCs w:val="18"/>
              </w:rPr>
              <w:t>.</w:t>
            </w:r>
            <w:r w:rsidRPr="00810722">
              <w:rPr>
                <w:sz w:val="18"/>
                <w:szCs w:val="18"/>
              </w:rPr>
              <w:t>750</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402DF472" w14:textId="1DEC4340" w:rsidR="00810722" w:rsidRPr="00810722" w:rsidRDefault="00810722" w:rsidP="004447FE">
            <w:pPr>
              <w:jc w:val="right"/>
              <w:rPr>
                <w:sz w:val="18"/>
                <w:szCs w:val="18"/>
              </w:rPr>
            </w:pPr>
            <w:r w:rsidRPr="00810722">
              <w:rPr>
                <w:sz w:val="18"/>
                <w:szCs w:val="18"/>
              </w:rPr>
              <w:t>8</w:t>
            </w:r>
            <w:r w:rsidR="004447FE">
              <w:rPr>
                <w:sz w:val="18"/>
                <w:szCs w:val="18"/>
              </w:rPr>
              <w:t>.</w:t>
            </w:r>
            <w:r w:rsidRPr="00810722">
              <w:rPr>
                <w:sz w:val="18"/>
                <w:szCs w:val="18"/>
              </w:rPr>
              <w:t>350</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5" w:type="dxa"/>
            <w:tcBorders>
              <w:top w:val="nil"/>
              <w:left w:val="nil"/>
              <w:bottom w:val="single" w:sz="4" w:space="0" w:color="auto"/>
              <w:right w:val="single" w:sz="4" w:space="0" w:color="auto"/>
            </w:tcBorders>
            <w:shd w:val="clear" w:color="000000" w:fill="FFFFFF"/>
            <w:vAlign w:val="center"/>
            <w:hideMark/>
          </w:tcPr>
          <w:p w14:paraId="3E078E9C" w14:textId="08EA2E7C" w:rsidR="00810722" w:rsidRPr="00810722" w:rsidRDefault="00810722" w:rsidP="004447FE">
            <w:pPr>
              <w:jc w:val="right"/>
              <w:rPr>
                <w:sz w:val="18"/>
                <w:szCs w:val="18"/>
              </w:rPr>
            </w:pPr>
            <w:r w:rsidRPr="00810722">
              <w:rPr>
                <w:sz w:val="18"/>
                <w:szCs w:val="18"/>
              </w:rPr>
              <w:t>6</w:t>
            </w:r>
            <w:r w:rsidR="004447FE">
              <w:rPr>
                <w:sz w:val="18"/>
                <w:szCs w:val="18"/>
              </w:rPr>
              <w:t>.</w:t>
            </w:r>
            <w:r w:rsidRPr="00810722">
              <w:rPr>
                <w:sz w:val="18"/>
                <w:szCs w:val="18"/>
              </w:rPr>
              <w:t>050</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42F6BE4E" w14:textId="5DCB4459" w:rsidR="00810722" w:rsidRPr="00810722" w:rsidRDefault="00810722" w:rsidP="004447FE">
            <w:pPr>
              <w:jc w:val="right"/>
              <w:rPr>
                <w:sz w:val="18"/>
                <w:szCs w:val="18"/>
              </w:rPr>
            </w:pPr>
            <w:r w:rsidRPr="00810722">
              <w:rPr>
                <w:sz w:val="18"/>
                <w:szCs w:val="18"/>
              </w:rPr>
              <w:t>6</w:t>
            </w:r>
            <w:r w:rsidR="004447FE">
              <w:rPr>
                <w:sz w:val="18"/>
                <w:szCs w:val="18"/>
              </w:rPr>
              <w:t>.</w:t>
            </w:r>
            <w:r w:rsidRPr="00810722">
              <w:rPr>
                <w:sz w:val="18"/>
                <w:szCs w:val="18"/>
              </w:rPr>
              <w:t>050</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0EEF82B1" w14:textId="74663BFB" w:rsidR="00810722" w:rsidRPr="00810722" w:rsidRDefault="00810722" w:rsidP="004447FE">
            <w:pPr>
              <w:jc w:val="right"/>
              <w:rPr>
                <w:sz w:val="18"/>
                <w:szCs w:val="18"/>
              </w:rPr>
            </w:pPr>
            <w:r w:rsidRPr="00810722">
              <w:rPr>
                <w:sz w:val="18"/>
                <w:szCs w:val="18"/>
              </w:rPr>
              <w:t>6</w:t>
            </w:r>
            <w:r w:rsidR="004447FE">
              <w:rPr>
                <w:sz w:val="18"/>
                <w:szCs w:val="18"/>
              </w:rPr>
              <w:t>.</w:t>
            </w:r>
            <w:r w:rsidRPr="00810722">
              <w:rPr>
                <w:sz w:val="18"/>
                <w:szCs w:val="18"/>
              </w:rPr>
              <w:t>050</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1575774D" w14:textId="21088978" w:rsidR="00810722" w:rsidRPr="00810722" w:rsidRDefault="00810722" w:rsidP="004447FE">
            <w:pPr>
              <w:jc w:val="right"/>
              <w:rPr>
                <w:sz w:val="18"/>
                <w:szCs w:val="18"/>
              </w:rPr>
            </w:pPr>
            <w:r w:rsidRPr="00810722">
              <w:rPr>
                <w:sz w:val="18"/>
                <w:szCs w:val="18"/>
              </w:rPr>
              <w:t>6</w:t>
            </w:r>
            <w:r w:rsidR="004447FE">
              <w:rPr>
                <w:sz w:val="18"/>
                <w:szCs w:val="18"/>
              </w:rPr>
              <w:t>.</w:t>
            </w:r>
            <w:r w:rsidRPr="00810722">
              <w:rPr>
                <w:sz w:val="18"/>
                <w:szCs w:val="18"/>
              </w:rPr>
              <w:t>050</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5" w:type="dxa"/>
            <w:tcBorders>
              <w:top w:val="nil"/>
              <w:left w:val="nil"/>
              <w:bottom w:val="single" w:sz="4" w:space="0" w:color="auto"/>
              <w:right w:val="single" w:sz="4" w:space="0" w:color="auto"/>
            </w:tcBorders>
            <w:shd w:val="clear" w:color="000000" w:fill="FFFFFF"/>
            <w:vAlign w:val="center"/>
            <w:hideMark/>
          </w:tcPr>
          <w:p w14:paraId="566E84E3" w14:textId="5A01345D" w:rsidR="00810722" w:rsidRPr="00810722" w:rsidRDefault="00810722" w:rsidP="004447FE">
            <w:pPr>
              <w:jc w:val="right"/>
              <w:rPr>
                <w:sz w:val="18"/>
                <w:szCs w:val="18"/>
              </w:rPr>
            </w:pPr>
            <w:r w:rsidRPr="00810722">
              <w:rPr>
                <w:sz w:val="18"/>
                <w:szCs w:val="18"/>
              </w:rPr>
              <w:t>6</w:t>
            </w:r>
            <w:r w:rsidR="004447FE">
              <w:rPr>
                <w:sz w:val="18"/>
                <w:szCs w:val="18"/>
              </w:rPr>
              <w:t>.</w:t>
            </w:r>
            <w:r w:rsidRPr="00810722">
              <w:rPr>
                <w:sz w:val="18"/>
                <w:szCs w:val="18"/>
              </w:rPr>
              <w:t>050</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1" w:type="dxa"/>
            <w:tcBorders>
              <w:top w:val="nil"/>
              <w:left w:val="nil"/>
              <w:bottom w:val="single" w:sz="4" w:space="0" w:color="000000"/>
              <w:right w:val="single" w:sz="4" w:space="0" w:color="000000"/>
            </w:tcBorders>
            <w:shd w:val="clear" w:color="000000" w:fill="FFFFFF"/>
            <w:vAlign w:val="center"/>
            <w:hideMark/>
          </w:tcPr>
          <w:p w14:paraId="68ECCFFB" w14:textId="14A3FE70" w:rsidR="00810722" w:rsidRPr="00810722" w:rsidRDefault="00810722" w:rsidP="004447FE">
            <w:pPr>
              <w:jc w:val="right"/>
              <w:rPr>
                <w:b/>
                <w:bCs/>
                <w:sz w:val="18"/>
                <w:szCs w:val="18"/>
              </w:rPr>
            </w:pPr>
            <w:r w:rsidRPr="00810722">
              <w:rPr>
                <w:b/>
                <w:bCs/>
                <w:sz w:val="18"/>
                <w:szCs w:val="18"/>
              </w:rPr>
              <w:t>64</w:t>
            </w:r>
            <w:r w:rsidR="004447FE">
              <w:rPr>
                <w:b/>
                <w:bCs/>
                <w:sz w:val="18"/>
                <w:szCs w:val="18"/>
              </w:rPr>
              <w:t>.</w:t>
            </w:r>
            <w:r w:rsidRPr="00810722">
              <w:rPr>
                <w:b/>
                <w:bCs/>
                <w:sz w:val="18"/>
                <w:szCs w:val="18"/>
              </w:rPr>
              <w:t>450</w:t>
            </w:r>
            <w:r w:rsidR="004447FE">
              <w:rPr>
                <w:b/>
                <w:bCs/>
                <w:sz w:val="18"/>
                <w:szCs w:val="18"/>
              </w:rPr>
              <w:t>.</w:t>
            </w:r>
            <w:r w:rsidRPr="00810722">
              <w:rPr>
                <w:b/>
                <w:bCs/>
                <w:sz w:val="18"/>
                <w:szCs w:val="18"/>
              </w:rPr>
              <w:t>000</w:t>
            </w:r>
            <w:r w:rsidR="004447FE">
              <w:rPr>
                <w:b/>
                <w:bCs/>
                <w:sz w:val="18"/>
                <w:szCs w:val="18"/>
              </w:rPr>
              <w:t>.</w:t>
            </w:r>
            <w:r w:rsidRPr="00810722">
              <w:rPr>
                <w:b/>
                <w:bCs/>
                <w:sz w:val="18"/>
                <w:szCs w:val="18"/>
              </w:rPr>
              <w:t>000</w:t>
            </w:r>
          </w:p>
        </w:tc>
      </w:tr>
      <w:tr w:rsidR="00E26EA7" w:rsidRPr="00810722" w14:paraId="018D5875" w14:textId="77777777" w:rsidTr="0032423A">
        <w:trPr>
          <w:trHeight w:val="276"/>
          <w:jc w:val="center"/>
        </w:trPr>
        <w:tc>
          <w:tcPr>
            <w:tcW w:w="557" w:type="dxa"/>
            <w:tcBorders>
              <w:top w:val="nil"/>
              <w:left w:val="single" w:sz="4" w:space="0" w:color="000000"/>
              <w:bottom w:val="single" w:sz="4" w:space="0" w:color="000000"/>
              <w:right w:val="single" w:sz="4" w:space="0" w:color="000000"/>
            </w:tcBorders>
            <w:shd w:val="clear" w:color="000000" w:fill="FFFFFF"/>
            <w:vAlign w:val="center"/>
            <w:hideMark/>
          </w:tcPr>
          <w:p w14:paraId="22B46F82" w14:textId="77777777" w:rsidR="00810722" w:rsidRPr="00810722" w:rsidRDefault="00810722" w:rsidP="00810722">
            <w:pPr>
              <w:jc w:val="center"/>
              <w:rPr>
                <w:sz w:val="18"/>
                <w:szCs w:val="18"/>
              </w:rPr>
            </w:pPr>
            <w:r w:rsidRPr="00810722">
              <w:rPr>
                <w:sz w:val="18"/>
                <w:szCs w:val="18"/>
              </w:rPr>
              <w:t>4</w:t>
            </w:r>
          </w:p>
        </w:tc>
        <w:tc>
          <w:tcPr>
            <w:tcW w:w="2630" w:type="dxa"/>
            <w:tcBorders>
              <w:top w:val="nil"/>
              <w:left w:val="nil"/>
              <w:bottom w:val="single" w:sz="4" w:space="0" w:color="000000"/>
              <w:right w:val="nil"/>
            </w:tcBorders>
            <w:shd w:val="clear" w:color="000000" w:fill="FFFFFF"/>
            <w:vAlign w:val="center"/>
            <w:hideMark/>
          </w:tcPr>
          <w:p w14:paraId="7F2690D6" w14:textId="77777777" w:rsidR="00810722" w:rsidRPr="004447FE" w:rsidRDefault="00810722" w:rsidP="00810722">
            <w:pPr>
              <w:rPr>
                <w:sz w:val="18"/>
                <w:szCs w:val="18"/>
              </w:rPr>
            </w:pPr>
            <w:r w:rsidRPr="004447FE">
              <w:rPr>
                <w:sz w:val="18"/>
                <w:szCs w:val="18"/>
              </w:rPr>
              <w:t>TP Hồ Chí Minh</w:t>
            </w:r>
          </w:p>
        </w:tc>
        <w:tc>
          <w:tcPr>
            <w:tcW w:w="1349" w:type="dxa"/>
            <w:tcBorders>
              <w:top w:val="nil"/>
              <w:left w:val="single" w:sz="4" w:space="0" w:color="auto"/>
              <w:bottom w:val="single" w:sz="4" w:space="0" w:color="auto"/>
              <w:right w:val="single" w:sz="4" w:space="0" w:color="auto"/>
            </w:tcBorders>
            <w:shd w:val="clear" w:color="000000" w:fill="FFFFFF"/>
            <w:vAlign w:val="center"/>
            <w:hideMark/>
          </w:tcPr>
          <w:p w14:paraId="058F4DF1" w14:textId="0AB5B371" w:rsidR="00810722" w:rsidRPr="00810722" w:rsidRDefault="00810722" w:rsidP="004447FE">
            <w:pPr>
              <w:jc w:val="right"/>
              <w:rPr>
                <w:sz w:val="18"/>
                <w:szCs w:val="18"/>
              </w:rPr>
            </w:pPr>
            <w:r w:rsidRPr="00810722">
              <w:rPr>
                <w:sz w:val="18"/>
                <w:szCs w:val="18"/>
              </w:rPr>
              <w:t>1</w:t>
            </w:r>
            <w:r w:rsidR="004447FE">
              <w:rPr>
                <w:sz w:val="18"/>
                <w:szCs w:val="18"/>
              </w:rPr>
              <w:t>.</w:t>
            </w:r>
            <w:r w:rsidRPr="00810722">
              <w:rPr>
                <w:sz w:val="18"/>
                <w:szCs w:val="18"/>
              </w:rPr>
              <w:t>835</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65ADD51D" w14:textId="56A74B9A" w:rsidR="00810722" w:rsidRPr="00810722" w:rsidRDefault="00810722" w:rsidP="004447FE">
            <w:pPr>
              <w:jc w:val="right"/>
              <w:rPr>
                <w:sz w:val="18"/>
                <w:szCs w:val="18"/>
              </w:rPr>
            </w:pPr>
            <w:r w:rsidRPr="00810722">
              <w:rPr>
                <w:sz w:val="18"/>
                <w:szCs w:val="18"/>
              </w:rPr>
              <w:t>1</w:t>
            </w:r>
            <w:r w:rsidR="004447FE">
              <w:rPr>
                <w:sz w:val="18"/>
                <w:szCs w:val="18"/>
              </w:rPr>
              <w:t>.</w:t>
            </w:r>
            <w:r w:rsidRPr="00810722">
              <w:rPr>
                <w:sz w:val="18"/>
                <w:szCs w:val="18"/>
              </w:rPr>
              <w:t>835</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58D5AD13" w14:textId="60F70E4B" w:rsidR="00810722" w:rsidRPr="00810722" w:rsidRDefault="00810722" w:rsidP="004447FE">
            <w:pPr>
              <w:jc w:val="right"/>
              <w:rPr>
                <w:sz w:val="18"/>
                <w:szCs w:val="18"/>
              </w:rPr>
            </w:pPr>
            <w:r w:rsidRPr="00810722">
              <w:rPr>
                <w:sz w:val="18"/>
                <w:szCs w:val="18"/>
              </w:rPr>
              <w:t>1</w:t>
            </w:r>
            <w:r w:rsidR="004447FE">
              <w:rPr>
                <w:sz w:val="18"/>
                <w:szCs w:val="18"/>
              </w:rPr>
              <w:t>.</w:t>
            </w:r>
            <w:r w:rsidRPr="00810722">
              <w:rPr>
                <w:sz w:val="18"/>
                <w:szCs w:val="18"/>
              </w:rPr>
              <w:t>835</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185D8F31" w14:textId="5CE273EA" w:rsidR="00810722" w:rsidRPr="00810722" w:rsidRDefault="00810722" w:rsidP="004447FE">
            <w:pPr>
              <w:jc w:val="right"/>
              <w:rPr>
                <w:sz w:val="18"/>
                <w:szCs w:val="18"/>
              </w:rPr>
            </w:pPr>
            <w:r w:rsidRPr="00810722">
              <w:rPr>
                <w:sz w:val="18"/>
                <w:szCs w:val="18"/>
              </w:rPr>
              <w:t>1</w:t>
            </w:r>
            <w:r w:rsidR="004447FE">
              <w:rPr>
                <w:sz w:val="18"/>
                <w:szCs w:val="18"/>
              </w:rPr>
              <w:t>.</w:t>
            </w:r>
            <w:r w:rsidRPr="00810722">
              <w:rPr>
                <w:sz w:val="18"/>
                <w:szCs w:val="18"/>
              </w:rPr>
              <w:t>835</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5" w:type="dxa"/>
            <w:tcBorders>
              <w:top w:val="nil"/>
              <w:left w:val="nil"/>
              <w:bottom w:val="single" w:sz="4" w:space="0" w:color="auto"/>
              <w:right w:val="single" w:sz="4" w:space="0" w:color="auto"/>
            </w:tcBorders>
            <w:shd w:val="clear" w:color="000000" w:fill="FFFFFF"/>
            <w:vAlign w:val="center"/>
            <w:hideMark/>
          </w:tcPr>
          <w:p w14:paraId="584B03BF" w14:textId="2279B625" w:rsidR="00810722" w:rsidRPr="00810722" w:rsidRDefault="00810722" w:rsidP="004447FE">
            <w:pPr>
              <w:jc w:val="right"/>
              <w:rPr>
                <w:sz w:val="18"/>
                <w:szCs w:val="18"/>
              </w:rPr>
            </w:pPr>
            <w:r w:rsidRPr="00810722">
              <w:rPr>
                <w:sz w:val="18"/>
                <w:szCs w:val="18"/>
              </w:rPr>
              <w:t>1</w:t>
            </w:r>
            <w:r w:rsidR="004447FE">
              <w:rPr>
                <w:sz w:val="18"/>
                <w:szCs w:val="18"/>
              </w:rPr>
              <w:t>.</w:t>
            </w:r>
            <w:r w:rsidRPr="00810722">
              <w:rPr>
                <w:sz w:val="18"/>
                <w:szCs w:val="18"/>
              </w:rPr>
              <w:t>685</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50DB9206" w14:textId="104D6B75" w:rsidR="00810722" w:rsidRPr="00810722" w:rsidRDefault="00810722" w:rsidP="004447FE">
            <w:pPr>
              <w:jc w:val="right"/>
              <w:rPr>
                <w:sz w:val="18"/>
                <w:szCs w:val="18"/>
              </w:rPr>
            </w:pPr>
            <w:r w:rsidRPr="00810722">
              <w:rPr>
                <w:sz w:val="18"/>
                <w:szCs w:val="18"/>
              </w:rPr>
              <w:t>1</w:t>
            </w:r>
            <w:r w:rsidR="004447FE">
              <w:rPr>
                <w:sz w:val="18"/>
                <w:szCs w:val="18"/>
              </w:rPr>
              <w:t>.</w:t>
            </w:r>
            <w:r w:rsidRPr="00810722">
              <w:rPr>
                <w:sz w:val="18"/>
                <w:szCs w:val="18"/>
              </w:rPr>
              <w:t>685</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127DCFA4" w14:textId="7BED266D" w:rsidR="00810722" w:rsidRPr="00810722" w:rsidRDefault="00810722" w:rsidP="004447FE">
            <w:pPr>
              <w:jc w:val="right"/>
              <w:rPr>
                <w:sz w:val="18"/>
                <w:szCs w:val="18"/>
              </w:rPr>
            </w:pPr>
            <w:r w:rsidRPr="00810722">
              <w:rPr>
                <w:sz w:val="18"/>
                <w:szCs w:val="18"/>
              </w:rPr>
              <w:t>1</w:t>
            </w:r>
            <w:r w:rsidR="004447FE">
              <w:rPr>
                <w:sz w:val="18"/>
                <w:szCs w:val="18"/>
              </w:rPr>
              <w:t>.</w:t>
            </w:r>
            <w:r w:rsidRPr="00810722">
              <w:rPr>
                <w:sz w:val="18"/>
                <w:szCs w:val="18"/>
              </w:rPr>
              <w:t>685</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7F9389C9" w14:textId="51D9DADD" w:rsidR="00810722" w:rsidRPr="00810722" w:rsidRDefault="00810722" w:rsidP="004447FE">
            <w:pPr>
              <w:jc w:val="right"/>
              <w:rPr>
                <w:sz w:val="18"/>
                <w:szCs w:val="18"/>
              </w:rPr>
            </w:pPr>
            <w:r w:rsidRPr="00810722">
              <w:rPr>
                <w:sz w:val="18"/>
                <w:szCs w:val="18"/>
              </w:rPr>
              <w:t>1</w:t>
            </w:r>
            <w:r w:rsidR="004447FE">
              <w:rPr>
                <w:sz w:val="18"/>
                <w:szCs w:val="18"/>
              </w:rPr>
              <w:t>.</w:t>
            </w:r>
            <w:r w:rsidRPr="00810722">
              <w:rPr>
                <w:sz w:val="18"/>
                <w:szCs w:val="18"/>
              </w:rPr>
              <w:t>685</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5" w:type="dxa"/>
            <w:tcBorders>
              <w:top w:val="nil"/>
              <w:left w:val="nil"/>
              <w:bottom w:val="single" w:sz="4" w:space="0" w:color="auto"/>
              <w:right w:val="single" w:sz="4" w:space="0" w:color="auto"/>
            </w:tcBorders>
            <w:shd w:val="clear" w:color="000000" w:fill="FFFFFF"/>
            <w:vAlign w:val="center"/>
            <w:hideMark/>
          </w:tcPr>
          <w:p w14:paraId="5A19E199" w14:textId="69650E61" w:rsidR="00810722" w:rsidRPr="00810722" w:rsidRDefault="00810722" w:rsidP="004447FE">
            <w:pPr>
              <w:jc w:val="right"/>
              <w:rPr>
                <w:sz w:val="18"/>
                <w:szCs w:val="18"/>
              </w:rPr>
            </w:pPr>
            <w:r w:rsidRPr="00810722">
              <w:rPr>
                <w:sz w:val="18"/>
                <w:szCs w:val="18"/>
              </w:rPr>
              <w:t>1</w:t>
            </w:r>
            <w:r w:rsidR="004447FE">
              <w:rPr>
                <w:sz w:val="18"/>
                <w:szCs w:val="18"/>
              </w:rPr>
              <w:t>.</w:t>
            </w:r>
            <w:r w:rsidRPr="00810722">
              <w:rPr>
                <w:sz w:val="18"/>
                <w:szCs w:val="18"/>
              </w:rPr>
              <w:t>685</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1" w:type="dxa"/>
            <w:tcBorders>
              <w:top w:val="nil"/>
              <w:left w:val="nil"/>
              <w:bottom w:val="single" w:sz="4" w:space="0" w:color="000000"/>
              <w:right w:val="single" w:sz="4" w:space="0" w:color="000000"/>
            </w:tcBorders>
            <w:shd w:val="clear" w:color="000000" w:fill="FFFFFF"/>
            <w:vAlign w:val="center"/>
            <w:hideMark/>
          </w:tcPr>
          <w:p w14:paraId="2DF094E8" w14:textId="4F78D0B1" w:rsidR="00810722" w:rsidRPr="00810722" w:rsidRDefault="00810722" w:rsidP="004447FE">
            <w:pPr>
              <w:jc w:val="right"/>
              <w:rPr>
                <w:b/>
                <w:bCs/>
                <w:sz w:val="18"/>
                <w:szCs w:val="18"/>
              </w:rPr>
            </w:pPr>
            <w:r w:rsidRPr="00810722">
              <w:rPr>
                <w:b/>
                <w:bCs/>
                <w:sz w:val="18"/>
                <w:szCs w:val="18"/>
              </w:rPr>
              <w:t>15</w:t>
            </w:r>
            <w:r w:rsidR="004447FE">
              <w:rPr>
                <w:b/>
                <w:bCs/>
                <w:sz w:val="18"/>
                <w:szCs w:val="18"/>
              </w:rPr>
              <w:t>.</w:t>
            </w:r>
            <w:r w:rsidRPr="00810722">
              <w:rPr>
                <w:b/>
                <w:bCs/>
                <w:sz w:val="18"/>
                <w:szCs w:val="18"/>
              </w:rPr>
              <w:t>765</w:t>
            </w:r>
            <w:r w:rsidR="004447FE">
              <w:rPr>
                <w:b/>
                <w:bCs/>
                <w:sz w:val="18"/>
                <w:szCs w:val="18"/>
              </w:rPr>
              <w:t>.</w:t>
            </w:r>
            <w:r w:rsidRPr="00810722">
              <w:rPr>
                <w:b/>
                <w:bCs/>
                <w:sz w:val="18"/>
                <w:szCs w:val="18"/>
              </w:rPr>
              <w:t>000</w:t>
            </w:r>
            <w:r w:rsidR="004447FE">
              <w:rPr>
                <w:b/>
                <w:bCs/>
                <w:sz w:val="18"/>
                <w:szCs w:val="18"/>
              </w:rPr>
              <w:t>.</w:t>
            </w:r>
            <w:r w:rsidRPr="00810722">
              <w:rPr>
                <w:b/>
                <w:bCs/>
                <w:sz w:val="18"/>
                <w:szCs w:val="18"/>
              </w:rPr>
              <w:t>000</w:t>
            </w:r>
          </w:p>
        </w:tc>
      </w:tr>
      <w:tr w:rsidR="00E26EA7" w:rsidRPr="00810722" w14:paraId="52FC90A6" w14:textId="77777777" w:rsidTr="0032423A">
        <w:trPr>
          <w:trHeight w:val="276"/>
          <w:jc w:val="center"/>
        </w:trPr>
        <w:tc>
          <w:tcPr>
            <w:tcW w:w="557" w:type="dxa"/>
            <w:tcBorders>
              <w:top w:val="nil"/>
              <w:left w:val="single" w:sz="4" w:space="0" w:color="000000"/>
              <w:bottom w:val="single" w:sz="4" w:space="0" w:color="000000"/>
              <w:right w:val="single" w:sz="4" w:space="0" w:color="000000"/>
            </w:tcBorders>
            <w:shd w:val="clear" w:color="000000" w:fill="FFFFFF"/>
            <w:vAlign w:val="center"/>
            <w:hideMark/>
          </w:tcPr>
          <w:p w14:paraId="2687419E" w14:textId="77777777" w:rsidR="00810722" w:rsidRPr="00810722" w:rsidRDefault="00810722" w:rsidP="00810722">
            <w:pPr>
              <w:jc w:val="center"/>
              <w:rPr>
                <w:sz w:val="18"/>
                <w:szCs w:val="18"/>
              </w:rPr>
            </w:pPr>
            <w:r w:rsidRPr="00810722">
              <w:rPr>
                <w:sz w:val="18"/>
                <w:szCs w:val="18"/>
              </w:rPr>
              <w:t>5</w:t>
            </w:r>
          </w:p>
        </w:tc>
        <w:tc>
          <w:tcPr>
            <w:tcW w:w="2630" w:type="dxa"/>
            <w:tcBorders>
              <w:top w:val="nil"/>
              <w:left w:val="nil"/>
              <w:bottom w:val="single" w:sz="4" w:space="0" w:color="000000"/>
              <w:right w:val="single" w:sz="4" w:space="0" w:color="000000"/>
            </w:tcBorders>
            <w:shd w:val="clear" w:color="000000" w:fill="FFFFFF"/>
            <w:vAlign w:val="center"/>
            <w:hideMark/>
          </w:tcPr>
          <w:p w14:paraId="2DED1E52" w14:textId="77777777" w:rsidR="00810722" w:rsidRPr="004447FE" w:rsidRDefault="00810722" w:rsidP="00810722">
            <w:pPr>
              <w:rPr>
                <w:sz w:val="18"/>
                <w:szCs w:val="18"/>
              </w:rPr>
            </w:pPr>
            <w:r w:rsidRPr="004447FE">
              <w:rPr>
                <w:sz w:val="18"/>
                <w:szCs w:val="18"/>
              </w:rPr>
              <w:t>Tỉnh Tây Ninh</w:t>
            </w:r>
          </w:p>
        </w:tc>
        <w:tc>
          <w:tcPr>
            <w:tcW w:w="1349" w:type="dxa"/>
            <w:tcBorders>
              <w:top w:val="nil"/>
              <w:left w:val="nil"/>
              <w:bottom w:val="single" w:sz="4" w:space="0" w:color="auto"/>
              <w:right w:val="single" w:sz="4" w:space="0" w:color="auto"/>
            </w:tcBorders>
            <w:shd w:val="clear" w:color="000000" w:fill="FFFFFF"/>
            <w:vAlign w:val="center"/>
            <w:hideMark/>
          </w:tcPr>
          <w:p w14:paraId="7CB0FF8C" w14:textId="6829DF45" w:rsidR="00810722" w:rsidRPr="00810722" w:rsidRDefault="00810722" w:rsidP="004447FE">
            <w:pPr>
              <w:jc w:val="right"/>
              <w:rPr>
                <w:sz w:val="18"/>
                <w:szCs w:val="18"/>
              </w:rPr>
            </w:pPr>
            <w:r w:rsidRPr="00810722">
              <w:rPr>
                <w:sz w:val="18"/>
                <w:szCs w:val="18"/>
              </w:rPr>
              <w:t>2</w:t>
            </w:r>
            <w:r w:rsidR="004447FE">
              <w:rPr>
                <w:sz w:val="18"/>
                <w:szCs w:val="18"/>
              </w:rPr>
              <w:t>.</w:t>
            </w:r>
            <w:r w:rsidRPr="00810722">
              <w:rPr>
                <w:sz w:val="18"/>
                <w:szCs w:val="18"/>
              </w:rPr>
              <w:t>350</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2D48988E" w14:textId="39C45741" w:rsidR="00810722" w:rsidRPr="00810722" w:rsidRDefault="00810722" w:rsidP="004447FE">
            <w:pPr>
              <w:jc w:val="right"/>
              <w:rPr>
                <w:sz w:val="18"/>
                <w:szCs w:val="18"/>
              </w:rPr>
            </w:pPr>
            <w:r w:rsidRPr="00810722">
              <w:rPr>
                <w:sz w:val="18"/>
                <w:szCs w:val="18"/>
              </w:rPr>
              <w:t>2</w:t>
            </w:r>
            <w:r w:rsidR="004447FE">
              <w:rPr>
                <w:sz w:val="18"/>
                <w:szCs w:val="18"/>
              </w:rPr>
              <w:t>.</w:t>
            </w:r>
            <w:r w:rsidRPr="00810722">
              <w:rPr>
                <w:sz w:val="18"/>
                <w:szCs w:val="18"/>
              </w:rPr>
              <w:t>350</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55115707" w14:textId="3347437F" w:rsidR="00810722" w:rsidRPr="00810722" w:rsidRDefault="00810722" w:rsidP="004447FE">
            <w:pPr>
              <w:jc w:val="right"/>
              <w:rPr>
                <w:sz w:val="18"/>
                <w:szCs w:val="18"/>
              </w:rPr>
            </w:pPr>
            <w:r w:rsidRPr="00810722">
              <w:rPr>
                <w:sz w:val="18"/>
                <w:szCs w:val="18"/>
              </w:rPr>
              <w:t>2</w:t>
            </w:r>
            <w:r w:rsidR="004447FE">
              <w:rPr>
                <w:sz w:val="18"/>
                <w:szCs w:val="18"/>
              </w:rPr>
              <w:t>.</w:t>
            </w:r>
            <w:r w:rsidRPr="00810722">
              <w:rPr>
                <w:sz w:val="18"/>
                <w:szCs w:val="18"/>
              </w:rPr>
              <w:t>350</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15448069" w14:textId="007D6870" w:rsidR="00810722" w:rsidRPr="00810722" w:rsidRDefault="00810722" w:rsidP="004447FE">
            <w:pPr>
              <w:jc w:val="right"/>
              <w:rPr>
                <w:sz w:val="18"/>
                <w:szCs w:val="18"/>
              </w:rPr>
            </w:pPr>
            <w:r w:rsidRPr="00810722">
              <w:rPr>
                <w:sz w:val="18"/>
                <w:szCs w:val="18"/>
              </w:rPr>
              <w:t>2</w:t>
            </w:r>
            <w:r w:rsidR="004447FE">
              <w:rPr>
                <w:sz w:val="18"/>
                <w:szCs w:val="18"/>
              </w:rPr>
              <w:t>.</w:t>
            </w:r>
            <w:r w:rsidRPr="00810722">
              <w:rPr>
                <w:sz w:val="18"/>
                <w:szCs w:val="18"/>
              </w:rPr>
              <w:t>350</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5" w:type="dxa"/>
            <w:tcBorders>
              <w:top w:val="nil"/>
              <w:left w:val="nil"/>
              <w:bottom w:val="single" w:sz="4" w:space="0" w:color="auto"/>
              <w:right w:val="single" w:sz="4" w:space="0" w:color="auto"/>
            </w:tcBorders>
            <w:shd w:val="clear" w:color="000000" w:fill="FFFFFF"/>
            <w:vAlign w:val="center"/>
            <w:hideMark/>
          </w:tcPr>
          <w:p w14:paraId="7FFEFFF3" w14:textId="0C056BAB" w:rsidR="00810722" w:rsidRPr="00810722" w:rsidRDefault="00810722" w:rsidP="004447FE">
            <w:pPr>
              <w:jc w:val="right"/>
              <w:rPr>
                <w:sz w:val="18"/>
                <w:szCs w:val="18"/>
              </w:rPr>
            </w:pPr>
            <w:r w:rsidRPr="00810722">
              <w:rPr>
                <w:sz w:val="18"/>
                <w:szCs w:val="18"/>
              </w:rPr>
              <w:t>2</w:t>
            </w:r>
            <w:r w:rsidR="004447FE">
              <w:rPr>
                <w:sz w:val="18"/>
                <w:szCs w:val="18"/>
              </w:rPr>
              <w:t>.</w:t>
            </w:r>
            <w:r w:rsidRPr="00810722">
              <w:rPr>
                <w:sz w:val="18"/>
                <w:szCs w:val="18"/>
              </w:rPr>
              <w:t>150</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74AE1C3D" w14:textId="0A7EE990" w:rsidR="00810722" w:rsidRPr="00810722" w:rsidRDefault="00810722" w:rsidP="004447FE">
            <w:pPr>
              <w:jc w:val="right"/>
              <w:rPr>
                <w:sz w:val="18"/>
                <w:szCs w:val="18"/>
              </w:rPr>
            </w:pPr>
            <w:r w:rsidRPr="00810722">
              <w:rPr>
                <w:sz w:val="18"/>
                <w:szCs w:val="18"/>
              </w:rPr>
              <w:t>2</w:t>
            </w:r>
            <w:r w:rsidR="004447FE">
              <w:rPr>
                <w:sz w:val="18"/>
                <w:szCs w:val="18"/>
              </w:rPr>
              <w:t>.</w:t>
            </w:r>
            <w:r w:rsidRPr="00810722">
              <w:rPr>
                <w:sz w:val="18"/>
                <w:szCs w:val="18"/>
              </w:rPr>
              <w:t>150</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567E3FE1" w14:textId="558B6C31" w:rsidR="00810722" w:rsidRPr="00810722" w:rsidRDefault="00810722" w:rsidP="004447FE">
            <w:pPr>
              <w:jc w:val="right"/>
              <w:rPr>
                <w:sz w:val="18"/>
                <w:szCs w:val="18"/>
              </w:rPr>
            </w:pPr>
            <w:r w:rsidRPr="00810722">
              <w:rPr>
                <w:sz w:val="18"/>
                <w:szCs w:val="18"/>
              </w:rPr>
              <w:t>2</w:t>
            </w:r>
            <w:r w:rsidR="004447FE">
              <w:rPr>
                <w:sz w:val="18"/>
                <w:szCs w:val="18"/>
              </w:rPr>
              <w:t>.</w:t>
            </w:r>
            <w:r w:rsidRPr="00810722">
              <w:rPr>
                <w:sz w:val="18"/>
                <w:szCs w:val="18"/>
              </w:rPr>
              <w:t>150</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44656DFC" w14:textId="5B233647" w:rsidR="00810722" w:rsidRPr="00810722" w:rsidRDefault="00810722" w:rsidP="004447FE">
            <w:pPr>
              <w:jc w:val="right"/>
              <w:rPr>
                <w:sz w:val="18"/>
                <w:szCs w:val="18"/>
              </w:rPr>
            </w:pPr>
            <w:r w:rsidRPr="00810722">
              <w:rPr>
                <w:sz w:val="18"/>
                <w:szCs w:val="18"/>
              </w:rPr>
              <w:t>2</w:t>
            </w:r>
            <w:r w:rsidR="004447FE">
              <w:rPr>
                <w:sz w:val="18"/>
                <w:szCs w:val="18"/>
              </w:rPr>
              <w:t>.</w:t>
            </w:r>
            <w:r w:rsidRPr="00810722">
              <w:rPr>
                <w:sz w:val="18"/>
                <w:szCs w:val="18"/>
              </w:rPr>
              <w:t>150</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5" w:type="dxa"/>
            <w:tcBorders>
              <w:top w:val="nil"/>
              <w:left w:val="nil"/>
              <w:bottom w:val="single" w:sz="4" w:space="0" w:color="auto"/>
              <w:right w:val="single" w:sz="4" w:space="0" w:color="auto"/>
            </w:tcBorders>
            <w:shd w:val="clear" w:color="000000" w:fill="FFFFFF"/>
            <w:vAlign w:val="center"/>
            <w:hideMark/>
          </w:tcPr>
          <w:p w14:paraId="02392ED2" w14:textId="2FCF0C5C" w:rsidR="00810722" w:rsidRPr="00810722" w:rsidRDefault="00810722" w:rsidP="004447FE">
            <w:pPr>
              <w:jc w:val="right"/>
              <w:rPr>
                <w:sz w:val="18"/>
                <w:szCs w:val="18"/>
              </w:rPr>
            </w:pPr>
            <w:r w:rsidRPr="00810722">
              <w:rPr>
                <w:sz w:val="18"/>
                <w:szCs w:val="18"/>
              </w:rPr>
              <w:t>2</w:t>
            </w:r>
            <w:r w:rsidR="004447FE">
              <w:rPr>
                <w:sz w:val="18"/>
                <w:szCs w:val="18"/>
              </w:rPr>
              <w:t>.</w:t>
            </w:r>
            <w:r w:rsidRPr="00810722">
              <w:rPr>
                <w:sz w:val="18"/>
                <w:szCs w:val="18"/>
              </w:rPr>
              <w:t>150</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1" w:type="dxa"/>
            <w:tcBorders>
              <w:top w:val="nil"/>
              <w:left w:val="nil"/>
              <w:bottom w:val="single" w:sz="4" w:space="0" w:color="000000"/>
              <w:right w:val="single" w:sz="4" w:space="0" w:color="000000"/>
            </w:tcBorders>
            <w:shd w:val="clear" w:color="000000" w:fill="FFFFFF"/>
            <w:vAlign w:val="center"/>
            <w:hideMark/>
          </w:tcPr>
          <w:p w14:paraId="66C5F2B2" w14:textId="7AFBA39C" w:rsidR="00810722" w:rsidRPr="00810722" w:rsidRDefault="00810722" w:rsidP="004447FE">
            <w:pPr>
              <w:jc w:val="right"/>
              <w:rPr>
                <w:b/>
                <w:bCs/>
                <w:sz w:val="18"/>
                <w:szCs w:val="18"/>
              </w:rPr>
            </w:pPr>
            <w:r w:rsidRPr="00810722">
              <w:rPr>
                <w:b/>
                <w:bCs/>
                <w:sz w:val="18"/>
                <w:szCs w:val="18"/>
              </w:rPr>
              <w:t>20</w:t>
            </w:r>
            <w:r w:rsidR="004447FE">
              <w:rPr>
                <w:b/>
                <w:bCs/>
                <w:sz w:val="18"/>
                <w:szCs w:val="18"/>
              </w:rPr>
              <w:t>.</w:t>
            </w:r>
            <w:r w:rsidRPr="00810722">
              <w:rPr>
                <w:b/>
                <w:bCs/>
                <w:sz w:val="18"/>
                <w:szCs w:val="18"/>
              </w:rPr>
              <w:t>150</w:t>
            </w:r>
            <w:r w:rsidR="004447FE">
              <w:rPr>
                <w:b/>
                <w:bCs/>
                <w:sz w:val="18"/>
                <w:szCs w:val="18"/>
              </w:rPr>
              <w:t>.</w:t>
            </w:r>
            <w:r w:rsidRPr="00810722">
              <w:rPr>
                <w:b/>
                <w:bCs/>
                <w:sz w:val="18"/>
                <w:szCs w:val="18"/>
              </w:rPr>
              <w:t>000</w:t>
            </w:r>
            <w:r w:rsidR="004447FE">
              <w:rPr>
                <w:b/>
                <w:bCs/>
                <w:sz w:val="18"/>
                <w:szCs w:val="18"/>
              </w:rPr>
              <w:t>.</w:t>
            </w:r>
            <w:r w:rsidRPr="00810722">
              <w:rPr>
                <w:b/>
                <w:bCs/>
                <w:sz w:val="18"/>
                <w:szCs w:val="18"/>
              </w:rPr>
              <w:t>000</w:t>
            </w:r>
          </w:p>
        </w:tc>
      </w:tr>
      <w:tr w:rsidR="00E26EA7" w:rsidRPr="00810722" w14:paraId="3F228F1C" w14:textId="77777777" w:rsidTr="0032423A">
        <w:trPr>
          <w:trHeight w:val="276"/>
          <w:jc w:val="center"/>
        </w:trPr>
        <w:tc>
          <w:tcPr>
            <w:tcW w:w="557" w:type="dxa"/>
            <w:tcBorders>
              <w:top w:val="nil"/>
              <w:left w:val="single" w:sz="4" w:space="0" w:color="000000"/>
              <w:bottom w:val="single" w:sz="4" w:space="0" w:color="000000"/>
              <w:right w:val="single" w:sz="4" w:space="0" w:color="000000"/>
            </w:tcBorders>
            <w:shd w:val="clear" w:color="000000" w:fill="FFFFFF"/>
            <w:vAlign w:val="center"/>
            <w:hideMark/>
          </w:tcPr>
          <w:p w14:paraId="3E46160F" w14:textId="77777777" w:rsidR="00810722" w:rsidRPr="00810722" w:rsidRDefault="00810722" w:rsidP="00810722">
            <w:pPr>
              <w:jc w:val="center"/>
              <w:rPr>
                <w:sz w:val="18"/>
                <w:szCs w:val="18"/>
              </w:rPr>
            </w:pPr>
            <w:r w:rsidRPr="00810722">
              <w:rPr>
                <w:sz w:val="18"/>
                <w:szCs w:val="18"/>
              </w:rPr>
              <w:t>6</w:t>
            </w:r>
          </w:p>
        </w:tc>
        <w:tc>
          <w:tcPr>
            <w:tcW w:w="2630" w:type="dxa"/>
            <w:tcBorders>
              <w:top w:val="nil"/>
              <w:left w:val="nil"/>
              <w:bottom w:val="single" w:sz="4" w:space="0" w:color="000000"/>
              <w:right w:val="single" w:sz="4" w:space="0" w:color="000000"/>
            </w:tcBorders>
            <w:shd w:val="clear" w:color="000000" w:fill="FFFFFF"/>
            <w:vAlign w:val="center"/>
            <w:hideMark/>
          </w:tcPr>
          <w:p w14:paraId="21C90A8D" w14:textId="77777777" w:rsidR="00810722" w:rsidRPr="004447FE" w:rsidRDefault="00810722" w:rsidP="00810722">
            <w:pPr>
              <w:rPr>
                <w:sz w:val="18"/>
                <w:szCs w:val="18"/>
              </w:rPr>
            </w:pPr>
            <w:r w:rsidRPr="004447FE">
              <w:rPr>
                <w:sz w:val="18"/>
                <w:szCs w:val="18"/>
              </w:rPr>
              <w:t>Tỉnh Bà Rịa - Vũng Tàu</w:t>
            </w:r>
          </w:p>
        </w:tc>
        <w:tc>
          <w:tcPr>
            <w:tcW w:w="1349" w:type="dxa"/>
            <w:tcBorders>
              <w:top w:val="nil"/>
              <w:left w:val="nil"/>
              <w:bottom w:val="single" w:sz="4" w:space="0" w:color="auto"/>
              <w:right w:val="single" w:sz="4" w:space="0" w:color="auto"/>
            </w:tcBorders>
            <w:shd w:val="clear" w:color="000000" w:fill="FFFFFF"/>
            <w:vAlign w:val="center"/>
            <w:hideMark/>
          </w:tcPr>
          <w:p w14:paraId="38A6998A" w14:textId="7D705DE9" w:rsidR="00810722" w:rsidRPr="00810722" w:rsidRDefault="00810722" w:rsidP="004447FE">
            <w:pPr>
              <w:jc w:val="right"/>
              <w:rPr>
                <w:sz w:val="18"/>
                <w:szCs w:val="18"/>
              </w:rPr>
            </w:pPr>
            <w:r w:rsidRPr="00810722">
              <w:rPr>
                <w:sz w:val="18"/>
                <w:szCs w:val="18"/>
              </w:rPr>
              <w:t>1</w:t>
            </w:r>
            <w:r w:rsidR="004447FE">
              <w:rPr>
                <w:sz w:val="18"/>
                <w:szCs w:val="18"/>
              </w:rPr>
              <w:t>.</w:t>
            </w:r>
            <w:r w:rsidRPr="00810722">
              <w:rPr>
                <w:sz w:val="18"/>
                <w:szCs w:val="18"/>
              </w:rPr>
              <w:t>770</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6A5D268F" w14:textId="7E6DEC0C" w:rsidR="00810722" w:rsidRPr="00810722" w:rsidRDefault="00810722" w:rsidP="004447FE">
            <w:pPr>
              <w:jc w:val="right"/>
              <w:rPr>
                <w:sz w:val="18"/>
                <w:szCs w:val="18"/>
              </w:rPr>
            </w:pPr>
            <w:r w:rsidRPr="00810722">
              <w:rPr>
                <w:sz w:val="18"/>
                <w:szCs w:val="18"/>
              </w:rPr>
              <w:t>1</w:t>
            </w:r>
            <w:r w:rsidR="004447FE">
              <w:rPr>
                <w:sz w:val="18"/>
                <w:szCs w:val="18"/>
              </w:rPr>
              <w:t>.</w:t>
            </w:r>
            <w:r w:rsidRPr="00810722">
              <w:rPr>
                <w:sz w:val="18"/>
                <w:szCs w:val="18"/>
              </w:rPr>
              <w:t>770</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129D3D94" w14:textId="238E6B82" w:rsidR="00810722" w:rsidRPr="00810722" w:rsidRDefault="00810722" w:rsidP="004447FE">
            <w:pPr>
              <w:jc w:val="right"/>
              <w:rPr>
                <w:sz w:val="18"/>
                <w:szCs w:val="18"/>
              </w:rPr>
            </w:pPr>
            <w:r w:rsidRPr="00810722">
              <w:rPr>
                <w:sz w:val="18"/>
                <w:szCs w:val="18"/>
              </w:rPr>
              <w:t>1</w:t>
            </w:r>
            <w:r w:rsidR="004447FE">
              <w:rPr>
                <w:sz w:val="18"/>
                <w:szCs w:val="18"/>
              </w:rPr>
              <w:t>.</w:t>
            </w:r>
            <w:r w:rsidRPr="00810722">
              <w:rPr>
                <w:sz w:val="18"/>
                <w:szCs w:val="18"/>
              </w:rPr>
              <w:t>770</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35501362" w14:textId="11FD9D22" w:rsidR="00810722" w:rsidRPr="00810722" w:rsidRDefault="00810722" w:rsidP="004447FE">
            <w:pPr>
              <w:jc w:val="right"/>
              <w:rPr>
                <w:sz w:val="18"/>
                <w:szCs w:val="18"/>
              </w:rPr>
            </w:pPr>
            <w:r w:rsidRPr="00810722">
              <w:rPr>
                <w:sz w:val="18"/>
                <w:szCs w:val="18"/>
              </w:rPr>
              <w:t>1</w:t>
            </w:r>
            <w:r w:rsidR="004447FE">
              <w:rPr>
                <w:sz w:val="18"/>
                <w:szCs w:val="18"/>
              </w:rPr>
              <w:t>.</w:t>
            </w:r>
            <w:r w:rsidRPr="00810722">
              <w:rPr>
                <w:sz w:val="18"/>
                <w:szCs w:val="18"/>
              </w:rPr>
              <w:t>770</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5" w:type="dxa"/>
            <w:tcBorders>
              <w:top w:val="nil"/>
              <w:left w:val="nil"/>
              <w:bottom w:val="single" w:sz="4" w:space="0" w:color="auto"/>
              <w:right w:val="single" w:sz="4" w:space="0" w:color="auto"/>
            </w:tcBorders>
            <w:shd w:val="clear" w:color="000000" w:fill="FFFFFF"/>
            <w:vAlign w:val="center"/>
            <w:hideMark/>
          </w:tcPr>
          <w:p w14:paraId="5C046E6B" w14:textId="072B923E" w:rsidR="00810722" w:rsidRPr="00810722" w:rsidRDefault="00810722" w:rsidP="004447FE">
            <w:pPr>
              <w:jc w:val="right"/>
              <w:rPr>
                <w:sz w:val="18"/>
                <w:szCs w:val="18"/>
              </w:rPr>
            </w:pPr>
            <w:r w:rsidRPr="00810722">
              <w:rPr>
                <w:sz w:val="18"/>
                <w:szCs w:val="18"/>
              </w:rPr>
              <w:t>1</w:t>
            </w:r>
            <w:r w:rsidR="004447FE">
              <w:rPr>
                <w:sz w:val="18"/>
                <w:szCs w:val="18"/>
              </w:rPr>
              <w:t>.</w:t>
            </w:r>
            <w:r w:rsidRPr="00810722">
              <w:rPr>
                <w:sz w:val="18"/>
                <w:szCs w:val="18"/>
              </w:rPr>
              <w:t>590</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310CD437" w14:textId="09F848D7" w:rsidR="00810722" w:rsidRPr="00810722" w:rsidRDefault="00810722" w:rsidP="004447FE">
            <w:pPr>
              <w:jc w:val="right"/>
              <w:rPr>
                <w:sz w:val="18"/>
                <w:szCs w:val="18"/>
              </w:rPr>
            </w:pPr>
            <w:r w:rsidRPr="00810722">
              <w:rPr>
                <w:sz w:val="18"/>
                <w:szCs w:val="18"/>
              </w:rPr>
              <w:t>1</w:t>
            </w:r>
            <w:r w:rsidR="004447FE">
              <w:rPr>
                <w:sz w:val="18"/>
                <w:szCs w:val="18"/>
              </w:rPr>
              <w:t>.</w:t>
            </w:r>
            <w:r w:rsidRPr="00810722">
              <w:rPr>
                <w:sz w:val="18"/>
                <w:szCs w:val="18"/>
              </w:rPr>
              <w:t>590</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5436178C" w14:textId="49A05EF9" w:rsidR="00810722" w:rsidRPr="00810722" w:rsidRDefault="00810722" w:rsidP="004447FE">
            <w:pPr>
              <w:jc w:val="right"/>
              <w:rPr>
                <w:sz w:val="18"/>
                <w:szCs w:val="18"/>
              </w:rPr>
            </w:pPr>
            <w:r w:rsidRPr="00810722">
              <w:rPr>
                <w:sz w:val="18"/>
                <w:szCs w:val="18"/>
              </w:rPr>
              <w:t>1</w:t>
            </w:r>
            <w:r w:rsidR="004447FE">
              <w:rPr>
                <w:sz w:val="18"/>
                <w:szCs w:val="18"/>
              </w:rPr>
              <w:t>.</w:t>
            </w:r>
            <w:r w:rsidRPr="00810722">
              <w:rPr>
                <w:sz w:val="18"/>
                <w:szCs w:val="18"/>
              </w:rPr>
              <w:t>590</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3A324055" w14:textId="2771819E" w:rsidR="00810722" w:rsidRPr="00810722" w:rsidRDefault="00810722" w:rsidP="004447FE">
            <w:pPr>
              <w:jc w:val="right"/>
              <w:rPr>
                <w:sz w:val="18"/>
                <w:szCs w:val="18"/>
              </w:rPr>
            </w:pPr>
            <w:r w:rsidRPr="00810722">
              <w:rPr>
                <w:sz w:val="18"/>
                <w:szCs w:val="18"/>
              </w:rPr>
              <w:t>1</w:t>
            </w:r>
            <w:r w:rsidR="004447FE">
              <w:rPr>
                <w:sz w:val="18"/>
                <w:szCs w:val="18"/>
              </w:rPr>
              <w:t>.</w:t>
            </w:r>
            <w:r w:rsidRPr="00810722">
              <w:rPr>
                <w:sz w:val="18"/>
                <w:szCs w:val="18"/>
              </w:rPr>
              <w:t>590</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5" w:type="dxa"/>
            <w:tcBorders>
              <w:top w:val="nil"/>
              <w:left w:val="nil"/>
              <w:bottom w:val="single" w:sz="4" w:space="0" w:color="auto"/>
              <w:right w:val="single" w:sz="4" w:space="0" w:color="auto"/>
            </w:tcBorders>
            <w:shd w:val="clear" w:color="000000" w:fill="FFFFFF"/>
            <w:vAlign w:val="center"/>
            <w:hideMark/>
          </w:tcPr>
          <w:p w14:paraId="34DADAFD" w14:textId="0B46AB7F" w:rsidR="00810722" w:rsidRPr="00810722" w:rsidRDefault="00810722" w:rsidP="004447FE">
            <w:pPr>
              <w:jc w:val="right"/>
              <w:rPr>
                <w:sz w:val="18"/>
                <w:szCs w:val="18"/>
              </w:rPr>
            </w:pPr>
            <w:r w:rsidRPr="00810722">
              <w:rPr>
                <w:sz w:val="18"/>
                <w:szCs w:val="18"/>
              </w:rPr>
              <w:t>1</w:t>
            </w:r>
            <w:r w:rsidR="004447FE">
              <w:rPr>
                <w:sz w:val="18"/>
                <w:szCs w:val="18"/>
              </w:rPr>
              <w:t>.</w:t>
            </w:r>
            <w:r w:rsidRPr="00810722">
              <w:rPr>
                <w:sz w:val="18"/>
                <w:szCs w:val="18"/>
              </w:rPr>
              <w:t>590</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1" w:type="dxa"/>
            <w:tcBorders>
              <w:top w:val="nil"/>
              <w:left w:val="nil"/>
              <w:bottom w:val="single" w:sz="4" w:space="0" w:color="000000"/>
              <w:right w:val="single" w:sz="4" w:space="0" w:color="000000"/>
            </w:tcBorders>
            <w:shd w:val="clear" w:color="000000" w:fill="FFFFFF"/>
            <w:vAlign w:val="center"/>
            <w:hideMark/>
          </w:tcPr>
          <w:p w14:paraId="4B0FFB25" w14:textId="66BFDEF2" w:rsidR="00810722" w:rsidRPr="00810722" w:rsidRDefault="00810722" w:rsidP="004447FE">
            <w:pPr>
              <w:jc w:val="right"/>
              <w:rPr>
                <w:b/>
                <w:bCs/>
                <w:sz w:val="18"/>
                <w:szCs w:val="18"/>
              </w:rPr>
            </w:pPr>
            <w:r w:rsidRPr="00810722">
              <w:rPr>
                <w:b/>
                <w:bCs/>
                <w:sz w:val="18"/>
                <w:szCs w:val="18"/>
              </w:rPr>
              <w:t>15</w:t>
            </w:r>
            <w:r w:rsidR="004447FE">
              <w:rPr>
                <w:b/>
                <w:bCs/>
                <w:sz w:val="18"/>
                <w:szCs w:val="18"/>
              </w:rPr>
              <w:t>.</w:t>
            </w:r>
            <w:r w:rsidRPr="00810722">
              <w:rPr>
                <w:b/>
                <w:bCs/>
                <w:sz w:val="18"/>
                <w:szCs w:val="18"/>
              </w:rPr>
              <w:t>030</w:t>
            </w:r>
            <w:r w:rsidR="004447FE">
              <w:rPr>
                <w:b/>
                <w:bCs/>
                <w:sz w:val="18"/>
                <w:szCs w:val="18"/>
              </w:rPr>
              <w:t>.</w:t>
            </w:r>
            <w:r w:rsidRPr="00810722">
              <w:rPr>
                <w:b/>
                <w:bCs/>
                <w:sz w:val="18"/>
                <w:szCs w:val="18"/>
              </w:rPr>
              <w:t>000</w:t>
            </w:r>
            <w:r w:rsidR="004447FE">
              <w:rPr>
                <w:b/>
                <w:bCs/>
                <w:sz w:val="18"/>
                <w:szCs w:val="18"/>
              </w:rPr>
              <w:t>.</w:t>
            </w:r>
            <w:r w:rsidRPr="00810722">
              <w:rPr>
                <w:b/>
                <w:bCs/>
                <w:sz w:val="18"/>
                <w:szCs w:val="18"/>
              </w:rPr>
              <w:t>000</w:t>
            </w:r>
          </w:p>
        </w:tc>
      </w:tr>
      <w:tr w:rsidR="00E26EA7" w:rsidRPr="00810722" w14:paraId="29A58F37" w14:textId="77777777" w:rsidTr="0032423A">
        <w:trPr>
          <w:trHeight w:val="276"/>
          <w:jc w:val="center"/>
        </w:trPr>
        <w:tc>
          <w:tcPr>
            <w:tcW w:w="557" w:type="dxa"/>
            <w:tcBorders>
              <w:top w:val="nil"/>
              <w:left w:val="single" w:sz="4" w:space="0" w:color="000000"/>
              <w:bottom w:val="single" w:sz="4" w:space="0" w:color="000000"/>
              <w:right w:val="single" w:sz="4" w:space="0" w:color="000000"/>
            </w:tcBorders>
            <w:shd w:val="clear" w:color="000000" w:fill="FFFFFF"/>
            <w:vAlign w:val="center"/>
            <w:hideMark/>
          </w:tcPr>
          <w:p w14:paraId="2BD908C1" w14:textId="77777777" w:rsidR="00810722" w:rsidRPr="00810722" w:rsidRDefault="00810722" w:rsidP="00810722">
            <w:pPr>
              <w:jc w:val="center"/>
              <w:rPr>
                <w:sz w:val="18"/>
                <w:szCs w:val="18"/>
              </w:rPr>
            </w:pPr>
            <w:r w:rsidRPr="00810722">
              <w:rPr>
                <w:sz w:val="18"/>
                <w:szCs w:val="18"/>
              </w:rPr>
              <w:t>7</w:t>
            </w:r>
          </w:p>
        </w:tc>
        <w:tc>
          <w:tcPr>
            <w:tcW w:w="2630" w:type="dxa"/>
            <w:tcBorders>
              <w:top w:val="nil"/>
              <w:left w:val="nil"/>
              <w:bottom w:val="single" w:sz="4" w:space="0" w:color="000000"/>
              <w:right w:val="single" w:sz="4" w:space="0" w:color="000000"/>
            </w:tcBorders>
            <w:shd w:val="clear" w:color="000000" w:fill="FFFFFF"/>
            <w:vAlign w:val="center"/>
            <w:hideMark/>
          </w:tcPr>
          <w:p w14:paraId="403196F3" w14:textId="77777777" w:rsidR="00810722" w:rsidRPr="004447FE" w:rsidRDefault="00810722" w:rsidP="00810722">
            <w:pPr>
              <w:rPr>
                <w:sz w:val="18"/>
                <w:szCs w:val="18"/>
              </w:rPr>
            </w:pPr>
            <w:r w:rsidRPr="004447FE">
              <w:rPr>
                <w:sz w:val="18"/>
                <w:szCs w:val="18"/>
              </w:rPr>
              <w:t>Tỉnh Đắk Nông</w:t>
            </w:r>
          </w:p>
        </w:tc>
        <w:tc>
          <w:tcPr>
            <w:tcW w:w="1349" w:type="dxa"/>
            <w:tcBorders>
              <w:top w:val="nil"/>
              <w:left w:val="nil"/>
              <w:bottom w:val="single" w:sz="4" w:space="0" w:color="auto"/>
              <w:right w:val="single" w:sz="4" w:space="0" w:color="auto"/>
            </w:tcBorders>
            <w:shd w:val="clear" w:color="000000" w:fill="FFFFFF"/>
            <w:vAlign w:val="center"/>
            <w:hideMark/>
          </w:tcPr>
          <w:p w14:paraId="4978C304" w14:textId="1CD0B58D" w:rsidR="00810722" w:rsidRPr="00810722" w:rsidRDefault="00810722" w:rsidP="004447FE">
            <w:pPr>
              <w:jc w:val="right"/>
              <w:rPr>
                <w:sz w:val="18"/>
                <w:szCs w:val="18"/>
              </w:rPr>
            </w:pPr>
            <w:r w:rsidRPr="00810722">
              <w:rPr>
                <w:sz w:val="18"/>
                <w:szCs w:val="18"/>
              </w:rPr>
              <w:t>1</w:t>
            </w:r>
            <w:r w:rsidR="004447FE">
              <w:rPr>
                <w:sz w:val="18"/>
                <w:szCs w:val="18"/>
              </w:rPr>
              <w:t>.</w:t>
            </w:r>
            <w:r w:rsidRPr="00810722">
              <w:rPr>
                <w:sz w:val="18"/>
                <w:szCs w:val="18"/>
              </w:rPr>
              <w:t>770</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38DE4905" w14:textId="0B4AFF42" w:rsidR="00810722" w:rsidRPr="00810722" w:rsidRDefault="00810722" w:rsidP="004447FE">
            <w:pPr>
              <w:jc w:val="right"/>
              <w:rPr>
                <w:sz w:val="18"/>
                <w:szCs w:val="18"/>
              </w:rPr>
            </w:pPr>
            <w:r w:rsidRPr="00810722">
              <w:rPr>
                <w:sz w:val="18"/>
                <w:szCs w:val="18"/>
              </w:rPr>
              <w:t>1</w:t>
            </w:r>
            <w:r w:rsidR="004447FE">
              <w:rPr>
                <w:sz w:val="18"/>
                <w:szCs w:val="18"/>
              </w:rPr>
              <w:t>.</w:t>
            </w:r>
            <w:r w:rsidRPr="00810722">
              <w:rPr>
                <w:sz w:val="18"/>
                <w:szCs w:val="18"/>
              </w:rPr>
              <w:t>770</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42A4131E" w14:textId="345636CE" w:rsidR="00810722" w:rsidRPr="00810722" w:rsidRDefault="00810722" w:rsidP="004447FE">
            <w:pPr>
              <w:jc w:val="right"/>
              <w:rPr>
                <w:sz w:val="18"/>
                <w:szCs w:val="18"/>
              </w:rPr>
            </w:pPr>
            <w:r w:rsidRPr="00810722">
              <w:rPr>
                <w:sz w:val="18"/>
                <w:szCs w:val="18"/>
              </w:rPr>
              <w:t>1</w:t>
            </w:r>
            <w:r w:rsidR="004447FE">
              <w:rPr>
                <w:sz w:val="18"/>
                <w:szCs w:val="18"/>
              </w:rPr>
              <w:t>.</w:t>
            </w:r>
            <w:r w:rsidRPr="00810722">
              <w:rPr>
                <w:sz w:val="18"/>
                <w:szCs w:val="18"/>
              </w:rPr>
              <w:t>770</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2B7E389F" w14:textId="2D60AFB0" w:rsidR="00810722" w:rsidRPr="00810722" w:rsidRDefault="00810722" w:rsidP="004447FE">
            <w:pPr>
              <w:jc w:val="right"/>
              <w:rPr>
                <w:sz w:val="18"/>
                <w:szCs w:val="18"/>
              </w:rPr>
            </w:pPr>
            <w:r w:rsidRPr="00810722">
              <w:rPr>
                <w:sz w:val="18"/>
                <w:szCs w:val="18"/>
              </w:rPr>
              <w:t>1</w:t>
            </w:r>
            <w:r w:rsidR="004447FE">
              <w:rPr>
                <w:sz w:val="18"/>
                <w:szCs w:val="18"/>
              </w:rPr>
              <w:t>.</w:t>
            </w:r>
            <w:r w:rsidRPr="00810722">
              <w:rPr>
                <w:sz w:val="18"/>
                <w:szCs w:val="18"/>
              </w:rPr>
              <w:t>770</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5" w:type="dxa"/>
            <w:tcBorders>
              <w:top w:val="nil"/>
              <w:left w:val="nil"/>
              <w:bottom w:val="single" w:sz="4" w:space="0" w:color="auto"/>
              <w:right w:val="single" w:sz="4" w:space="0" w:color="auto"/>
            </w:tcBorders>
            <w:shd w:val="clear" w:color="000000" w:fill="FFFFFF"/>
            <w:vAlign w:val="center"/>
            <w:hideMark/>
          </w:tcPr>
          <w:p w14:paraId="244EF39F" w14:textId="354BE446" w:rsidR="00810722" w:rsidRPr="00810722" w:rsidRDefault="00810722" w:rsidP="004447FE">
            <w:pPr>
              <w:jc w:val="right"/>
              <w:rPr>
                <w:sz w:val="18"/>
                <w:szCs w:val="18"/>
              </w:rPr>
            </w:pPr>
            <w:r w:rsidRPr="00810722">
              <w:rPr>
                <w:sz w:val="18"/>
                <w:szCs w:val="18"/>
              </w:rPr>
              <w:t>1</w:t>
            </w:r>
            <w:r w:rsidR="004447FE">
              <w:rPr>
                <w:sz w:val="18"/>
                <w:szCs w:val="18"/>
              </w:rPr>
              <w:t>.</w:t>
            </w:r>
            <w:r w:rsidRPr="00810722">
              <w:rPr>
                <w:sz w:val="18"/>
                <w:szCs w:val="18"/>
              </w:rPr>
              <w:t>640</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03E4D5A9" w14:textId="00FC2514" w:rsidR="00810722" w:rsidRPr="00810722" w:rsidRDefault="00810722" w:rsidP="004447FE">
            <w:pPr>
              <w:jc w:val="right"/>
              <w:rPr>
                <w:sz w:val="18"/>
                <w:szCs w:val="18"/>
              </w:rPr>
            </w:pPr>
            <w:r w:rsidRPr="00810722">
              <w:rPr>
                <w:sz w:val="18"/>
                <w:szCs w:val="18"/>
              </w:rPr>
              <w:t>1</w:t>
            </w:r>
            <w:r w:rsidR="004447FE">
              <w:rPr>
                <w:sz w:val="18"/>
                <w:szCs w:val="18"/>
              </w:rPr>
              <w:t>.</w:t>
            </w:r>
            <w:r w:rsidRPr="00810722">
              <w:rPr>
                <w:sz w:val="18"/>
                <w:szCs w:val="18"/>
              </w:rPr>
              <w:t>640</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7CE55F06" w14:textId="7B34B75B" w:rsidR="00810722" w:rsidRPr="00810722" w:rsidRDefault="00810722" w:rsidP="004447FE">
            <w:pPr>
              <w:jc w:val="right"/>
              <w:rPr>
                <w:sz w:val="18"/>
                <w:szCs w:val="18"/>
              </w:rPr>
            </w:pPr>
            <w:r w:rsidRPr="00810722">
              <w:rPr>
                <w:sz w:val="18"/>
                <w:szCs w:val="18"/>
              </w:rPr>
              <w:t>1</w:t>
            </w:r>
            <w:r w:rsidR="004447FE">
              <w:rPr>
                <w:sz w:val="18"/>
                <w:szCs w:val="18"/>
              </w:rPr>
              <w:t>.</w:t>
            </w:r>
            <w:r w:rsidRPr="00810722">
              <w:rPr>
                <w:sz w:val="18"/>
                <w:szCs w:val="18"/>
              </w:rPr>
              <w:t>640</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067B76F3" w14:textId="7C898A2B" w:rsidR="00810722" w:rsidRPr="00810722" w:rsidRDefault="00810722" w:rsidP="004447FE">
            <w:pPr>
              <w:jc w:val="right"/>
              <w:rPr>
                <w:sz w:val="18"/>
                <w:szCs w:val="18"/>
              </w:rPr>
            </w:pPr>
            <w:r w:rsidRPr="00810722">
              <w:rPr>
                <w:sz w:val="18"/>
                <w:szCs w:val="18"/>
              </w:rPr>
              <w:t>1</w:t>
            </w:r>
            <w:r w:rsidR="004447FE">
              <w:rPr>
                <w:sz w:val="18"/>
                <w:szCs w:val="18"/>
              </w:rPr>
              <w:t>.</w:t>
            </w:r>
            <w:r w:rsidRPr="00810722">
              <w:rPr>
                <w:sz w:val="18"/>
                <w:szCs w:val="18"/>
              </w:rPr>
              <w:t>640</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5" w:type="dxa"/>
            <w:tcBorders>
              <w:top w:val="nil"/>
              <w:left w:val="nil"/>
              <w:bottom w:val="single" w:sz="4" w:space="0" w:color="auto"/>
              <w:right w:val="single" w:sz="4" w:space="0" w:color="auto"/>
            </w:tcBorders>
            <w:shd w:val="clear" w:color="000000" w:fill="FFFFFF"/>
            <w:vAlign w:val="center"/>
            <w:hideMark/>
          </w:tcPr>
          <w:p w14:paraId="498EEEDD" w14:textId="009A7813" w:rsidR="00810722" w:rsidRPr="00810722" w:rsidRDefault="00810722" w:rsidP="004447FE">
            <w:pPr>
              <w:jc w:val="right"/>
              <w:rPr>
                <w:sz w:val="18"/>
                <w:szCs w:val="18"/>
              </w:rPr>
            </w:pPr>
            <w:r w:rsidRPr="00810722">
              <w:rPr>
                <w:sz w:val="18"/>
                <w:szCs w:val="18"/>
              </w:rPr>
              <w:t>1</w:t>
            </w:r>
            <w:r w:rsidR="004447FE">
              <w:rPr>
                <w:sz w:val="18"/>
                <w:szCs w:val="18"/>
              </w:rPr>
              <w:t>.</w:t>
            </w:r>
            <w:r w:rsidRPr="00810722">
              <w:rPr>
                <w:sz w:val="18"/>
                <w:szCs w:val="18"/>
              </w:rPr>
              <w:t>640</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1" w:type="dxa"/>
            <w:tcBorders>
              <w:top w:val="nil"/>
              <w:left w:val="nil"/>
              <w:bottom w:val="single" w:sz="4" w:space="0" w:color="000000"/>
              <w:right w:val="single" w:sz="4" w:space="0" w:color="000000"/>
            </w:tcBorders>
            <w:shd w:val="clear" w:color="000000" w:fill="FFFFFF"/>
            <w:vAlign w:val="center"/>
            <w:hideMark/>
          </w:tcPr>
          <w:p w14:paraId="0B6E8308" w14:textId="5208710E" w:rsidR="00810722" w:rsidRPr="00810722" w:rsidRDefault="00810722" w:rsidP="004447FE">
            <w:pPr>
              <w:jc w:val="right"/>
              <w:rPr>
                <w:b/>
                <w:bCs/>
                <w:sz w:val="18"/>
                <w:szCs w:val="18"/>
              </w:rPr>
            </w:pPr>
            <w:r w:rsidRPr="00810722">
              <w:rPr>
                <w:b/>
                <w:bCs/>
                <w:sz w:val="18"/>
                <w:szCs w:val="18"/>
              </w:rPr>
              <w:t>15</w:t>
            </w:r>
            <w:r w:rsidR="004447FE">
              <w:rPr>
                <w:b/>
                <w:bCs/>
                <w:sz w:val="18"/>
                <w:szCs w:val="18"/>
              </w:rPr>
              <w:t>.</w:t>
            </w:r>
            <w:r w:rsidRPr="00810722">
              <w:rPr>
                <w:b/>
                <w:bCs/>
                <w:sz w:val="18"/>
                <w:szCs w:val="18"/>
              </w:rPr>
              <w:t>280</w:t>
            </w:r>
            <w:r w:rsidR="004447FE">
              <w:rPr>
                <w:b/>
                <w:bCs/>
                <w:sz w:val="18"/>
                <w:szCs w:val="18"/>
              </w:rPr>
              <w:t>.</w:t>
            </w:r>
            <w:r w:rsidRPr="00810722">
              <w:rPr>
                <w:b/>
                <w:bCs/>
                <w:sz w:val="18"/>
                <w:szCs w:val="18"/>
              </w:rPr>
              <w:t>000</w:t>
            </w:r>
            <w:r w:rsidR="004447FE">
              <w:rPr>
                <w:b/>
                <w:bCs/>
                <w:sz w:val="18"/>
                <w:szCs w:val="18"/>
              </w:rPr>
              <w:t>.</w:t>
            </w:r>
            <w:r w:rsidRPr="00810722">
              <w:rPr>
                <w:b/>
                <w:bCs/>
                <w:sz w:val="18"/>
                <w:szCs w:val="18"/>
              </w:rPr>
              <w:t>000</w:t>
            </w:r>
          </w:p>
        </w:tc>
      </w:tr>
      <w:tr w:rsidR="00E26EA7" w:rsidRPr="00810722" w14:paraId="079CA9AA" w14:textId="77777777" w:rsidTr="0032423A">
        <w:trPr>
          <w:trHeight w:val="276"/>
          <w:jc w:val="center"/>
        </w:trPr>
        <w:tc>
          <w:tcPr>
            <w:tcW w:w="557" w:type="dxa"/>
            <w:tcBorders>
              <w:top w:val="nil"/>
              <w:left w:val="single" w:sz="4" w:space="0" w:color="000000"/>
              <w:bottom w:val="single" w:sz="4" w:space="0" w:color="000000"/>
              <w:right w:val="single" w:sz="4" w:space="0" w:color="000000"/>
            </w:tcBorders>
            <w:shd w:val="clear" w:color="000000" w:fill="FFFFFF"/>
            <w:vAlign w:val="center"/>
            <w:hideMark/>
          </w:tcPr>
          <w:p w14:paraId="4F740B7E" w14:textId="77777777" w:rsidR="00810722" w:rsidRPr="00810722" w:rsidRDefault="00810722" w:rsidP="00810722">
            <w:pPr>
              <w:jc w:val="center"/>
              <w:rPr>
                <w:sz w:val="18"/>
                <w:szCs w:val="18"/>
              </w:rPr>
            </w:pPr>
            <w:r w:rsidRPr="00810722">
              <w:rPr>
                <w:sz w:val="18"/>
                <w:szCs w:val="18"/>
              </w:rPr>
              <w:t>8</w:t>
            </w:r>
          </w:p>
        </w:tc>
        <w:tc>
          <w:tcPr>
            <w:tcW w:w="2630" w:type="dxa"/>
            <w:tcBorders>
              <w:top w:val="nil"/>
              <w:left w:val="nil"/>
              <w:bottom w:val="single" w:sz="4" w:space="0" w:color="000000"/>
              <w:right w:val="single" w:sz="4" w:space="0" w:color="000000"/>
            </w:tcBorders>
            <w:shd w:val="clear" w:color="000000" w:fill="FFFFFF"/>
            <w:vAlign w:val="center"/>
            <w:hideMark/>
          </w:tcPr>
          <w:p w14:paraId="31E9CACC" w14:textId="77777777" w:rsidR="00810722" w:rsidRPr="004447FE" w:rsidRDefault="00810722" w:rsidP="00810722">
            <w:pPr>
              <w:rPr>
                <w:sz w:val="18"/>
                <w:szCs w:val="18"/>
              </w:rPr>
            </w:pPr>
            <w:r w:rsidRPr="004447FE">
              <w:rPr>
                <w:sz w:val="18"/>
                <w:szCs w:val="18"/>
              </w:rPr>
              <w:t>Tỉnh Lâm Đồng</w:t>
            </w:r>
          </w:p>
        </w:tc>
        <w:tc>
          <w:tcPr>
            <w:tcW w:w="1349" w:type="dxa"/>
            <w:tcBorders>
              <w:top w:val="nil"/>
              <w:left w:val="nil"/>
              <w:bottom w:val="single" w:sz="4" w:space="0" w:color="auto"/>
              <w:right w:val="single" w:sz="4" w:space="0" w:color="auto"/>
            </w:tcBorders>
            <w:shd w:val="clear" w:color="000000" w:fill="FFFFFF"/>
            <w:vAlign w:val="center"/>
            <w:hideMark/>
          </w:tcPr>
          <w:p w14:paraId="7115CEC5" w14:textId="3694303A" w:rsidR="00810722" w:rsidRPr="00810722" w:rsidRDefault="00810722" w:rsidP="004447FE">
            <w:pPr>
              <w:jc w:val="right"/>
              <w:rPr>
                <w:sz w:val="18"/>
                <w:szCs w:val="18"/>
              </w:rPr>
            </w:pPr>
            <w:r w:rsidRPr="00810722">
              <w:rPr>
                <w:sz w:val="18"/>
                <w:szCs w:val="18"/>
              </w:rPr>
              <w:t>905</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6CAA5386" w14:textId="0B5BF6CC" w:rsidR="00810722" w:rsidRPr="00810722" w:rsidRDefault="00810722" w:rsidP="004447FE">
            <w:pPr>
              <w:jc w:val="right"/>
              <w:rPr>
                <w:sz w:val="18"/>
                <w:szCs w:val="18"/>
              </w:rPr>
            </w:pPr>
            <w:r w:rsidRPr="00810722">
              <w:rPr>
                <w:sz w:val="18"/>
                <w:szCs w:val="18"/>
              </w:rPr>
              <w:t>905</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5D53348A" w14:textId="3722F6B6" w:rsidR="00810722" w:rsidRPr="00810722" w:rsidRDefault="00810722" w:rsidP="004447FE">
            <w:pPr>
              <w:jc w:val="right"/>
              <w:rPr>
                <w:sz w:val="18"/>
                <w:szCs w:val="18"/>
              </w:rPr>
            </w:pPr>
            <w:r w:rsidRPr="00810722">
              <w:rPr>
                <w:sz w:val="18"/>
                <w:szCs w:val="18"/>
              </w:rPr>
              <w:t>905</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5C136B85" w14:textId="31A05F07" w:rsidR="00810722" w:rsidRPr="00810722" w:rsidRDefault="00810722" w:rsidP="004447FE">
            <w:pPr>
              <w:jc w:val="right"/>
              <w:rPr>
                <w:sz w:val="18"/>
                <w:szCs w:val="18"/>
              </w:rPr>
            </w:pPr>
            <w:r w:rsidRPr="00810722">
              <w:rPr>
                <w:sz w:val="18"/>
                <w:szCs w:val="18"/>
              </w:rPr>
              <w:t>905</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5" w:type="dxa"/>
            <w:tcBorders>
              <w:top w:val="nil"/>
              <w:left w:val="nil"/>
              <w:bottom w:val="single" w:sz="4" w:space="0" w:color="auto"/>
              <w:right w:val="single" w:sz="4" w:space="0" w:color="auto"/>
            </w:tcBorders>
            <w:shd w:val="clear" w:color="000000" w:fill="FFFFFF"/>
            <w:vAlign w:val="center"/>
            <w:hideMark/>
          </w:tcPr>
          <w:p w14:paraId="7010C1E7" w14:textId="422E4D80" w:rsidR="00810722" w:rsidRPr="00810722" w:rsidRDefault="00810722" w:rsidP="004447FE">
            <w:pPr>
              <w:jc w:val="right"/>
              <w:rPr>
                <w:sz w:val="18"/>
                <w:szCs w:val="18"/>
              </w:rPr>
            </w:pPr>
            <w:r w:rsidRPr="00810722">
              <w:rPr>
                <w:sz w:val="18"/>
                <w:szCs w:val="18"/>
              </w:rPr>
              <w:t>865</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4DEBAD09" w14:textId="34981B84" w:rsidR="00810722" w:rsidRPr="00810722" w:rsidRDefault="00810722" w:rsidP="004447FE">
            <w:pPr>
              <w:jc w:val="right"/>
              <w:rPr>
                <w:sz w:val="18"/>
                <w:szCs w:val="18"/>
              </w:rPr>
            </w:pPr>
            <w:r w:rsidRPr="00810722">
              <w:rPr>
                <w:sz w:val="18"/>
                <w:szCs w:val="18"/>
              </w:rPr>
              <w:t>865</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6559FE52" w14:textId="48183015" w:rsidR="00810722" w:rsidRPr="00810722" w:rsidRDefault="00810722" w:rsidP="004447FE">
            <w:pPr>
              <w:jc w:val="right"/>
              <w:rPr>
                <w:sz w:val="18"/>
                <w:szCs w:val="18"/>
              </w:rPr>
            </w:pPr>
            <w:r w:rsidRPr="00810722">
              <w:rPr>
                <w:sz w:val="18"/>
                <w:szCs w:val="18"/>
              </w:rPr>
              <w:t>865</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487E77A4" w14:textId="2C0E71D4" w:rsidR="00810722" w:rsidRPr="00810722" w:rsidRDefault="00810722" w:rsidP="004447FE">
            <w:pPr>
              <w:jc w:val="right"/>
              <w:rPr>
                <w:sz w:val="18"/>
                <w:szCs w:val="18"/>
              </w:rPr>
            </w:pPr>
            <w:r w:rsidRPr="00810722">
              <w:rPr>
                <w:sz w:val="18"/>
                <w:szCs w:val="18"/>
              </w:rPr>
              <w:t>865</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5" w:type="dxa"/>
            <w:tcBorders>
              <w:top w:val="nil"/>
              <w:left w:val="nil"/>
              <w:bottom w:val="single" w:sz="4" w:space="0" w:color="auto"/>
              <w:right w:val="single" w:sz="4" w:space="0" w:color="auto"/>
            </w:tcBorders>
            <w:shd w:val="clear" w:color="000000" w:fill="FFFFFF"/>
            <w:vAlign w:val="center"/>
            <w:hideMark/>
          </w:tcPr>
          <w:p w14:paraId="36C09EFA" w14:textId="78D15903" w:rsidR="00810722" w:rsidRPr="00810722" w:rsidRDefault="00810722" w:rsidP="004447FE">
            <w:pPr>
              <w:jc w:val="right"/>
              <w:rPr>
                <w:sz w:val="18"/>
                <w:szCs w:val="18"/>
              </w:rPr>
            </w:pPr>
            <w:r w:rsidRPr="00810722">
              <w:rPr>
                <w:sz w:val="18"/>
                <w:szCs w:val="18"/>
              </w:rPr>
              <w:t>840</w:t>
            </w:r>
            <w:r w:rsidR="004447FE">
              <w:rPr>
                <w:sz w:val="18"/>
                <w:szCs w:val="18"/>
              </w:rPr>
              <w:t>.</w:t>
            </w:r>
            <w:r w:rsidRPr="00810722">
              <w:rPr>
                <w:sz w:val="18"/>
                <w:szCs w:val="18"/>
              </w:rPr>
              <w:t>000</w:t>
            </w:r>
            <w:r w:rsidR="004447FE">
              <w:rPr>
                <w:sz w:val="18"/>
                <w:szCs w:val="18"/>
              </w:rPr>
              <w:t>.</w:t>
            </w:r>
            <w:r w:rsidRPr="00810722">
              <w:rPr>
                <w:sz w:val="18"/>
                <w:szCs w:val="18"/>
              </w:rPr>
              <w:t>000</w:t>
            </w:r>
          </w:p>
        </w:tc>
        <w:tc>
          <w:tcPr>
            <w:tcW w:w="1271" w:type="dxa"/>
            <w:tcBorders>
              <w:top w:val="nil"/>
              <w:left w:val="nil"/>
              <w:bottom w:val="single" w:sz="4" w:space="0" w:color="000000"/>
              <w:right w:val="single" w:sz="4" w:space="0" w:color="000000"/>
            </w:tcBorders>
            <w:shd w:val="clear" w:color="000000" w:fill="FFFFFF"/>
            <w:vAlign w:val="center"/>
            <w:hideMark/>
          </w:tcPr>
          <w:p w14:paraId="169FB2D7" w14:textId="12A10DC1" w:rsidR="00810722" w:rsidRPr="00810722" w:rsidRDefault="00810722" w:rsidP="004447FE">
            <w:pPr>
              <w:jc w:val="right"/>
              <w:rPr>
                <w:b/>
                <w:bCs/>
                <w:sz w:val="18"/>
                <w:szCs w:val="18"/>
              </w:rPr>
            </w:pPr>
            <w:r w:rsidRPr="00810722">
              <w:rPr>
                <w:b/>
                <w:bCs/>
                <w:sz w:val="18"/>
                <w:szCs w:val="18"/>
              </w:rPr>
              <w:t>7</w:t>
            </w:r>
            <w:r w:rsidR="004447FE">
              <w:rPr>
                <w:b/>
                <w:bCs/>
                <w:sz w:val="18"/>
                <w:szCs w:val="18"/>
              </w:rPr>
              <w:t>.</w:t>
            </w:r>
            <w:r w:rsidRPr="00810722">
              <w:rPr>
                <w:b/>
                <w:bCs/>
                <w:sz w:val="18"/>
                <w:szCs w:val="18"/>
              </w:rPr>
              <w:t>920</w:t>
            </w:r>
            <w:r w:rsidR="004447FE">
              <w:rPr>
                <w:b/>
                <w:bCs/>
                <w:sz w:val="18"/>
                <w:szCs w:val="18"/>
              </w:rPr>
              <w:t>.</w:t>
            </w:r>
            <w:r w:rsidRPr="00810722">
              <w:rPr>
                <w:b/>
                <w:bCs/>
                <w:sz w:val="18"/>
                <w:szCs w:val="18"/>
              </w:rPr>
              <w:t>000</w:t>
            </w:r>
            <w:r w:rsidR="004447FE">
              <w:rPr>
                <w:b/>
                <w:bCs/>
                <w:sz w:val="18"/>
                <w:szCs w:val="18"/>
              </w:rPr>
              <w:t>.</w:t>
            </w:r>
            <w:r w:rsidRPr="00810722">
              <w:rPr>
                <w:b/>
                <w:bCs/>
                <w:sz w:val="18"/>
                <w:szCs w:val="18"/>
              </w:rPr>
              <w:t>000</w:t>
            </w:r>
          </w:p>
        </w:tc>
      </w:tr>
      <w:tr w:rsidR="00E26EA7" w:rsidRPr="00810722" w14:paraId="4BEDF6AD" w14:textId="77777777" w:rsidTr="0032423A">
        <w:trPr>
          <w:trHeight w:val="684"/>
          <w:jc w:val="center"/>
        </w:trPr>
        <w:tc>
          <w:tcPr>
            <w:tcW w:w="557" w:type="dxa"/>
            <w:tcBorders>
              <w:top w:val="nil"/>
              <w:left w:val="single" w:sz="4" w:space="0" w:color="000000"/>
              <w:bottom w:val="single" w:sz="4" w:space="0" w:color="000000"/>
              <w:right w:val="single" w:sz="4" w:space="0" w:color="000000"/>
            </w:tcBorders>
            <w:shd w:val="clear" w:color="000000" w:fill="BFBFBF"/>
            <w:vAlign w:val="center"/>
            <w:hideMark/>
          </w:tcPr>
          <w:p w14:paraId="2025A425" w14:textId="77777777" w:rsidR="00810722" w:rsidRPr="00810722" w:rsidRDefault="00810722" w:rsidP="00810722">
            <w:pPr>
              <w:jc w:val="center"/>
              <w:rPr>
                <w:b/>
                <w:bCs/>
                <w:sz w:val="18"/>
                <w:szCs w:val="18"/>
              </w:rPr>
            </w:pPr>
            <w:r w:rsidRPr="00810722">
              <w:rPr>
                <w:b/>
                <w:bCs/>
                <w:sz w:val="18"/>
                <w:szCs w:val="18"/>
              </w:rPr>
              <w:t>B</w:t>
            </w:r>
          </w:p>
        </w:tc>
        <w:tc>
          <w:tcPr>
            <w:tcW w:w="2630" w:type="dxa"/>
            <w:tcBorders>
              <w:top w:val="nil"/>
              <w:left w:val="nil"/>
              <w:bottom w:val="single" w:sz="4" w:space="0" w:color="000000"/>
              <w:right w:val="single" w:sz="4" w:space="0" w:color="000000"/>
            </w:tcBorders>
            <w:shd w:val="clear" w:color="000000" w:fill="BFBFBF"/>
            <w:vAlign w:val="center"/>
            <w:hideMark/>
          </w:tcPr>
          <w:p w14:paraId="5F16DA8F" w14:textId="77777777" w:rsidR="00810722" w:rsidRPr="00810722" w:rsidRDefault="00810722" w:rsidP="00810722">
            <w:pPr>
              <w:jc w:val="both"/>
              <w:rPr>
                <w:b/>
                <w:bCs/>
                <w:sz w:val="18"/>
                <w:szCs w:val="18"/>
              </w:rPr>
            </w:pPr>
            <w:r w:rsidRPr="00810722">
              <w:rPr>
                <w:b/>
                <w:bCs/>
                <w:sz w:val="18"/>
                <w:szCs w:val="18"/>
              </w:rPr>
              <w:t>XÂY DỰNG VÙNG ATDB ĐỐI VỚI BỆNH TRÊN LỢN</w:t>
            </w:r>
          </w:p>
        </w:tc>
        <w:tc>
          <w:tcPr>
            <w:tcW w:w="1349" w:type="dxa"/>
            <w:tcBorders>
              <w:top w:val="nil"/>
              <w:left w:val="nil"/>
              <w:bottom w:val="single" w:sz="4" w:space="0" w:color="000000"/>
              <w:right w:val="single" w:sz="4" w:space="0" w:color="000000"/>
            </w:tcBorders>
            <w:shd w:val="clear" w:color="000000" w:fill="BFBFBF"/>
            <w:vAlign w:val="center"/>
            <w:hideMark/>
          </w:tcPr>
          <w:p w14:paraId="0ACB85DB" w14:textId="5FE47D2D" w:rsidR="00810722" w:rsidRPr="00810722" w:rsidRDefault="00810722" w:rsidP="004447FE">
            <w:pPr>
              <w:jc w:val="right"/>
              <w:rPr>
                <w:b/>
                <w:bCs/>
                <w:sz w:val="18"/>
                <w:szCs w:val="18"/>
              </w:rPr>
            </w:pPr>
            <w:r w:rsidRPr="00810722">
              <w:rPr>
                <w:b/>
                <w:bCs/>
                <w:sz w:val="18"/>
                <w:szCs w:val="18"/>
              </w:rPr>
              <w:t>51</w:t>
            </w:r>
            <w:r w:rsidR="004447FE">
              <w:rPr>
                <w:b/>
                <w:bCs/>
                <w:sz w:val="18"/>
                <w:szCs w:val="18"/>
              </w:rPr>
              <w:t>.</w:t>
            </w:r>
            <w:r w:rsidRPr="00810722">
              <w:rPr>
                <w:b/>
                <w:bCs/>
                <w:sz w:val="18"/>
                <w:szCs w:val="18"/>
              </w:rPr>
              <w:t>695</w:t>
            </w:r>
            <w:r w:rsidR="004447FE">
              <w:rPr>
                <w:b/>
                <w:bCs/>
                <w:sz w:val="18"/>
                <w:szCs w:val="18"/>
              </w:rPr>
              <w:t>.</w:t>
            </w:r>
            <w:r w:rsidRPr="00810722">
              <w:rPr>
                <w:b/>
                <w:bCs/>
                <w:sz w:val="18"/>
                <w:szCs w:val="18"/>
              </w:rPr>
              <w:t>000</w:t>
            </w:r>
            <w:r w:rsidR="004447FE">
              <w:rPr>
                <w:b/>
                <w:bCs/>
                <w:sz w:val="18"/>
                <w:szCs w:val="18"/>
              </w:rPr>
              <w:t>.</w:t>
            </w:r>
            <w:r w:rsidRPr="00810722">
              <w:rPr>
                <w:b/>
                <w:bCs/>
                <w:sz w:val="18"/>
                <w:szCs w:val="18"/>
              </w:rPr>
              <w:t>000</w:t>
            </w:r>
          </w:p>
        </w:tc>
        <w:tc>
          <w:tcPr>
            <w:tcW w:w="1276" w:type="dxa"/>
            <w:tcBorders>
              <w:top w:val="nil"/>
              <w:left w:val="nil"/>
              <w:bottom w:val="single" w:sz="4" w:space="0" w:color="000000"/>
              <w:right w:val="single" w:sz="4" w:space="0" w:color="000000"/>
            </w:tcBorders>
            <w:shd w:val="clear" w:color="000000" w:fill="BFBFBF"/>
            <w:vAlign w:val="center"/>
            <w:hideMark/>
          </w:tcPr>
          <w:p w14:paraId="3CDAD73C" w14:textId="07E839CF" w:rsidR="00810722" w:rsidRPr="00810722" w:rsidRDefault="00810722" w:rsidP="004447FE">
            <w:pPr>
              <w:jc w:val="right"/>
              <w:rPr>
                <w:b/>
                <w:bCs/>
                <w:sz w:val="18"/>
                <w:szCs w:val="18"/>
              </w:rPr>
            </w:pPr>
            <w:r w:rsidRPr="00810722">
              <w:rPr>
                <w:b/>
                <w:bCs/>
                <w:sz w:val="18"/>
                <w:szCs w:val="18"/>
              </w:rPr>
              <w:t>45</w:t>
            </w:r>
            <w:r w:rsidR="004447FE">
              <w:rPr>
                <w:b/>
                <w:bCs/>
                <w:sz w:val="18"/>
                <w:szCs w:val="18"/>
              </w:rPr>
              <w:t>.</w:t>
            </w:r>
            <w:r w:rsidRPr="00810722">
              <w:rPr>
                <w:b/>
                <w:bCs/>
                <w:sz w:val="18"/>
                <w:szCs w:val="18"/>
              </w:rPr>
              <w:t>565</w:t>
            </w:r>
            <w:r w:rsidR="004447FE">
              <w:rPr>
                <w:b/>
                <w:bCs/>
                <w:sz w:val="18"/>
                <w:szCs w:val="18"/>
              </w:rPr>
              <w:t>.</w:t>
            </w:r>
            <w:r w:rsidRPr="00810722">
              <w:rPr>
                <w:b/>
                <w:bCs/>
                <w:sz w:val="18"/>
                <w:szCs w:val="18"/>
              </w:rPr>
              <w:t>000</w:t>
            </w:r>
            <w:r w:rsidR="004447FE">
              <w:rPr>
                <w:b/>
                <w:bCs/>
                <w:sz w:val="18"/>
                <w:szCs w:val="18"/>
              </w:rPr>
              <w:t>.</w:t>
            </w:r>
            <w:r w:rsidRPr="00810722">
              <w:rPr>
                <w:b/>
                <w:bCs/>
                <w:sz w:val="18"/>
                <w:szCs w:val="18"/>
              </w:rPr>
              <w:t>000</w:t>
            </w:r>
          </w:p>
        </w:tc>
        <w:tc>
          <w:tcPr>
            <w:tcW w:w="1276" w:type="dxa"/>
            <w:tcBorders>
              <w:top w:val="nil"/>
              <w:left w:val="nil"/>
              <w:bottom w:val="single" w:sz="4" w:space="0" w:color="000000"/>
              <w:right w:val="single" w:sz="4" w:space="0" w:color="000000"/>
            </w:tcBorders>
            <w:shd w:val="clear" w:color="000000" w:fill="BFBFBF"/>
            <w:vAlign w:val="center"/>
            <w:hideMark/>
          </w:tcPr>
          <w:p w14:paraId="327FE6E0" w14:textId="3FF949E0" w:rsidR="00810722" w:rsidRPr="00810722" w:rsidRDefault="00810722" w:rsidP="004447FE">
            <w:pPr>
              <w:jc w:val="right"/>
              <w:rPr>
                <w:b/>
                <w:bCs/>
                <w:sz w:val="18"/>
                <w:szCs w:val="18"/>
              </w:rPr>
            </w:pPr>
            <w:r w:rsidRPr="00810722">
              <w:rPr>
                <w:b/>
                <w:bCs/>
                <w:sz w:val="18"/>
                <w:szCs w:val="18"/>
              </w:rPr>
              <w:t>51</w:t>
            </w:r>
            <w:r w:rsidR="004447FE">
              <w:rPr>
                <w:b/>
                <w:bCs/>
                <w:sz w:val="18"/>
                <w:szCs w:val="18"/>
              </w:rPr>
              <w:t>.</w:t>
            </w:r>
            <w:r w:rsidRPr="00810722">
              <w:rPr>
                <w:b/>
                <w:bCs/>
                <w:sz w:val="18"/>
                <w:szCs w:val="18"/>
              </w:rPr>
              <w:t>655</w:t>
            </w:r>
            <w:r w:rsidR="004447FE">
              <w:rPr>
                <w:b/>
                <w:bCs/>
                <w:sz w:val="18"/>
                <w:szCs w:val="18"/>
              </w:rPr>
              <w:t>.</w:t>
            </w:r>
            <w:r w:rsidRPr="00810722">
              <w:rPr>
                <w:b/>
                <w:bCs/>
                <w:sz w:val="18"/>
                <w:szCs w:val="18"/>
              </w:rPr>
              <w:t>000</w:t>
            </w:r>
            <w:r w:rsidR="004447FE">
              <w:rPr>
                <w:b/>
                <w:bCs/>
                <w:sz w:val="18"/>
                <w:szCs w:val="18"/>
              </w:rPr>
              <w:t>.</w:t>
            </w:r>
            <w:r w:rsidRPr="00810722">
              <w:rPr>
                <w:b/>
                <w:bCs/>
                <w:sz w:val="18"/>
                <w:szCs w:val="18"/>
              </w:rPr>
              <w:t>000</w:t>
            </w:r>
          </w:p>
        </w:tc>
        <w:tc>
          <w:tcPr>
            <w:tcW w:w="1276" w:type="dxa"/>
            <w:tcBorders>
              <w:top w:val="nil"/>
              <w:left w:val="nil"/>
              <w:bottom w:val="single" w:sz="4" w:space="0" w:color="000000"/>
              <w:right w:val="single" w:sz="4" w:space="0" w:color="000000"/>
            </w:tcBorders>
            <w:shd w:val="clear" w:color="000000" w:fill="BFBFBF"/>
            <w:vAlign w:val="center"/>
            <w:hideMark/>
          </w:tcPr>
          <w:p w14:paraId="6FC8DD30" w14:textId="31082541" w:rsidR="00810722" w:rsidRPr="00810722" w:rsidRDefault="00810722" w:rsidP="004447FE">
            <w:pPr>
              <w:jc w:val="right"/>
              <w:rPr>
                <w:b/>
                <w:bCs/>
                <w:sz w:val="18"/>
                <w:szCs w:val="18"/>
              </w:rPr>
            </w:pPr>
            <w:r w:rsidRPr="00810722">
              <w:rPr>
                <w:b/>
                <w:bCs/>
                <w:sz w:val="18"/>
                <w:szCs w:val="18"/>
              </w:rPr>
              <w:t>51</w:t>
            </w:r>
            <w:r w:rsidR="004447FE">
              <w:rPr>
                <w:b/>
                <w:bCs/>
                <w:sz w:val="18"/>
                <w:szCs w:val="18"/>
              </w:rPr>
              <w:t>.</w:t>
            </w:r>
            <w:r w:rsidRPr="00810722">
              <w:rPr>
                <w:b/>
                <w:bCs/>
                <w:sz w:val="18"/>
                <w:szCs w:val="18"/>
              </w:rPr>
              <w:t>655</w:t>
            </w:r>
            <w:r w:rsidR="004447FE">
              <w:rPr>
                <w:b/>
                <w:bCs/>
                <w:sz w:val="18"/>
                <w:szCs w:val="18"/>
              </w:rPr>
              <w:t>.</w:t>
            </w:r>
            <w:r w:rsidRPr="00810722">
              <w:rPr>
                <w:b/>
                <w:bCs/>
                <w:sz w:val="18"/>
                <w:szCs w:val="18"/>
              </w:rPr>
              <w:t>000</w:t>
            </w:r>
            <w:r w:rsidR="004447FE">
              <w:rPr>
                <w:b/>
                <w:bCs/>
                <w:sz w:val="18"/>
                <w:szCs w:val="18"/>
              </w:rPr>
              <w:t>.</w:t>
            </w:r>
            <w:r w:rsidRPr="00810722">
              <w:rPr>
                <w:b/>
                <w:bCs/>
                <w:sz w:val="18"/>
                <w:szCs w:val="18"/>
              </w:rPr>
              <w:t>000</w:t>
            </w:r>
          </w:p>
        </w:tc>
        <w:tc>
          <w:tcPr>
            <w:tcW w:w="1275" w:type="dxa"/>
            <w:tcBorders>
              <w:top w:val="nil"/>
              <w:left w:val="nil"/>
              <w:bottom w:val="single" w:sz="4" w:space="0" w:color="000000"/>
              <w:right w:val="single" w:sz="4" w:space="0" w:color="000000"/>
            </w:tcBorders>
            <w:shd w:val="clear" w:color="000000" w:fill="BFBFBF"/>
            <w:vAlign w:val="center"/>
            <w:hideMark/>
          </w:tcPr>
          <w:p w14:paraId="07DA7506" w14:textId="6895C3F6" w:rsidR="00810722" w:rsidRPr="00810722" w:rsidRDefault="00810722" w:rsidP="004447FE">
            <w:pPr>
              <w:jc w:val="right"/>
              <w:rPr>
                <w:b/>
                <w:bCs/>
                <w:sz w:val="18"/>
                <w:szCs w:val="18"/>
              </w:rPr>
            </w:pPr>
            <w:r w:rsidRPr="00810722">
              <w:rPr>
                <w:b/>
                <w:bCs/>
                <w:sz w:val="18"/>
                <w:szCs w:val="18"/>
              </w:rPr>
              <w:t>51</w:t>
            </w:r>
            <w:r w:rsidR="004447FE">
              <w:rPr>
                <w:b/>
                <w:bCs/>
                <w:sz w:val="18"/>
                <w:szCs w:val="18"/>
              </w:rPr>
              <w:t>.</w:t>
            </w:r>
            <w:r w:rsidRPr="00810722">
              <w:rPr>
                <w:b/>
                <w:bCs/>
                <w:sz w:val="18"/>
                <w:szCs w:val="18"/>
              </w:rPr>
              <w:t>655</w:t>
            </w:r>
            <w:r w:rsidR="004447FE">
              <w:rPr>
                <w:b/>
                <w:bCs/>
                <w:sz w:val="18"/>
                <w:szCs w:val="18"/>
              </w:rPr>
              <w:t>.</w:t>
            </w:r>
            <w:r w:rsidRPr="00810722">
              <w:rPr>
                <w:b/>
                <w:bCs/>
                <w:sz w:val="18"/>
                <w:szCs w:val="18"/>
              </w:rPr>
              <w:t>000</w:t>
            </w:r>
            <w:r w:rsidR="004447FE">
              <w:rPr>
                <w:b/>
                <w:bCs/>
                <w:sz w:val="18"/>
                <w:szCs w:val="18"/>
              </w:rPr>
              <w:t>.</w:t>
            </w:r>
            <w:r w:rsidRPr="00810722">
              <w:rPr>
                <w:b/>
                <w:bCs/>
                <w:sz w:val="18"/>
                <w:szCs w:val="18"/>
              </w:rPr>
              <w:t>000</w:t>
            </w:r>
          </w:p>
        </w:tc>
        <w:tc>
          <w:tcPr>
            <w:tcW w:w="1276" w:type="dxa"/>
            <w:tcBorders>
              <w:top w:val="nil"/>
              <w:left w:val="nil"/>
              <w:bottom w:val="single" w:sz="4" w:space="0" w:color="000000"/>
              <w:right w:val="single" w:sz="4" w:space="0" w:color="000000"/>
            </w:tcBorders>
            <w:shd w:val="clear" w:color="000000" w:fill="BFBFBF"/>
            <w:vAlign w:val="center"/>
            <w:hideMark/>
          </w:tcPr>
          <w:p w14:paraId="62C820F3" w14:textId="58B02A5D" w:rsidR="00810722" w:rsidRPr="00810722" w:rsidRDefault="00810722" w:rsidP="004447FE">
            <w:pPr>
              <w:jc w:val="right"/>
              <w:rPr>
                <w:b/>
                <w:bCs/>
                <w:sz w:val="18"/>
                <w:szCs w:val="18"/>
              </w:rPr>
            </w:pPr>
            <w:r w:rsidRPr="00810722">
              <w:rPr>
                <w:b/>
                <w:bCs/>
                <w:sz w:val="18"/>
                <w:szCs w:val="18"/>
              </w:rPr>
              <w:t>51</w:t>
            </w:r>
            <w:r w:rsidR="004447FE">
              <w:rPr>
                <w:b/>
                <w:bCs/>
                <w:sz w:val="18"/>
                <w:szCs w:val="18"/>
              </w:rPr>
              <w:t>.</w:t>
            </w:r>
            <w:r w:rsidRPr="00810722">
              <w:rPr>
                <w:b/>
                <w:bCs/>
                <w:sz w:val="18"/>
                <w:szCs w:val="18"/>
              </w:rPr>
              <w:t>655</w:t>
            </w:r>
            <w:r w:rsidR="004447FE">
              <w:rPr>
                <w:b/>
                <w:bCs/>
                <w:sz w:val="18"/>
                <w:szCs w:val="18"/>
              </w:rPr>
              <w:t>.</w:t>
            </w:r>
            <w:r w:rsidRPr="00810722">
              <w:rPr>
                <w:b/>
                <w:bCs/>
                <w:sz w:val="18"/>
                <w:szCs w:val="18"/>
              </w:rPr>
              <w:t>000</w:t>
            </w:r>
            <w:r w:rsidR="004447FE">
              <w:rPr>
                <w:b/>
                <w:bCs/>
                <w:sz w:val="18"/>
                <w:szCs w:val="18"/>
              </w:rPr>
              <w:t>.</w:t>
            </w:r>
            <w:r w:rsidRPr="00810722">
              <w:rPr>
                <w:b/>
                <w:bCs/>
                <w:sz w:val="18"/>
                <w:szCs w:val="18"/>
              </w:rPr>
              <w:t>000</w:t>
            </w:r>
          </w:p>
        </w:tc>
        <w:tc>
          <w:tcPr>
            <w:tcW w:w="1276" w:type="dxa"/>
            <w:tcBorders>
              <w:top w:val="nil"/>
              <w:left w:val="nil"/>
              <w:bottom w:val="single" w:sz="4" w:space="0" w:color="000000"/>
              <w:right w:val="single" w:sz="4" w:space="0" w:color="000000"/>
            </w:tcBorders>
            <w:shd w:val="clear" w:color="000000" w:fill="BFBFBF"/>
            <w:vAlign w:val="center"/>
            <w:hideMark/>
          </w:tcPr>
          <w:p w14:paraId="32A4E5D7" w14:textId="703D1B81" w:rsidR="00810722" w:rsidRPr="00810722" w:rsidRDefault="00810722" w:rsidP="004447FE">
            <w:pPr>
              <w:jc w:val="right"/>
              <w:rPr>
                <w:b/>
                <w:bCs/>
                <w:sz w:val="18"/>
                <w:szCs w:val="18"/>
              </w:rPr>
            </w:pPr>
            <w:r w:rsidRPr="00810722">
              <w:rPr>
                <w:b/>
                <w:bCs/>
                <w:sz w:val="18"/>
                <w:szCs w:val="18"/>
              </w:rPr>
              <w:t>51</w:t>
            </w:r>
            <w:r w:rsidR="004447FE">
              <w:rPr>
                <w:b/>
                <w:bCs/>
                <w:sz w:val="18"/>
                <w:szCs w:val="18"/>
              </w:rPr>
              <w:t>.</w:t>
            </w:r>
            <w:r w:rsidRPr="00810722">
              <w:rPr>
                <w:b/>
                <w:bCs/>
                <w:sz w:val="18"/>
                <w:szCs w:val="18"/>
              </w:rPr>
              <w:t>655</w:t>
            </w:r>
            <w:r w:rsidR="004447FE">
              <w:rPr>
                <w:b/>
                <w:bCs/>
                <w:sz w:val="18"/>
                <w:szCs w:val="18"/>
              </w:rPr>
              <w:t>.</w:t>
            </w:r>
            <w:r w:rsidRPr="00810722">
              <w:rPr>
                <w:b/>
                <w:bCs/>
                <w:sz w:val="18"/>
                <w:szCs w:val="18"/>
              </w:rPr>
              <w:t>000</w:t>
            </w:r>
            <w:r w:rsidR="004447FE">
              <w:rPr>
                <w:b/>
                <w:bCs/>
                <w:sz w:val="18"/>
                <w:szCs w:val="18"/>
              </w:rPr>
              <w:t>.</w:t>
            </w:r>
            <w:r w:rsidRPr="00810722">
              <w:rPr>
                <w:b/>
                <w:bCs/>
                <w:sz w:val="18"/>
                <w:szCs w:val="18"/>
              </w:rPr>
              <w:t>000</w:t>
            </w:r>
          </w:p>
        </w:tc>
        <w:tc>
          <w:tcPr>
            <w:tcW w:w="1276" w:type="dxa"/>
            <w:tcBorders>
              <w:top w:val="nil"/>
              <w:left w:val="nil"/>
              <w:bottom w:val="single" w:sz="4" w:space="0" w:color="000000"/>
              <w:right w:val="single" w:sz="4" w:space="0" w:color="000000"/>
            </w:tcBorders>
            <w:shd w:val="clear" w:color="000000" w:fill="BFBFBF"/>
            <w:vAlign w:val="center"/>
            <w:hideMark/>
          </w:tcPr>
          <w:p w14:paraId="7B124198" w14:textId="06BF1059" w:rsidR="00810722" w:rsidRPr="00810722" w:rsidRDefault="00810722" w:rsidP="004447FE">
            <w:pPr>
              <w:jc w:val="right"/>
              <w:rPr>
                <w:b/>
                <w:bCs/>
                <w:sz w:val="18"/>
                <w:szCs w:val="18"/>
              </w:rPr>
            </w:pPr>
            <w:r w:rsidRPr="00810722">
              <w:rPr>
                <w:b/>
                <w:bCs/>
                <w:sz w:val="18"/>
                <w:szCs w:val="18"/>
              </w:rPr>
              <w:t>51</w:t>
            </w:r>
            <w:r w:rsidR="004447FE">
              <w:rPr>
                <w:b/>
                <w:bCs/>
                <w:sz w:val="18"/>
                <w:szCs w:val="18"/>
              </w:rPr>
              <w:t>.</w:t>
            </w:r>
            <w:r w:rsidRPr="00810722">
              <w:rPr>
                <w:b/>
                <w:bCs/>
                <w:sz w:val="18"/>
                <w:szCs w:val="18"/>
              </w:rPr>
              <w:t>655</w:t>
            </w:r>
            <w:r w:rsidR="004447FE">
              <w:rPr>
                <w:b/>
                <w:bCs/>
                <w:sz w:val="18"/>
                <w:szCs w:val="18"/>
              </w:rPr>
              <w:t>.</w:t>
            </w:r>
            <w:r w:rsidRPr="00810722">
              <w:rPr>
                <w:b/>
                <w:bCs/>
                <w:sz w:val="18"/>
                <w:szCs w:val="18"/>
              </w:rPr>
              <w:t>000</w:t>
            </w:r>
            <w:r w:rsidR="004447FE">
              <w:rPr>
                <w:b/>
                <w:bCs/>
                <w:sz w:val="18"/>
                <w:szCs w:val="18"/>
              </w:rPr>
              <w:t>.</w:t>
            </w:r>
            <w:r w:rsidRPr="00810722">
              <w:rPr>
                <w:b/>
                <w:bCs/>
                <w:sz w:val="18"/>
                <w:szCs w:val="18"/>
              </w:rPr>
              <w:t>000</w:t>
            </w:r>
          </w:p>
        </w:tc>
        <w:tc>
          <w:tcPr>
            <w:tcW w:w="1275" w:type="dxa"/>
            <w:tcBorders>
              <w:top w:val="nil"/>
              <w:left w:val="nil"/>
              <w:bottom w:val="single" w:sz="4" w:space="0" w:color="000000"/>
              <w:right w:val="single" w:sz="4" w:space="0" w:color="000000"/>
            </w:tcBorders>
            <w:shd w:val="clear" w:color="000000" w:fill="BFBFBF"/>
            <w:vAlign w:val="center"/>
            <w:hideMark/>
          </w:tcPr>
          <w:p w14:paraId="066B51EB" w14:textId="4B589020" w:rsidR="00810722" w:rsidRPr="00810722" w:rsidRDefault="00810722" w:rsidP="004447FE">
            <w:pPr>
              <w:jc w:val="right"/>
              <w:rPr>
                <w:b/>
                <w:bCs/>
                <w:sz w:val="18"/>
                <w:szCs w:val="18"/>
              </w:rPr>
            </w:pPr>
            <w:r w:rsidRPr="00810722">
              <w:rPr>
                <w:b/>
                <w:bCs/>
                <w:sz w:val="18"/>
                <w:szCs w:val="18"/>
              </w:rPr>
              <w:t>51</w:t>
            </w:r>
            <w:r w:rsidR="004447FE">
              <w:rPr>
                <w:b/>
                <w:bCs/>
                <w:sz w:val="18"/>
                <w:szCs w:val="18"/>
              </w:rPr>
              <w:t>.</w:t>
            </w:r>
            <w:r w:rsidRPr="00810722">
              <w:rPr>
                <w:b/>
                <w:bCs/>
                <w:sz w:val="18"/>
                <w:szCs w:val="18"/>
              </w:rPr>
              <w:t>655</w:t>
            </w:r>
            <w:r w:rsidR="004447FE">
              <w:rPr>
                <w:b/>
                <w:bCs/>
                <w:sz w:val="18"/>
                <w:szCs w:val="18"/>
              </w:rPr>
              <w:t>.</w:t>
            </w:r>
            <w:r w:rsidRPr="00810722">
              <w:rPr>
                <w:b/>
                <w:bCs/>
                <w:sz w:val="18"/>
                <w:szCs w:val="18"/>
              </w:rPr>
              <w:t>000</w:t>
            </w:r>
            <w:r w:rsidR="004447FE">
              <w:rPr>
                <w:b/>
                <w:bCs/>
                <w:sz w:val="18"/>
                <w:szCs w:val="18"/>
              </w:rPr>
              <w:t>.</w:t>
            </w:r>
            <w:r w:rsidRPr="00810722">
              <w:rPr>
                <w:b/>
                <w:bCs/>
                <w:sz w:val="18"/>
                <w:szCs w:val="18"/>
              </w:rPr>
              <w:t>000</w:t>
            </w:r>
          </w:p>
        </w:tc>
        <w:tc>
          <w:tcPr>
            <w:tcW w:w="1271" w:type="dxa"/>
            <w:tcBorders>
              <w:top w:val="nil"/>
              <w:left w:val="nil"/>
              <w:bottom w:val="single" w:sz="4" w:space="0" w:color="000000"/>
              <w:right w:val="single" w:sz="4" w:space="0" w:color="000000"/>
            </w:tcBorders>
            <w:shd w:val="clear" w:color="000000" w:fill="BFBFBF"/>
            <w:vAlign w:val="center"/>
            <w:hideMark/>
          </w:tcPr>
          <w:p w14:paraId="5E3254D9" w14:textId="32355D58" w:rsidR="00810722" w:rsidRPr="00810722" w:rsidRDefault="00810722" w:rsidP="004447FE">
            <w:pPr>
              <w:jc w:val="right"/>
              <w:rPr>
                <w:b/>
                <w:bCs/>
                <w:sz w:val="18"/>
                <w:szCs w:val="18"/>
              </w:rPr>
            </w:pPr>
            <w:r w:rsidRPr="00810722">
              <w:rPr>
                <w:b/>
                <w:bCs/>
                <w:sz w:val="18"/>
                <w:szCs w:val="18"/>
              </w:rPr>
              <w:t>458</w:t>
            </w:r>
            <w:r w:rsidR="004447FE">
              <w:rPr>
                <w:b/>
                <w:bCs/>
                <w:sz w:val="18"/>
                <w:szCs w:val="18"/>
              </w:rPr>
              <w:t>.</w:t>
            </w:r>
            <w:r w:rsidRPr="00810722">
              <w:rPr>
                <w:b/>
                <w:bCs/>
                <w:sz w:val="18"/>
                <w:szCs w:val="18"/>
              </w:rPr>
              <w:t>845</w:t>
            </w:r>
            <w:r w:rsidR="004447FE">
              <w:rPr>
                <w:b/>
                <w:bCs/>
                <w:sz w:val="18"/>
                <w:szCs w:val="18"/>
              </w:rPr>
              <w:t>.</w:t>
            </w:r>
            <w:r w:rsidRPr="00810722">
              <w:rPr>
                <w:b/>
                <w:bCs/>
                <w:sz w:val="18"/>
                <w:szCs w:val="18"/>
              </w:rPr>
              <w:t>000</w:t>
            </w:r>
            <w:r w:rsidR="004447FE">
              <w:rPr>
                <w:b/>
                <w:bCs/>
                <w:sz w:val="18"/>
                <w:szCs w:val="18"/>
              </w:rPr>
              <w:t>.</w:t>
            </w:r>
            <w:r w:rsidRPr="00810722">
              <w:rPr>
                <w:b/>
                <w:bCs/>
                <w:sz w:val="18"/>
                <w:szCs w:val="18"/>
              </w:rPr>
              <w:t>000</w:t>
            </w:r>
          </w:p>
        </w:tc>
      </w:tr>
      <w:tr w:rsidR="00E26EA7" w:rsidRPr="00810722" w14:paraId="487C549C" w14:textId="77777777" w:rsidTr="0032423A">
        <w:trPr>
          <w:trHeight w:val="276"/>
          <w:jc w:val="center"/>
        </w:trPr>
        <w:tc>
          <w:tcPr>
            <w:tcW w:w="557" w:type="dxa"/>
            <w:tcBorders>
              <w:top w:val="nil"/>
              <w:left w:val="single" w:sz="4" w:space="0" w:color="000000"/>
              <w:bottom w:val="single" w:sz="4" w:space="0" w:color="000000"/>
              <w:right w:val="single" w:sz="4" w:space="0" w:color="000000"/>
            </w:tcBorders>
            <w:shd w:val="clear" w:color="000000" w:fill="FFFFFF"/>
            <w:vAlign w:val="center"/>
            <w:hideMark/>
          </w:tcPr>
          <w:p w14:paraId="031D2FA1" w14:textId="77777777" w:rsidR="00810722" w:rsidRPr="00810722" w:rsidRDefault="00810722" w:rsidP="00810722">
            <w:pPr>
              <w:jc w:val="center"/>
              <w:rPr>
                <w:sz w:val="18"/>
                <w:szCs w:val="18"/>
              </w:rPr>
            </w:pPr>
            <w:r w:rsidRPr="00810722">
              <w:rPr>
                <w:sz w:val="18"/>
                <w:szCs w:val="18"/>
              </w:rPr>
              <w:t>1</w:t>
            </w:r>
          </w:p>
        </w:tc>
        <w:tc>
          <w:tcPr>
            <w:tcW w:w="2630" w:type="dxa"/>
            <w:tcBorders>
              <w:top w:val="nil"/>
              <w:left w:val="nil"/>
              <w:bottom w:val="single" w:sz="4" w:space="0" w:color="000000"/>
              <w:right w:val="single" w:sz="4" w:space="0" w:color="000000"/>
            </w:tcBorders>
            <w:shd w:val="clear" w:color="000000" w:fill="FFFFFF"/>
            <w:vAlign w:val="center"/>
            <w:hideMark/>
          </w:tcPr>
          <w:p w14:paraId="11B8F2BB" w14:textId="77777777" w:rsidR="00810722" w:rsidRPr="004447FE" w:rsidRDefault="00810722" w:rsidP="00810722">
            <w:pPr>
              <w:rPr>
                <w:sz w:val="18"/>
                <w:szCs w:val="18"/>
              </w:rPr>
            </w:pPr>
            <w:r w:rsidRPr="004447FE">
              <w:rPr>
                <w:sz w:val="18"/>
                <w:szCs w:val="18"/>
              </w:rPr>
              <w:t>Tỉnh Bình Dương</w:t>
            </w:r>
          </w:p>
        </w:tc>
        <w:tc>
          <w:tcPr>
            <w:tcW w:w="1349" w:type="dxa"/>
            <w:tcBorders>
              <w:top w:val="nil"/>
              <w:left w:val="nil"/>
              <w:bottom w:val="single" w:sz="4" w:space="0" w:color="auto"/>
              <w:right w:val="single" w:sz="4" w:space="0" w:color="auto"/>
            </w:tcBorders>
            <w:shd w:val="clear" w:color="000000" w:fill="FFFFFF"/>
            <w:vAlign w:val="center"/>
            <w:hideMark/>
          </w:tcPr>
          <w:p w14:paraId="7F44AF19" w14:textId="051C33F8" w:rsidR="00810722" w:rsidRPr="00810722" w:rsidRDefault="00810722" w:rsidP="004447FE">
            <w:pPr>
              <w:jc w:val="right"/>
              <w:rPr>
                <w:bCs/>
                <w:sz w:val="18"/>
                <w:szCs w:val="18"/>
              </w:rPr>
            </w:pPr>
            <w:r w:rsidRPr="00810722">
              <w:rPr>
                <w:bCs/>
                <w:sz w:val="18"/>
                <w:szCs w:val="18"/>
              </w:rPr>
              <w:t>12</w:t>
            </w:r>
            <w:r w:rsidR="004447FE">
              <w:rPr>
                <w:bCs/>
                <w:sz w:val="18"/>
                <w:szCs w:val="18"/>
              </w:rPr>
              <w:t>.</w:t>
            </w:r>
            <w:r w:rsidRPr="00810722">
              <w:rPr>
                <w:bCs/>
                <w:sz w:val="18"/>
                <w:szCs w:val="18"/>
              </w:rPr>
              <w:t>870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08FE47A6" w14:textId="6FF81A21" w:rsidR="00810722" w:rsidRPr="00810722" w:rsidRDefault="00810722" w:rsidP="004447FE">
            <w:pPr>
              <w:jc w:val="right"/>
              <w:rPr>
                <w:bCs/>
                <w:sz w:val="18"/>
                <w:szCs w:val="18"/>
              </w:rPr>
            </w:pPr>
            <w:r w:rsidRPr="00810722">
              <w:rPr>
                <w:bCs/>
                <w:sz w:val="18"/>
                <w:szCs w:val="18"/>
              </w:rPr>
              <w:t>12</w:t>
            </w:r>
            <w:r w:rsidR="004447FE">
              <w:rPr>
                <w:bCs/>
                <w:sz w:val="18"/>
                <w:szCs w:val="18"/>
              </w:rPr>
              <w:t>.</w:t>
            </w:r>
            <w:r w:rsidRPr="00810722">
              <w:rPr>
                <w:bCs/>
                <w:sz w:val="18"/>
                <w:szCs w:val="18"/>
              </w:rPr>
              <w:t>850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1E0F5EA2" w14:textId="7EF8ED0D" w:rsidR="00810722" w:rsidRPr="00810722" w:rsidRDefault="00810722" w:rsidP="004447FE">
            <w:pPr>
              <w:jc w:val="right"/>
              <w:rPr>
                <w:bCs/>
                <w:sz w:val="18"/>
                <w:szCs w:val="18"/>
              </w:rPr>
            </w:pPr>
            <w:r w:rsidRPr="00810722">
              <w:rPr>
                <w:bCs/>
                <w:sz w:val="18"/>
                <w:szCs w:val="18"/>
              </w:rPr>
              <w:t>12</w:t>
            </w:r>
            <w:r w:rsidR="004447FE">
              <w:rPr>
                <w:bCs/>
                <w:sz w:val="18"/>
                <w:szCs w:val="18"/>
              </w:rPr>
              <w:t>.</w:t>
            </w:r>
            <w:r w:rsidRPr="00810722">
              <w:rPr>
                <w:bCs/>
                <w:sz w:val="18"/>
                <w:szCs w:val="18"/>
              </w:rPr>
              <w:t>850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4EAE3096" w14:textId="664C9C2C" w:rsidR="00810722" w:rsidRPr="00810722" w:rsidRDefault="00810722" w:rsidP="004447FE">
            <w:pPr>
              <w:jc w:val="right"/>
              <w:rPr>
                <w:bCs/>
                <w:sz w:val="18"/>
                <w:szCs w:val="18"/>
              </w:rPr>
            </w:pPr>
            <w:r w:rsidRPr="00810722">
              <w:rPr>
                <w:bCs/>
                <w:sz w:val="18"/>
                <w:szCs w:val="18"/>
              </w:rPr>
              <w:t>12</w:t>
            </w:r>
            <w:r w:rsidR="004447FE">
              <w:rPr>
                <w:bCs/>
                <w:sz w:val="18"/>
                <w:szCs w:val="18"/>
              </w:rPr>
              <w:t>.</w:t>
            </w:r>
            <w:r w:rsidRPr="00810722">
              <w:rPr>
                <w:bCs/>
                <w:sz w:val="18"/>
                <w:szCs w:val="18"/>
              </w:rPr>
              <w:t>850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5" w:type="dxa"/>
            <w:tcBorders>
              <w:top w:val="nil"/>
              <w:left w:val="nil"/>
              <w:bottom w:val="single" w:sz="4" w:space="0" w:color="auto"/>
              <w:right w:val="single" w:sz="4" w:space="0" w:color="auto"/>
            </w:tcBorders>
            <w:shd w:val="clear" w:color="000000" w:fill="FFFFFF"/>
            <w:vAlign w:val="center"/>
            <w:hideMark/>
          </w:tcPr>
          <w:p w14:paraId="0B8ACC21" w14:textId="2ECA18B4" w:rsidR="00810722" w:rsidRPr="00810722" w:rsidRDefault="00810722" w:rsidP="004447FE">
            <w:pPr>
              <w:jc w:val="right"/>
              <w:rPr>
                <w:bCs/>
                <w:sz w:val="18"/>
                <w:szCs w:val="18"/>
              </w:rPr>
            </w:pPr>
            <w:r w:rsidRPr="00810722">
              <w:rPr>
                <w:bCs/>
                <w:sz w:val="18"/>
                <w:szCs w:val="18"/>
              </w:rPr>
              <w:t>12</w:t>
            </w:r>
            <w:r w:rsidR="004447FE">
              <w:rPr>
                <w:bCs/>
                <w:sz w:val="18"/>
                <w:szCs w:val="18"/>
              </w:rPr>
              <w:t>.</w:t>
            </w:r>
            <w:r w:rsidRPr="00810722">
              <w:rPr>
                <w:bCs/>
                <w:sz w:val="18"/>
                <w:szCs w:val="18"/>
              </w:rPr>
              <w:t>850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66C5B519" w14:textId="3D421E01" w:rsidR="00810722" w:rsidRPr="00810722" w:rsidRDefault="00810722" w:rsidP="004447FE">
            <w:pPr>
              <w:jc w:val="right"/>
              <w:rPr>
                <w:bCs/>
                <w:sz w:val="18"/>
                <w:szCs w:val="18"/>
              </w:rPr>
            </w:pPr>
            <w:r w:rsidRPr="00810722">
              <w:rPr>
                <w:bCs/>
                <w:sz w:val="18"/>
                <w:szCs w:val="18"/>
              </w:rPr>
              <w:t>12</w:t>
            </w:r>
            <w:r w:rsidR="004447FE">
              <w:rPr>
                <w:bCs/>
                <w:sz w:val="18"/>
                <w:szCs w:val="18"/>
              </w:rPr>
              <w:t>.</w:t>
            </w:r>
            <w:r w:rsidRPr="00810722">
              <w:rPr>
                <w:bCs/>
                <w:sz w:val="18"/>
                <w:szCs w:val="18"/>
              </w:rPr>
              <w:t>850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49C1793E" w14:textId="175C6643" w:rsidR="00810722" w:rsidRPr="00810722" w:rsidRDefault="00810722" w:rsidP="004447FE">
            <w:pPr>
              <w:jc w:val="right"/>
              <w:rPr>
                <w:bCs/>
                <w:sz w:val="18"/>
                <w:szCs w:val="18"/>
              </w:rPr>
            </w:pPr>
            <w:r w:rsidRPr="00810722">
              <w:rPr>
                <w:bCs/>
                <w:sz w:val="18"/>
                <w:szCs w:val="18"/>
              </w:rPr>
              <w:t>12</w:t>
            </w:r>
            <w:r w:rsidR="004447FE">
              <w:rPr>
                <w:bCs/>
                <w:sz w:val="18"/>
                <w:szCs w:val="18"/>
              </w:rPr>
              <w:t>.</w:t>
            </w:r>
            <w:r w:rsidRPr="00810722">
              <w:rPr>
                <w:bCs/>
                <w:sz w:val="18"/>
                <w:szCs w:val="18"/>
              </w:rPr>
              <w:t>850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1E550E5A" w14:textId="6617A0D0" w:rsidR="00810722" w:rsidRPr="00810722" w:rsidRDefault="00810722" w:rsidP="004447FE">
            <w:pPr>
              <w:jc w:val="right"/>
              <w:rPr>
                <w:bCs/>
                <w:sz w:val="18"/>
                <w:szCs w:val="18"/>
              </w:rPr>
            </w:pPr>
            <w:r w:rsidRPr="00810722">
              <w:rPr>
                <w:bCs/>
                <w:sz w:val="18"/>
                <w:szCs w:val="18"/>
              </w:rPr>
              <w:t>12</w:t>
            </w:r>
            <w:r w:rsidR="004447FE">
              <w:rPr>
                <w:bCs/>
                <w:sz w:val="18"/>
                <w:szCs w:val="18"/>
              </w:rPr>
              <w:t>.</w:t>
            </w:r>
            <w:r w:rsidRPr="00810722">
              <w:rPr>
                <w:bCs/>
                <w:sz w:val="18"/>
                <w:szCs w:val="18"/>
              </w:rPr>
              <w:t>850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5" w:type="dxa"/>
            <w:tcBorders>
              <w:top w:val="nil"/>
              <w:left w:val="nil"/>
              <w:bottom w:val="single" w:sz="4" w:space="0" w:color="auto"/>
              <w:right w:val="single" w:sz="4" w:space="0" w:color="auto"/>
            </w:tcBorders>
            <w:shd w:val="clear" w:color="000000" w:fill="FFFFFF"/>
            <w:vAlign w:val="center"/>
            <w:hideMark/>
          </w:tcPr>
          <w:p w14:paraId="40144978" w14:textId="3CF15BD3" w:rsidR="00810722" w:rsidRPr="00810722" w:rsidRDefault="00810722" w:rsidP="004447FE">
            <w:pPr>
              <w:jc w:val="right"/>
              <w:rPr>
                <w:bCs/>
                <w:sz w:val="18"/>
                <w:szCs w:val="18"/>
              </w:rPr>
            </w:pPr>
            <w:r w:rsidRPr="00810722">
              <w:rPr>
                <w:bCs/>
                <w:sz w:val="18"/>
                <w:szCs w:val="18"/>
              </w:rPr>
              <w:t>12</w:t>
            </w:r>
            <w:r w:rsidR="004447FE">
              <w:rPr>
                <w:bCs/>
                <w:sz w:val="18"/>
                <w:szCs w:val="18"/>
              </w:rPr>
              <w:t>.</w:t>
            </w:r>
            <w:r w:rsidRPr="00810722">
              <w:rPr>
                <w:bCs/>
                <w:sz w:val="18"/>
                <w:szCs w:val="18"/>
              </w:rPr>
              <w:t>850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1" w:type="dxa"/>
            <w:tcBorders>
              <w:top w:val="nil"/>
              <w:left w:val="nil"/>
              <w:bottom w:val="single" w:sz="4" w:space="0" w:color="000000"/>
              <w:right w:val="single" w:sz="4" w:space="0" w:color="000000"/>
            </w:tcBorders>
            <w:shd w:val="clear" w:color="000000" w:fill="FFFFFF"/>
            <w:vAlign w:val="center"/>
            <w:hideMark/>
          </w:tcPr>
          <w:p w14:paraId="655351F7" w14:textId="7ADD0B06" w:rsidR="00810722" w:rsidRPr="00810722" w:rsidRDefault="00810722" w:rsidP="004447FE">
            <w:pPr>
              <w:jc w:val="right"/>
              <w:rPr>
                <w:bCs/>
                <w:sz w:val="18"/>
                <w:szCs w:val="18"/>
              </w:rPr>
            </w:pPr>
            <w:r w:rsidRPr="00810722">
              <w:rPr>
                <w:bCs/>
                <w:sz w:val="18"/>
                <w:szCs w:val="18"/>
              </w:rPr>
              <w:t>115</w:t>
            </w:r>
            <w:r w:rsidR="004447FE">
              <w:rPr>
                <w:bCs/>
                <w:sz w:val="18"/>
                <w:szCs w:val="18"/>
              </w:rPr>
              <w:t>.</w:t>
            </w:r>
            <w:r w:rsidRPr="00810722">
              <w:rPr>
                <w:bCs/>
                <w:sz w:val="18"/>
                <w:szCs w:val="18"/>
              </w:rPr>
              <w:t>670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r>
      <w:tr w:rsidR="00E26EA7" w:rsidRPr="00810722" w14:paraId="08C004B2" w14:textId="77777777" w:rsidTr="0032423A">
        <w:trPr>
          <w:trHeight w:val="276"/>
          <w:jc w:val="center"/>
        </w:trPr>
        <w:tc>
          <w:tcPr>
            <w:tcW w:w="557" w:type="dxa"/>
            <w:tcBorders>
              <w:top w:val="nil"/>
              <w:left w:val="single" w:sz="4" w:space="0" w:color="000000"/>
              <w:bottom w:val="single" w:sz="4" w:space="0" w:color="000000"/>
              <w:right w:val="single" w:sz="4" w:space="0" w:color="000000"/>
            </w:tcBorders>
            <w:shd w:val="clear" w:color="000000" w:fill="FFFFFF"/>
            <w:vAlign w:val="center"/>
            <w:hideMark/>
          </w:tcPr>
          <w:p w14:paraId="64C6C361" w14:textId="77777777" w:rsidR="00810722" w:rsidRPr="00810722" w:rsidRDefault="00810722" w:rsidP="00810722">
            <w:pPr>
              <w:jc w:val="center"/>
              <w:rPr>
                <w:sz w:val="18"/>
                <w:szCs w:val="18"/>
              </w:rPr>
            </w:pPr>
            <w:r w:rsidRPr="00810722">
              <w:rPr>
                <w:sz w:val="18"/>
                <w:szCs w:val="18"/>
              </w:rPr>
              <w:t>2</w:t>
            </w:r>
          </w:p>
        </w:tc>
        <w:tc>
          <w:tcPr>
            <w:tcW w:w="2630" w:type="dxa"/>
            <w:tcBorders>
              <w:top w:val="nil"/>
              <w:left w:val="nil"/>
              <w:bottom w:val="single" w:sz="4" w:space="0" w:color="000000"/>
              <w:right w:val="single" w:sz="4" w:space="0" w:color="000000"/>
            </w:tcBorders>
            <w:shd w:val="clear" w:color="000000" w:fill="FFFFFF"/>
            <w:vAlign w:val="center"/>
            <w:hideMark/>
          </w:tcPr>
          <w:p w14:paraId="384250DB" w14:textId="77777777" w:rsidR="00810722" w:rsidRPr="004447FE" w:rsidRDefault="00810722" w:rsidP="00810722">
            <w:pPr>
              <w:rPr>
                <w:sz w:val="18"/>
                <w:szCs w:val="18"/>
              </w:rPr>
            </w:pPr>
            <w:r w:rsidRPr="004447FE">
              <w:rPr>
                <w:sz w:val="18"/>
                <w:szCs w:val="18"/>
              </w:rPr>
              <w:t>Tỉnh Bình Phước</w:t>
            </w:r>
          </w:p>
        </w:tc>
        <w:tc>
          <w:tcPr>
            <w:tcW w:w="1349" w:type="dxa"/>
            <w:tcBorders>
              <w:top w:val="nil"/>
              <w:left w:val="nil"/>
              <w:bottom w:val="single" w:sz="4" w:space="0" w:color="auto"/>
              <w:right w:val="single" w:sz="4" w:space="0" w:color="auto"/>
            </w:tcBorders>
            <w:shd w:val="clear" w:color="000000" w:fill="FFFFFF"/>
            <w:vAlign w:val="center"/>
            <w:hideMark/>
          </w:tcPr>
          <w:p w14:paraId="6324BB9F" w14:textId="0086098D" w:rsidR="00810722" w:rsidRPr="00810722" w:rsidRDefault="00810722" w:rsidP="004447FE">
            <w:pPr>
              <w:jc w:val="right"/>
              <w:rPr>
                <w:bCs/>
                <w:sz w:val="18"/>
                <w:szCs w:val="18"/>
              </w:rPr>
            </w:pPr>
            <w:r w:rsidRPr="00810722">
              <w:rPr>
                <w:bCs/>
                <w:sz w:val="18"/>
                <w:szCs w:val="18"/>
              </w:rPr>
              <w:t>17</w:t>
            </w:r>
            <w:r w:rsidR="004447FE">
              <w:rPr>
                <w:bCs/>
                <w:sz w:val="18"/>
                <w:szCs w:val="18"/>
              </w:rPr>
              <w:t>.</w:t>
            </w:r>
            <w:r w:rsidRPr="00810722">
              <w:rPr>
                <w:bCs/>
                <w:sz w:val="18"/>
                <w:szCs w:val="18"/>
              </w:rPr>
              <w:t>900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133EA957" w14:textId="61921F27" w:rsidR="00810722" w:rsidRPr="00810722" w:rsidRDefault="00810722" w:rsidP="004447FE">
            <w:pPr>
              <w:jc w:val="right"/>
              <w:rPr>
                <w:bCs/>
                <w:sz w:val="18"/>
                <w:szCs w:val="18"/>
              </w:rPr>
            </w:pPr>
            <w:r w:rsidRPr="00810722">
              <w:rPr>
                <w:bCs/>
                <w:sz w:val="18"/>
                <w:szCs w:val="18"/>
              </w:rPr>
              <w:t>17</w:t>
            </w:r>
            <w:r w:rsidR="004447FE">
              <w:rPr>
                <w:bCs/>
                <w:sz w:val="18"/>
                <w:szCs w:val="18"/>
              </w:rPr>
              <w:t>.</w:t>
            </w:r>
            <w:r w:rsidRPr="00810722">
              <w:rPr>
                <w:bCs/>
                <w:sz w:val="18"/>
                <w:szCs w:val="18"/>
              </w:rPr>
              <w:t>880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65F33BA1" w14:textId="3C8E8472" w:rsidR="00810722" w:rsidRPr="00810722" w:rsidRDefault="00810722" w:rsidP="004447FE">
            <w:pPr>
              <w:jc w:val="right"/>
              <w:rPr>
                <w:bCs/>
                <w:sz w:val="18"/>
                <w:szCs w:val="18"/>
              </w:rPr>
            </w:pPr>
            <w:r w:rsidRPr="00810722">
              <w:rPr>
                <w:bCs/>
                <w:sz w:val="18"/>
                <w:szCs w:val="18"/>
              </w:rPr>
              <w:t>17</w:t>
            </w:r>
            <w:r w:rsidR="004447FE">
              <w:rPr>
                <w:bCs/>
                <w:sz w:val="18"/>
                <w:szCs w:val="18"/>
              </w:rPr>
              <w:t>.</w:t>
            </w:r>
            <w:r w:rsidRPr="00810722">
              <w:rPr>
                <w:bCs/>
                <w:sz w:val="18"/>
                <w:szCs w:val="18"/>
              </w:rPr>
              <w:t>880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3F438533" w14:textId="2B636598" w:rsidR="00810722" w:rsidRPr="00810722" w:rsidRDefault="00810722" w:rsidP="004447FE">
            <w:pPr>
              <w:jc w:val="right"/>
              <w:rPr>
                <w:bCs/>
                <w:sz w:val="18"/>
                <w:szCs w:val="18"/>
              </w:rPr>
            </w:pPr>
            <w:r w:rsidRPr="00810722">
              <w:rPr>
                <w:bCs/>
                <w:sz w:val="18"/>
                <w:szCs w:val="18"/>
              </w:rPr>
              <w:t>17</w:t>
            </w:r>
            <w:r w:rsidR="004447FE">
              <w:rPr>
                <w:bCs/>
                <w:sz w:val="18"/>
                <w:szCs w:val="18"/>
              </w:rPr>
              <w:t>.</w:t>
            </w:r>
            <w:r w:rsidRPr="00810722">
              <w:rPr>
                <w:bCs/>
                <w:sz w:val="18"/>
                <w:szCs w:val="18"/>
              </w:rPr>
              <w:t>880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5" w:type="dxa"/>
            <w:tcBorders>
              <w:top w:val="nil"/>
              <w:left w:val="nil"/>
              <w:bottom w:val="single" w:sz="4" w:space="0" w:color="auto"/>
              <w:right w:val="single" w:sz="4" w:space="0" w:color="auto"/>
            </w:tcBorders>
            <w:shd w:val="clear" w:color="000000" w:fill="FFFFFF"/>
            <w:vAlign w:val="center"/>
            <w:hideMark/>
          </w:tcPr>
          <w:p w14:paraId="1C59DD15" w14:textId="4F653CA6" w:rsidR="00810722" w:rsidRPr="00810722" w:rsidRDefault="00810722" w:rsidP="004447FE">
            <w:pPr>
              <w:jc w:val="right"/>
              <w:rPr>
                <w:bCs/>
                <w:sz w:val="18"/>
                <w:szCs w:val="18"/>
              </w:rPr>
            </w:pPr>
            <w:r w:rsidRPr="00810722">
              <w:rPr>
                <w:bCs/>
                <w:sz w:val="18"/>
                <w:szCs w:val="18"/>
              </w:rPr>
              <w:t>17</w:t>
            </w:r>
            <w:r w:rsidR="004447FE">
              <w:rPr>
                <w:bCs/>
                <w:sz w:val="18"/>
                <w:szCs w:val="18"/>
              </w:rPr>
              <w:t>.</w:t>
            </w:r>
            <w:r w:rsidRPr="00810722">
              <w:rPr>
                <w:bCs/>
                <w:sz w:val="18"/>
                <w:szCs w:val="18"/>
              </w:rPr>
              <w:t>880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3E832327" w14:textId="28D1FEEE" w:rsidR="00810722" w:rsidRPr="00810722" w:rsidRDefault="00810722" w:rsidP="004447FE">
            <w:pPr>
              <w:jc w:val="right"/>
              <w:rPr>
                <w:bCs/>
                <w:sz w:val="18"/>
                <w:szCs w:val="18"/>
              </w:rPr>
            </w:pPr>
            <w:r w:rsidRPr="00810722">
              <w:rPr>
                <w:bCs/>
                <w:sz w:val="18"/>
                <w:szCs w:val="18"/>
              </w:rPr>
              <w:t>17</w:t>
            </w:r>
            <w:r w:rsidR="004447FE">
              <w:rPr>
                <w:bCs/>
                <w:sz w:val="18"/>
                <w:szCs w:val="18"/>
              </w:rPr>
              <w:t>.</w:t>
            </w:r>
            <w:r w:rsidRPr="00810722">
              <w:rPr>
                <w:bCs/>
                <w:sz w:val="18"/>
                <w:szCs w:val="18"/>
              </w:rPr>
              <w:t>880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47E875AB" w14:textId="774F1CA2" w:rsidR="00810722" w:rsidRPr="00810722" w:rsidRDefault="00810722" w:rsidP="004447FE">
            <w:pPr>
              <w:jc w:val="right"/>
              <w:rPr>
                <w:bCs/>
                <w:sz w:val="18"/>
                <w:szCs w:val="18"/>
              </w:rPr>
            </w:pPr>
            <w:r w:rsidRPr="00810722">
              <w:rPr>
                <w:bCs/>
                <w:sz w:val="18"/>
                <w:szCs w:val="18"/>
              </w:rPr>
              <w:t>17</w:t>
            </w:r>
            <w:r w:rsidR="004447FE">
              <w:rPr>
                <w:bCs/>
                <w:sz w:val="18"/>
                <w:szCs w:val="18"/>
              </w:rPr>
              <w:t>.</w:t>
            </w:r>
            <w:r w:rsidRPr="00810722">
              <w:rPr>
                <w:bCs/>
                <w:sz w:val="18"/>
                <w:szCs w:val="18"/>
              </w:rPr>
              <w:t>880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3BF70D8B" w14:textId="7B21CCFF" w:rsidR="00810722" w:rsidRPr="00810722" w:rsidRDefault="00810722" w:rsidP="004447FE">
            <w:pPr>
              <w:jc w:val="right"/>
              <w:rPr>
                <w:bCs/>
                <w:sz w:val="18"/>
                <w:szCs w:val="18"/>
              </w:rPr>
            </w:pPr>
            <w:r w:rsidRPr="00810722">
              <w:rPr>
                <w:bCs/>
                <w:sz w:val="18"/>
                <w:szCs w:val="18"/>
              </w:rPr>
              <w:t>17</w:t>
            </w:r>
            <w:r w:rsidR="004447FE">
              <w:rPr>
                <w:bCs/>
                <w:sz w:val="18"/>
                <w:szCs w:val="18"/>
              </w:rPr>
              <w:t>.</w:t>
            </w:r>
            <w:r w:rsidRPr="00810722">
              <w:rPr>
                <w:bCs/>
                <w:sz w:val="18"/>
                <w:szCs w:val="18"/>
              </w:rPr>
              <w:t>880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5" w:type="dxa"/>
            <w:tcBorders>
              <w:top w:val="nil"/>
              <w:left w:val="nil"/>
              <w:bottom w:val="single" w:sz="4" w:space="0" w:color="auto"/>
              <w:right w:val="single" w:sz="4" w:space="0" w:color="auto"/>
            </w:tcBorders>
            <w:shd w:val="clear" w:color="000000" w:fill="FFFFFF"/>
            <w:vAlign w:val="center"/>
            <w:hideMark/>
          </w:tcPr>
          <w:p w14:paraId="0FCF60F8" w14:textId="722814FE" w:rsidR="00810722" w:rsidRPr="00810722" w:rsidRDefault="00810722" w:rsidP="004447FE">
            <w:pPr>
              <w:jc w:val="right"/>
              <w:rPr>
                <w:bCs/>
                <w:sz w:val="18"/>
                <w:szCs w:val="18"/>
              </w:rPr>
            </w:pPr>
            <w:r w:rsidRPr="00810722">
              <w:rPr>
                <w:bCs/>
                <w:sz w:val="18"/>
                <w:szCs w:val="18"/>
              </w:rPr>
              <w:t>17</w:t>
            </w:r>
            <w:r w:rsidR="004447FE">
              <w:rPr>
                <w:bCs/>
                <w:sz w:val="18"/>
                <w:szCs w:val="18"/>
              </w:rPr>
              <w:t>.</w:t>
            </w:r>
            <w:r w:rsidRPr="00810722">
              <w:rPr>
                <w:bCs/>
                <w:sz w:val="18"/>
                <w:szCs w:val="18"/>
              </w:rPr>
              <w:t>880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1" w:type="dxa"/>
            <w:tcBorders>
              <w:top w:val="nil"/>
              <w:left w:val="nil"/>
              <w:bottom w:val="single" w:sz="4" w:space="0" w:color="000000"/>
              <w:right w:val="single" w:sz="4" w:space="0" w:color="000000"/>
            </w:tcBorders>
            <w:shd w:val="clear" w:color="000000" w:fill="FFFFFF"/>
            <w:vAlign w:val="center"/>
            <w:hideMark/>
          </w:tcPr>
          <w:p w14:paraId="21C7CAE9" w14:textId="383D6308" w:rsidR="00810722" w:rsidRPr="00810722" w:rsidRDefault="00810722" w:rsidP="004447FE">
            <w:pPr>
              <w:jc w:val="right"/>
              <w:rPr>
                <w:bCs/>
                <w:sz w:val="18"/>
                <w:szCs w:val="18"/>
              </w:rPr>
            </w:pPr>
            <w:r w:rsidRPr="00810722">
              <w:rPr>
                <w:bCs/>
                <w:sz w:val="18"/>
                <w:szCs w:val="18"/>
              </w:rPr>
              <w:t>160</w:t>
            </w:r>
            <w:r w:rsidR="004447FE">
              <w:rPr>
                <w:bCs/>
                <w:sz w:val="18"/>
                <w:szCs w:val="18"/>
              </w:rPr>
              <w:t>.</w:t>
            </w:r>
            <w:r w:rsidRPr="00810722">
              <w:rPr>
                <w:bCs/>
                <w:sz w:val="18"/>
                <w:szCs w:val="18"/>
              </w:rPr>
              <w:t>940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r>
      <w:tr w:rsidR="00E26EA7" w:rsidRPr="00810722" w14:paraId="36959082" w14:textId="77777777" w:rsidTr="0032423A">
        <w:trPr>
          <w:trHeight w:val="276"/>
          <w:jc w:val="center"/>
        </w:trPr>
        <w:tc>
          <w:tcPr>
            <w:tcW w:w="557" w:type="dxa"/>
            <w:tcBorders>
              <w:top w:val="nil"/>
              <w:left w:val="single" w:sz="4" w:space="0" w:color="000000"/>
              <w:bottom w:val="single" w:sz="4" w:space="0" w:color="000000"/>
              <w:right w:val="single" w:sz="4" w:space="0" w:color="000000"/>
            </w:tcBorders>
            <w:shd w:val="clear" w:color="000000" w:fill="FFFFFF"/>
            <w:vAlign w:val="center"/>
            <w:hideMark/>
          </w:tcPr>
          <w:p w14:paraId="4980CF0B" w14:textId="77777777" w:rsidR="00810722" w:rsidRPr="00810722" w:rsidRDefault="00810722" w:rsidP="00810722">
            <w:pPr>
              <w:jc w:val="center"/>
              <w:rPr>
                <w:sz w:val="18"/>
                <w:szCs w:val="18"/>
              </w:rPr>
            </w:pPr>
            <w:r w:rsidRPr="00810722">
              <w:rPr>
                <w:sz w:val="18"/>
                <w:szCs w:val="18"/>
              </w:rPr>
              <w:t>3</w:t>
            </w:r>
          </w:p>
        </w:tc>
        <w:tc>
          <w:tcPr>
            <w:tcW w:w="2630" w:type="dxa"/>
            <w:tcBorders>
              <w:top w:val="nil"/>
              <w:left w:val="nil"/>
              <w:bottom w:val="single" w:sz="4" w:space="0" w:color="000000"/>
              <w:right w:val="nil"/>
            </w:tcBorders>
            <w:shd w:val="clear" w:color="000000" w:fill="FFFFFF"/>
            <w:vAlign w:val="center"/>
            <w:hideMark/>
          </w:tcPr>
          <w:p w14:paraId="6D93C38B" w14:textId="77777777" w:rsidR="00810722" w:rsidRPr="004447FE" w:rsidRDefault="00810722" w:rsidP="00810722">
            <w:pPr>
              <w:rPr>
                <w:sz w:val="18"/>
                <w:szCs w:val="18"/>
              </w:rPr>
            </w:pPr>
            <w:r w:rsidRPr="004447FE">
              <w:rPr>
                <w:sz w:val="18"/>
                <w:szCs w:val="18"/>
              </w:rPr>
              <w:t>Tỉnh Đồng Nai</w:t>
            </w:r>
          </w:p>
        </w:tc>
        <w:tc>
          <w:tcPr>
            <w:tcW w:w="1349" w:type="dxa"/>
            <w:tcBorders>
              <w:top w:val="nil"/>
              <w:left w:val="single" w:sz="4" w:space="0" w:color="auto"/>
              <w:bottom w:val="single" w:sz="4" w:space="0" w:color="auto"/>
              <w:right w:val="single" w:sz="4" w:space="0" w:color="auto"/>
            </w:tcBorders>
            <w:shd w:val="clear" w:color="000000" w:fill="FFFFFF"/>
            <w:vAlign w:val="center"/>
            <w:hideMark/>
          </w:tcPr>
          <w:p w14:paraId="58C19093" w14:textId="5BF86EDB" w:rsidR="00810722" w:rsidRPr="00810722" w:rsidRDefault="00810722" w:rsidP="004447FE">
            <w:pPr>
              <w:jc w:val="right"/>
              <w:rPr>
                <w:bCs/>
                <w:sz w:val="18"/>
                <w:szCs w:val="18"/>
              </w:rPr>
            </w:pPr>
            <w:r w:rsidRPr="00810722">
              <w:rPr>
                <w:bCs/>
                <w:sz w:val="18"/>
                <w:szCs w:val="18"/>
              </w:rPr>
              <w:t>6</w:t>
            </w:r>
            <w:r w:rsidR="004447FE">
              <w:rPr>
                <w:bCs/>
                <w:sz w:val="18"/>
                <w:szCs w:val="18"/>
              </w:rPr>
              <w:t>.</w:t>
            </w:r>
            <w:r w:rsidRPr="00810722">
              <w:rPr>
                <w:bCs/>
                <w:sz w:val="18"/>
                <w:szCs w:val="18"/>
              </w:rPr>
              <w:t>470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14D43298" w14:textId="2A3D0DBE" w:rsidR="00810722" w:rsidRPr="00810722" w:rsidRDefault="00810722" w:rsidP="004447FE">
            <w:pPr>
              <w:jc w:val="right"/>
              <w:rPr>
                <w:bCs/>
                <w:sz w:val="18"/>
                <w:szCs w:val="18"/>
              </w:rPr>
            </w:pPr>
            <w:r w:rsidRPr="00810722">
              <w:rPr>
                <w:bCs/>
                <w:sz w:val="18"/>
                <w:szCs w:val="18"/>
              </w:rPr>
              <w:t>6</w:t>
            </w:r>
            <w:r w:rsidR="004447FE">
              <w:rPr>
                <w:bCs/>
                <w:sz w:val="18"/>
                <w:szCs w:val="18"/>
              </w:rPr>
              <w:t>.</w:t>
            </w:r>
            <w:r w:rsidRPr="00810722">
              <w:rPr>
                <w:bCs/>
                <w:sz w:val="18"/>
                <w:szCs w:val="18"/>
              </w:rPr>
              <w:t>470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2BA5A6DE" w14:textId="474B5C44" w:rsidR="00810722" w:rsidRPr="00810722" w:rsidRDefault="00810722" w:rsidP="004447FE">
            <w:pPr>
              <w:jc w:val="right"/>
              <w:rPr>
                <w:bCs/>
                <w:sz w:val="18"/>
                <w:szCs w:val="18"/>
              </w:rPr>
            </w:pPr>
            <w:r w:rsidRPr="00810722">
              <w:rPr>
                <w:bCs/>
                <w:sz w:val="18"/>
                <w:szCs w:val="18"/>
              </w:rPr>
              <w:t>6</w:t>
            </w:r>
            <w:r w:rsidR="004447FE">
              <w:rPr>
                <w:bCs/>
                <w:sz w:val="18"/>
                <w:szCs w:val="18"/>
              </w:rPr>
              <w:t>.</w:t>
            </w:r>
            <w:r w:rsidRPr="00810722">
              <w:rPr>
                <w:bCs/>
                <w:sz w:val="18"/>
                <w:szCs w:val="18"/>
              </w:rPr>
              <w:t>470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0CFF6E97" w14:textId="7E663051" w:rsidR="00810722" w:rsidRPr="00810722" w:rsidRDefault="00810722" w:rsidP="004447FE">
            <w:pPr>
              <w:jc w:val="right"/>
              <w:rPr>
                <w:bCs/>
                <w:sz w:val="18"/>
                <w:szCs w:val="18"/>
              </w:rPr>
            </w:pPr>
            <w:r w:rsidRPr="00810722">
              <w:rPr>
                <w:bCs/>
                <w:sz w:val="18"/>
                <w:szCs w:val="18"/>
              </w:rPr>
              <w:t>6</w:t>
            </w:r>
            <w:r w:rsidR="004447FE">
              <w:rPr>
                <w:bCs/>
                <w:sz w:val="18"/>
                <w:szCs w:val="18"/>
              </w:rPr>
              <w:t>.</w:t>
            </w:r>
            <w:r w:rsidRPr="00810722">
              <w:rPr>
                <w:bCs/>
                <w:sz w:val="18"/>
                <w:szCs w:val="18"/>
              </w:rPr>
              <w:t>470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5" w:type="dxa"/>
            <w:tcBorders>
              <w:top w:val="nil"/>
              <w:left w:val="nil"/>
              <w:bottom w:val="single" w:sz="4" w:space="0" w:color="auto"/>
              <w:right w:val="single" w:sz="4" w:space="0" w:color="auto"/>
            </w:tcBorders>
            <w:shd w:val="clear" w:color="000000" w:fill="FFFFFF"/>
            <w:vAlign w:val="center"/>
            <w:hideMark/>
          </w:tcPr>
          <w:p w14:paraId="3E424576" w14:textId="6CA6630B" w:rsidR="00810722" w:rsidRPr="00810722" w:rsidRDefault="00810722" w:rsidP="004447FE">
            <w:pPr>
              <w:jc w:val="right"/>
              <w:rPr>
                <w:bCs/>
                <w:sz w:val="18"/>
                <w:szCs w:val="18"/>
              </w:rPr>
            </w:pPr>
            <w:r w:rsidRPr="00810722">
              <w:rPr>
                <w:bCs/>
                <w:sz w:val="18"/>
                <w:szCs w:val="18"/>
              </w:rPr>
              <w:t>6</w:t>
            </w:r>
            <w:r w:rsidR="004447FE">
              <w:rPr>
                <w:bCs/>
                <w:sz w:val="18"/>
                <w:szCs w:val="18"/>
              </w:rPr>
              <w:t>.</w:t>
            </w:r>
            <w:r w:rsidRPr="00810722">
              <w:rPr>
                <w:bCs/>
                <w:sz w:val="18"/>
                <w:szCs w:val="18"/>
              </w:rPr>
              <w:t>470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0F6F98F6" w14:textId="032E2F7C" w:rsidR="00810722" w:rsidRPr="00810722" w:rsidRDefault="00810722" w:rsidP="004447FE">
            <w:pPr>
              <w:jc w:val="right"/>
              <w:rPr>
                <w:bCs/>
                <w:sz w:val="18"/>
                <w:szCs w:val="18"/>
              </w:rPr>
            </w:pPr>
            <w:r w:rsidRPr="00810722">
              <w:rPr>
                <w:bCs/>
                <w:sz w:val="18"/>
                <w:szCs w:val="18"/>
              </w:rPr>
              <w:t>6</w:t>
            </w:r>
            <w:r w:rsidR="004447FE">
              <w:rPr>
                <w:bCs/>
                <w:sz w:val="18"/>
                <w:szCs w:val="18"/>
              </w:rPr>
              <w:t>.</w:t>
            </w:r>
            <w:r w:rsidRPr="00810722">
              <w:rPr>
                <w:bCs/>
                <w:sz w:val="18"/>
                <w:szCs w:val="18"/>
              </w:rPr>
              <w:t>470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474BC7B8" w14:textId="43A58EE9" w:rsidR="00810722" w:rsidRPr="00810722" w:rsidRDefault="00810722" w:rsidP="004447FE">
            <w:pPr>
              <w:jc w:val="right"/>
              <w:rPr>
                <w:bCs/>
                <w:sz w:val="18"/>
                <w:szCs w:val="18"/>
              </w:rPr>
            </w:pPr>
            <w:r w:rsidRPr="00810722">
              <w:rPr>
                <w:bCs/>
                <w:sz w:val="18"/>
                <w:szCs w:val="18"/>
              </w:rPr>
              <w:t>6</w:t>
            </w:r>
            <w:r w:rsidR="004447FE">
              <w:rPr>
                <w:bCs/>
                <w:sz w:val="18"/>
                <w:szCs w:val="18"/>
              </w:rPr>
              <w:t>.</w:t>
            </w:r>
            <w:r w:rsidRPr="00810722">
              <w:rPr>
                <w:bCs/>
                <w:sz w:val="18"/>
                <w:szCs w:val="18"/>
              </w:rPr>
              <w:t>470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4139BA15" w14:textId="794CC9DC" w:rsidR="00810722" w:rsidRPr="00810722" w:rsidRDefault="00810722" w:rsidP="004447FE">
            <w:pPr>
              <w:jc w:val="right"/>
              <w:rPr>
                <w:bCs/>
                <w:sz w:val="18"/>
                <w:szCs w:val="18"/>
              </w:rPr>
            </w:pPr>
            <w:r w:rsidRPr="00810722">
              <w:rPr>
                <w:bCs/>
                <w:sz w:val="18"/>
                <w:szCs w:val="18"/>
              </w:rPr>
              <w:t>6</w:t>
            </w:r>
            <w:r w:rsidR="004447FE">
              <w:rPr>
                <w:bCs/>
                <w:sz w:val="18"/>
                <w:szCs w:val="18"/>
              </w:rPr>
              <w:t>.</w:t>
            </w:r>
            <w:r w:rsidRPr="00810722">
              <w:rPr>
                <w:bCs/>
                <w:sz w:val="18"/>
                <w:szCs w:val="18"/>
              </w:rPr>
              <w:t>470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5" w:type="dxa"/>
            <w:tcBorders>
              <w:top w:val="nil"/>
              <w:left w:val="nil"/>
              <w:bottom w:val="single" w:sz="4" w:space="0" w:color="auto"/>
              <w:right w:val="single" w:sz="4" w:space="0" w:color="auto"/>
            </w:tcBorders>
            <w:shd w:val="clear" w:color="000000" w:fill="FFFFFF"/>
            <w:vAlign w:val="center"/>
            <w:hideMark/>
          </w:tcPr>
          <w:p w14:paraId="5EA4821B" w14:textId="24F96063" w:rsidR="00810722" w:rsidRPr="00810722" w:rsidRDefault="00810722" w:rsidP="004447FE">
            <w:pPr>
              <w:jc w:val="right"/>
              <w:rPr>
                <w:bCs/>
                <w:sz w:val="18"/>
                <w:szCs w:val="18"/>
              </w:rPr>
            </w:pPr>
            <w:r w:rsidRPr="00810722">
              <w:rPr>
                <w:bCs/>
                <w:sz w:val="18"/>
                <w:szCs w:val="18"/>
              </w:rPr>
              <w:t>6</w:t>
            </w:r>
            <w:r w:rsidR="004447FE">
              <w:rPr>
                <w:bCs/>
                <w:sz w:val="18"/>
                <w:szCs w:val="18"/>
              </w:rPr>
              <w:t>.</w:t>
            </w:r>
            <w:r w:rsidRPr="00810722">
              <w:rPr>
                <w:bCs/>
                <w:sz w:val="18"/>
                <w:szCs w:val="18"/>
              </w:rPr>
              <w:t>470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1" w:type="dxa"/>
            <w:tcBorders>
              <w:top w:val="nil"/>
              <w:left w:val="nil"/>
              <w:bottom w:val="single" w:sz="4" w:space="0" w:color="000000"/>
              <w:right w:val="single" w:sz="4" w:space="0" w:color="000000"/>
            </w:tcBorders>
            <w:shd w:val="clear" w:color="000000" w:fill="FFFFFF"/>
            <w:vAlign w:val="center"/>
            <w:hideMark/>
          </w:tcPr>
          <w:p w14:paraId="682034C6" w14:textId="3E245756" w:rsidR="00810722" w:rsidRPr="00810722" w:rsidRDefault="00810722" w:rsidP="004447FE">
            <w:pPr>
              <w:jc w:val="right"/>
              <w:rPr>
                <w:bCs/>
                <w:sz w:val="18"/>
                <w:szCs w:val="18"/>
              </w:rPr>
            </w:pPr>
            <w:r w:rsidRPr="00810722">
              <w:rPr>
                <w:bCs/>
                <w:sz w:val="18"/>
                <w:szCs w:val="18"/>
              </w:rPr>
              <w:t>58</w:t>
            </w:r>
            <w:r w:rsidR="004447FE">
              <w:rPr>
                <w:bCs/>
                <w:sz w:val="18"/>
                <w:szCs w:val="18"/>
              </w:rPr>
              <w:t>.</w:t>
            </w:r>
            <w:r w:rsidRPr="00810722">
              <w:rPr>
                <w:bCs/>
                <w:sz w:val="18"/>
                <w:szCs w:val="18"/>
              </w:rPr>
              <w:t>230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r>
      <w:tr w:rsidR="00E26EA7" w:rsidRPr="00810722" w14:paraId="30E40C16" w14:textId="77777777" w:rsidTr="0032423A">
        <w:trPr>
          <w:trHeight w:val="276"/>
          <w:jc w:val="center"/>
        </w:trPr>
        <w:tc>
          <w:tcPr>
            <w:tcW w:w="557" w:type="dxa"/>
            <w:tcBorders>
              <w:top w:val="nil"/>
              <w:left w:val="single" w:sz="4" w:space="0" w:color="000000"/>
              <w:bottom w:val="single" w:sz="4" w:space="0" w:color="000000"/>
              <w:right w:val="single" w:sz="4" w:space="0" w:color="000000"/>
            </w:tcBorders>
            <w:shd w:val="clear" w:color="000000" w:fill="FFFFFF"/>
            <w:vAlign w:val="center"/>
            <w:hideMark/>
          </w:tcPr>
          <w:p w14:paraId="22D59961" w14:textId="77777777" w:rsidR="00810722" w:rsidRPr="00810722" w:rsidRDefault="00810722" w:rsidP="00810722">
            <w:pPr>
              <w:jc w:val="center"/>
              <w:rPr>
                <w:sz w:val="18"/>
                <w:szCs w:val="18"/>
              </w:rPr>
            </w:pPr>
            <w:r w:rsidRPr="00810722">
              <w:rPr>
                <w:sz w:val="18"/>
                <w:szCs w:val="18"/>
              </w:rPr>
              <w:t>4</w:t>
            </w:r>
          </w:p>
        </w:tc>
        <w:tc>
          <w:tcPr>
            <w:tcW w:w="2630" w:type="dxa"/>
            <w:tcBorders>
              <w:top w:val="nil"/>
              <w:left w:val="nil"/>
              <w:bottom w:val="single" w:sz="4" w:space="0" w:color="000000"/>
              <w:right w:val="nil"/>
            </w:tcBorders>
            <w:shd w:val="clear" w:color="000000" w:fill="FFFFFF"/>
            <w:vAlign w:val="center"/>
            <w:hideMark/>
          </w:tcPr>
          <w:p w14:paraId="7769E305" w14:textId="77777777" w:rsidR="00810722" w:rsidRPr="004447FE" w:rsidRDefault="00810722" w:rsidP="00810722">
            <w:pPr>
              <w:rPr>
                <w:sz w:val="18"/>
                <w:szCs w:val="18"/>
              </w:rPr>
            </w:pPr>
            <w:r w:rsidRPr="004447FE">
              <w:rPr>
                <w:sz w:val="18"/>
                <w:szCs w:val="18"/>
              </w:rPr>
              <w:t>TP Hồ Chí Minh</w:t>
            </w:r>
          </w:p>
        </w:tc>
        <w:tc>
          <w:tcPr>
            <w:tcW w:w="1349" w:type="dxa"/>
            <w:tcBorders>
              <w:top w:val="nil"/>
              <w:left w:val="single" w:sz="4" w:space="0" w:color="auto"/>
              <w:bottom w:val="single" w:sz="4" w:space="0" w:color="auto"/>
              <w:right w:val="single" w:sz="4" w:space="0" w:color="auto"/>
            </w:tcBorders>
            <w:shd w:val="clear" w:color="000000" w:fill="FFFFFF"/>
            <w:vAlign w:val="center"/>
            <w:hideMark/>
          </w:tcPr>
          <w:p w14:paraId="34372D47" w14:textId="4B1017A2" w:rsidR="00810722" w:rsidRPr="00810722" w:rsidRDefault="00810722" w:rsidP="004447FE">
            <w:pPr>
              <w:jc w:val="right"/>
              <w:rPr>
                <w:bCs/>
                <w:sz w:val="18"/>
                <w:szCs w:val="18"/>
              </w:rPr>
            </w:pPr>
            <w:r w:rsidRPr="00810722">
              <w:rPr>
                <w:bCs/>
                <w:sz w:val="18"/>
                <w:szCs w:val="18"/>
              </w:rPr>
              <w:t>3</w:t>
            </w:r>
            <w:r w:rsidR="004447FE">
              <w:rPr>
                <w:bCs/>
                <w:sz w:val="18"/>
                <w:szCs w:val="18"/>
              </w:rPr>
              <w:t>.</w:t>
            </w:r>
            <w:r w:rsidRPr="00810722">
              <w:rPr>
                <w:bCs/>
                <w:sz w:val="18"/>
                <w:szCs w:val="18"/>
              </w:rPr>
              <w:t>245</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43D0DD60" w14:textId="0E0E68CE" w:rsidR="00810722" w:rsidRPr="00810722" w:rsidRDefault="00810722" w:rsidP="004447FE">
            <w:pPr>
              <w:jc w:val="right"/>
              <w:rPr>
                <w:bCs/>
                <w:sz w:val="18"/>
                <w:szCs w:val="18"/>
              </w:rPr>
            </w:pPr>
            <w:r w:rsidRPr="00810722">
              <w:rPr>
                <w:bCs/>
                <w:sz w:val="18"/>
                <w:szCs w:val="18"/>
              </w:rPr>
              <w:t>3</w:t>
            </w:r>
            <w:r w:rsidR="004447FE">
              <w:rPr>
                <w:bCs/>
                <w:sz w:val="18"/>
                <w:szCs w:val="18"/>
              </w:rPr>
              <w:t>.</w:t>
            </w:r>
            <w:r w:rsidRPr="00810722">
              <w:rPr>
                <w:bCs/>
                <w:sz w:val="18"/>
                <w:szCs w:val="18"/>
              </w:rPr>
              <w:t>245</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3EC98AE2" w14:textId="1D9716B5" w:rsidR="00810722" w:rsidRPr="00810722" w:rsidRDefault="00810722" w:rsidP="004447FE">
            <w:pPr>
              <w:jc w:val="right"/>
              <w:rPr>
                <w:bCs/>
                <w:sz w:val="18"/>
                <w:szCs w:val="18"/>
              </w:rPr>
            </w:pPr>
            <w:r w:rsidRPr="00810722">
              <w:rPr>
                <w:bCs/>
                <w:sz w:val="18"/>
                <w:szCs w:val="18"/>
              </w:rPr>
              <w:t>3</w:t>
            </w:r>
            <w:r w:rsidR="004447FE">
              <w:rPr>
                <w:bCs/>
                <w:sz w:val="18"/>
                <w:szCs w:val="18"/>
              </w:rPr>
              <w:t>.</w:t>
            </w:r>
            <w:r w:rsidRPr="00810722">
              <w:rPr>
                <w:bCs/>
                <w:sz w:val="18"/>
                <w:szCs w:val="18"/>
              </w:rPr>
              <w:t>245</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54E1E63A" w14:textId="58246A7C" w:rsidR="00810722" w:rsidRPr="00810722" w:rsidRDefault="00810722" w:rsidP="004447FE">
            <w:pPr>
              <w:jc w:val="right"/>
              <w:rPr>
                <w:bCs/>
                <w:sz w:val="18"/>
                <w:szCs w:val="18"/>
              </w:rPr>
            </w:pPr>
            <w:r w:rsidRPr="00810722">
              <w:rPr>
                <w:bCs/>
                <w:sz w:val="18"/>
                <w:szCs w:val="18"/>
              </w:rPr>
              <w:t>3</w:t>
            </w:r>
            <w:r w:rsidR="004447FE">
              <w:rPr>
                <w:bCs/>
                <w:sz w:val="18"/>
                <w:szCs w:val="18"/>
              </w:rPr>
              <w:t>.</w:t>
            </w:r>
            <w:r w:rsidRPr="00810722">
              <w:rPr>
                <w:bCs/>
                <w:sz w:val="18"/>
                <w:szCs w:val="18"/>
              </w:rPr>
              <w:t>245</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5" w:type="dxa"/>
            <w:tcBorders>
              <w:top w:val="nil"/>
              <w:left w:val="nil"/>
              <w:bottom w:val="single" w:sz="4" w:space="0" w:color="auto"/>
              <w:right w:val="single" w:sz="4" w:space="0" w:color="auto"/>
            </w:tcBorders>
            <w:shd w:val="clear" w:color="000000" w:fill="FFFFFF"/>
            <w:vAlign w:val="center"/>
            <w:hideMark/>
          </w:tcPr>
          <w:p w14:paraId="794A2F03" w14:textId="73A535CE" w:rsidR="00810722" w:rsidRPr="00810722" w:rsidRDefault="00810722" w:rsidP="004447FE">
            <w:pPr>
              <w:jc w:val="right"/>
              <w:rPr>
                <w:bCs/>
                <w:sz w:val="18"/>
                <w:szCs w:val="18"/>
              </w:rPr>
            </w:pPr>
            <w:r w:rsidRPr="00810722">
              <w:rPr>
                <w:bCs/>
                <w:sz w:val="18"/>
                <w:szCs w:val="18"/>
              </w:rPr>
              <w:t>3</w:t>
            </w:r>
            <w:r w:rsidR="004447FE">
              <w:rPr>
                <w:bCs/>
                <w:sz w:val="18"/>
                <w:szCs w:val="18"/>
              </w:rPr>
              <w:t>.</w:t>
            </w:r>
            <w:r w:rsidRPr="00810722">
              <w:rPr>
                <w:bCs/>
                <w:sz w:val="18"/>
                <w:szCs w:val="18"/>
              </w:rPr>
              <w:t>245</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2DFA6E2B" w14:textId="7ED8CAF5" w:rsidR="00810722" w:rsidRPr="00810722" w:rsidRDefault="00810722" w:rsidP="004447FE">
            <w:pPr>
              <w:jc w:val="right"/>
              <w:rPr>
                <w:bCs/>
                <w:sz w:val="18"/>
                <w:szCs w:val="18"/>
              </w:rPr>
            </w:pPr>
            <w:r w:rsidRPr="00810722">
              <w:rPr>
                <w:bCs/>
                <w:sz w:val="18"/>
                <w:szCs w:val="18"/>
              </w:rPr>
              <w:t>3</w:t>
            </w:r>
            <w:r w:rsidR="004447FE">
              <w:rPr>
                <w:bCs/>
                <w:sz w:val="18"/>
                <w:szCs w:val="18"/>
              </w:rPr>
              <w:t>.</w:t>
            </w:r>
            <w:r w:rsidRPr="00810722">
              <w:rPr>
                <w:bCs/>
                <w:sz w:val="18"/>
                <w:szCs w:val="18"/>
              </w:rPr>
              <w:t>245</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7B6126A2" w14:textId="44A2DDBB" w:rsidR="00810722" w:rsidRPr="00810722" w:rsidRDefault="00810722" w:rsidP="004447FE">
            <w:pPr>
              <w:jc w:val="right"/>
              <w:rPr>
                <w:bCs/>
                <w:sz w:val="18"/>
                <w:szCs w:val="18"/>
              </w:rPr>
            </w:pPr>
            <w:r w:rsidRPr="00810722">
              <w:rPr>
                <w:bCs/>
                <w:sz w:val="18"/>
                <w:szCs w:val="18"/>
              </w:rPr>
              <w:t>3</w:t>
            </w:r>
            <w:r w:rsidR="004447FE">
              <w:rPr>
                <w:bCs/>
                <w:sz w:val="18"/>
                <w:szCs w:val="18"/>
              </w:rPr>
              <w:t>.</w:t>
            </w:r>
            <w:r w:rsidRPr="00810722">
              <w:rPr>
                <w:bCs/>
                <w:sz w:val="18"/>
                <w:szCs w:val="18"/>
              </w:rPr>
              <w:t>245</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59140BD6" w14:textId="3BEFF933" w:rsidR="00810722" w:rsidRPr="00810722" w:rsidRDefault="00810722" w:rsidP="004447FE">
            <w:pPr>
              <w:jc w:val="right"/>
              <w:rPr>
                <w:bCs/>
                <w:sz w:val="18"/>
                <w:szCs w:val="18"/>
              </w:rPr>
            </w:pPr>
            <w:r w:rsidRPr="00810722">
              <w:rPr>
                <w:bCs/>
                <w:sz w:val="18"/>
                <w:szCs w:val="18"/>
              </w:rPr>
              <w:t>3</w:t>
            </w:r>
            <w:r w:rsidR="004447FE">
              <w:rPr>
                <w:bCs/>
                <w:sz w:val="18"/>
                <w:szCs w:val="18"/>
              </w:rPr>
              <w:t>.</w:t>
            </w:r>
            <w:r w:rsidRPr="00810722">
              <w:rPr>
                <w:bCs/>
                <w:sz w:val="18"/>
                <w:szCs w:val="18"/>
              </w:rPr>
              <w:t>245</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5" w:type="dxa"/>
            <w:tcBorders>
              <w:top w:val="nil"/>
              <w:left w:val="nil"/>
              <w:bottom w:val="single" w:sz="4" w:space="0" w:color="auto"/>
              <w:right w:val="single" w:sz="4" w:space="0" w:color="auto"/>
            </w:tcBorders>
            <w:shd w:val="clear" w:color="000000" w:fill="FFFFFF"/>
            <w:vAlign w:val="center"/>
            <w:hideMark/>
          </w:tcPr>
          <w:p w14:paraId="7116FBAA" w14:textId="5E1588CA" w:rsidR="00810722" w:rsidRPr="00810722" w:rsidRDefault="00810722" w:rsidP="004447FE">
            <w:pPr>
              <w:jc w:val="right"/>
              <w:rPr>
                <w:bCs/>
                <w:sz w:val="18"/>
                <w:szCs w:val="18"/>
              </w:rPr>
            </w:pPr>
            <w:r w:rsidRPr="00810722">
              <w:rPr>
                <w:bCs/>
                <w:sz w:val="18"/>
                <w:szCs w:val="18"/>
              </w:rPr>
              <w:t>3</w:t>
            </w:r>
            <w:r w:rsidR="004447FE">
              <w:rPr>
                <w:bCs/>
                <w:sz w:val="18"/>
                <w:szCs w:val="18"/>
              </w:rPr>
              <w:t>.</w:t>
            </w:r>
            <w:r w:rsidRPr="00810722">
              <w:rPr>
                <w:bCs/>
                <w:sz w:val="18"/>
                <w:szCs w:val="18"/>
              </w:rPr>
              <w:t>245</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1" w:type="dxa"/>
            <w:tcBorders>
              <w:top w:val="nil"/>
              <w:left w:val="nil"/>
              <w:bottom w:val="single" w:sz="4" w:space="0" w:color="000000"/>
              <w:right w:val="single" w:sz="4" w:space="0" w:color="000000"/>
            </w:tcBorders>
            <w:shd w:val="clear" w:color="000000" w:fill="FFFFFF"/>
            <w:vAlign w:val="center"/>
            <w:hideMark/>
          </w:tcPr>
          <w:p w14:paraId="19C18A51" w14:textId="5F1B24B2" w:rsidR="00810722" w:rsidRPr="00810722" w:rsidRDefault="00810722" w:rsidP="004447FE">
            <w:pPr>
              <w:jc w:val="right"/>
              <w:rPr>
                <w:bCs/>
                <w:sz w:val="18"/>
                <w:szCs w:val="18"/>
              </w:rPr>
            </w:pPr>
            <w:r w:rsidRPr="00810722">
              <w:rPr>
                <w:bCs/>
                <w:sz w:val="18"/>
                <w:szCs w:val="18"/>
              </w:rPr>
              <w:t>29</w:t>
            </w:r>
            <w:r w:rsidR="004447FE">
              <w:rPr>
                <w:bCs/>
                <w:sz w:val="18"/>
                <w:szCs w:val="18"/>
              </w:rPr>
              <w:t>.</w:t>
            </w:r>
            <w:r w:rsidRPr="00810722">
              <w:rPr>
                <w:bCs/>
                <w:sz w:val="18"/>
                <w:szCs w:val="18"/>
              </w:rPr>
              <w:t>205</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r>
      <w:tr w:rsidR="00E26EA7" w:rsidRPr="00810722" w14:paraId="0BCED00A" w14:textId="77777777" w:rsidTr="0032423A">
        <w:trPr>
          <w:trHeight w:val="276"/>
          <w:jc w:val="center"/>
        </w:trPr>
        <w:tc>
          <w:tcPr>
            <w:tcW w:w="557" w:type="dxa"/>
            <w:tcBorders>
              <w:top w:val="nil"/>
              <w:left w:val="single" w:sz="4" w:space="0" w:color="000000"/>
              <w:bottom w:val="single" w:sz="4" w:space="0" w:color="000000"/>
              <w:right w:val="single" w:sz="4" w:space="0" w:color="000000"/>
            </w:tcBorders>
            <w:shd w:val="clear" w:color="000000" w:fill="FFFFFF"/>
            <w:vAlign w:val="center"/>
            <w:hideMark/>
          </w:tcPr>
          <w:p w14:paraId="37B0667C" w14:textId="77777777" w:rsidR="00810722" w:rsidRPr="00810722" w:rsidRDefault="00810722" w:rsidP="00810722">
            <w:pPr>
              <w:jc w:val="center"/>
              <w:rPr>
                <w:sz w:val="18"/>
                <w:szCs w:val="18"/>
              </w:rPr>
            </w:pPr>
            <w:r w:rsidRPr="00810722">
              <w:rPr>
                <w:sz w:val="18"/>
                <w:szCs w:val="18"/>
              </w:rPr>
              <w:t>5</w:t>
            </w:r>
          </w:p>
        </w:tc>
        <w:tc>
          <w:tcPr>
            <w:tcW w:w="2630" w:type="dxa"/>
            <w:tcBorders>
              <w:top w:val="nil"/>
              <w:left w:val="nil"/>
              <w:bottom w:val="single" w:sz="4" w:space="0" w:color="000000"/>
              <w:right w:val="single" w:sz="4" w:space="0" w:color="000000"/>
            </w:tcBorders>
            <w:shd w:val="clear" w:color="000000" w:fill="FFFFFF"/>
            <w:vAlign w:val="center"/>
            <w:hideMark/>
          </w:tcPr>
          <w:p w14:paraId="05586942" w14:textId="77777777" w:rsidR="00810722" w:rsidRPr="004447FE" w:rsidRDefault="00810722" w:rsidP="00810722">
            <w:pPr>
              <w:rPr>
                <w:sz w:val="18"/>
                <w:szCs w:val="18"/>
              </w:rPr>
            </w:pPr>
            <w:r w:rsidRPr="004447FE">
              <w:rPr>
                <w:sz w:val="18"/>
                <w:szCs w:val="18"/>
              </w:rPr>
              <w:t>Tỉnh Tây Ninh</w:t>
            </w:r>
          </w:p>
        </w:tc>
        <w:tc>
          <w:tcPr>
            <w:tcW w:w="1349" w:type="dxa"/>
            <w:tcBorders>
              <w:top w:val="nil"/>
              <w:left w:val="nil"/>
              <w:bottom w:val="single" w:sz="4" w:space="0" w:color="auto"/>
              <w:right w:val="single" w:sz="4" w:space="0" w:color="auto"/>
            </w:tcBorders>
            <w:shd w:val="clear" w:color="000000" w:fill="FFFFFF"/>
            <w:vAlign w:val="center"/>
            <w:hideMark/>
          </w:tcPr>
          <w:p w14:paraId="2BCAC406" w14:textId="7EC48233" w:rsidR="00810722" w:rsidRPr="00810722" w:rsidRDefault="00810722" w:rsidP="004447FE">
            <w:pPr>
              <w:jc w:val="right"/>
              <w:rPr>
                <w:bCs/>
                <w:sz w:val="18"/>
                <w:szCs w:val="18"/>
              </w:rPr>
            </w:pPr>
            <w:r w:rsidRPr="00810722">
              <w:rPr>
                <w:bCs/>
                <w:sz w:val="18"/>
                <w:szCs w:val="18"/>
              </w:rPr>
              <w:t>6</w:t>
            </w:r>
            <w:r w:rsidR="004447FE">
              <w:rPr>
                <w:bCs/>
                <w:sz w:val="18"/>
                <w:szCs w:val="18"/>
              </w:rPr>
              <w:t>.</w:t>
            </w:r>
            <w:r w:rsidRPr="00810722">
              <w:rPr>
                <w:bCs/>
                <w:sz w:val="18"/>
                <w:szCs w:val="18"/>
              </w:rPr>
              <w:t>470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1CCED2C1" w14:textId="67937F82" w:rsidR="00810722" w:rsidRPr="00810722" w:rsidRDefault="00810722" w:rsidP="004447FE">
            <w:pPr>
              <w:jc w:val="right"/>
              <w:rPr>
                <w:bCs/>
                <w:sz w:val="18"/>
                <w:szCs w:val="18"/>
              </w:rPr>
            </w:pPr>
            <w:r w:rsidRPr="00810722">
              <w:rPr>
                <w:bCs/>
                <w:sz w:val="18"/>
                <w:szCs w:val="18"/>
              </w:rPr>
              <w:t>380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4577EEE9" w14:textId="7F81D1EF" w:rsidR="00810722" w:rsidRPr="00810722" w:rsidRDefault="00810722" w:rsidP="004447FE">
            <w:pPr>
              <w:jc w:val="right"/>
              <w:rPr>
                <w:bCs/>
                <w:sz w:val="18"/>
                <w:szCs w:val="18"/>
              </w:rPr>
            </w:pPr>
            <w:r w:rsidRPr="00810722">
              <w:rPr>
                <w:bCs/>
                <w:sz w:val="18"/>
                <w:szCs w:val="18"/>
              </w:rPr>
              <w:t>6</w:t>
            </w:r>
            <w:r w:rsidR="004447FE">
              <w:rPr>
                <w:bCs/>
                <w:sz w:val="18"/>
                <w:szCs w:val="18"/>
              </w:rPr>
              <w:t>.</w:t>
            </w:r>
            <w:r w:rsidRPr="00810722">
              <w:rPr>
                <w:bCs/>
                <w:sz w:val="18"/>
                <w:szCs w:val="18"/>
              </w:rPr>
              <w:t>470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25152E59" w14:textId="1D096234" w:rsidR="00810722" w:rsidRPr="00810722" w:rsidRDefault="00810722" w:rsidP="004447FE">
            <w:pPr>
              <w:jc w:val="right"/>
              <w:rPr>
                <w:bCs/>
                <w:sz w:val="18"/>
                <w:szCs w:val="18"/>
              </w:rPr>
            </w:pPr>
            <w:r w:rsidRPr="00810722">
              <w:rPr>
                <w:bCs/>
                <w:sz w:val="18"/>
                <w:szCs w:val="18"/>
              </w:rPr>
              <w:t>6</w:t>
            </w:r>
            <w:r w:rsidR="004447FE">
              <w:rPr>
                <w:bCs/>
                <w:sz w:val="18"/>
                <w:szCs w:val="18"/>
              </w:rPr>
              <w:t>.</w:t>
            </w:r>
            <w:r w:rsidRPr="00810722">
              <w:rPr>
                <w:bCs/>
                <w:sz w:val="18"/>
                <w:szCs w:val="18"/>
              </w:rPr>
              <w:t>470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5" w:type="dxa"/>
            <w:tcBorders>
              <w:top w:val="nil"/>
              <w:left w:val="nil"/>
              <w:bottom w:val="single" w:sz="4" w:space="0" w:color="auto"/>
              <w:right w:val="single" w:sz="4" w:space="0" w:color="auto"/>
            </w:tcBorders>
            <w:shd w:val="clear" w:color="000000" w:fill="FFFFFF"/>
            <w:vAlign w:val="center"/>
            <w:hideMark/>
          </w:tcPr>
          <w:p w14:paraId="389FCDAC" w14:textId="0AABC2D9" w:rsidR="00810722" w:rsidRPr="00810722" w:rsidRDefault="00810722" w:rsidP="004447FE">
            <w:pPr>
              <w:jc w:val="right"/>
              <w:rPr>
                <w:bCs/>
                <w:sz w:val="18"/>
                <w:szCs w:val="18"/>
              </w:rPr>
            </w:pPr>
            <w:r w:rsidRPr="00810722">
              <w:rPr>
                <w:bCs/>
                <w:sz w:val="18"/>
                <w:szCs w:val="18"/>
              </w:rPr>
              <w:t>6</w:t>
            </w:r>
            <w:r w:rsidR="004447FE">
              <w:rPr>
                <w:bCs/>
                <w:sz w:val="18"/>
                <w:szCs w:val="18"/>
              </w:rPr>
              <w:t>.</w:t>
            </w:r>
            <w:r w:rsidRPr="00810722">
              <w:rPr>
                <w:bCs/>
                <w:sz w:val="18"/>
                <w:szCs w:val="18"/>
              </w:rPr>
              <w:t>470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65A201F2" w14:textId="0277F71B" w:rsidR="00810722" w:rsidRPr="00810722" w:rsidRDefault="00810722" w:rsidP="004447FE">
            <w:pPr>
              <w:jc w:val="right"/>
              <w:rPr>
                <w:bCs/>
                <w:sz w:val="18"/>
                <w:szCs w:val="18"/>
              </w:rPr>
            </w:pPr>
            <w:r w:rsidRPr="00810722">
              <w:rPr>
                <w:bCs/>
                <w:sz w:val="18"/>
                <w:szCs w:val="18"/>
              </w:rPr>
              <w:t>6</w:t>
            </w:r>
            <w:r w:rsidR="004447FE">
              <w:rPr>
                <w:bCs/>
                <w:sz w:val="18"/>
                <w:szCs w:val="18"/>
              </w:rPr>
              <w:t>.</w:t>
            </w:r>
            <w:r w:rsidRPr="00810722">
              <w:rPr>
                <w:bCs/>
                <w:sz w:val="18"/>
                <w:szCs w:val="18"/>
              </w:rPr>
              <w:t>470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13317F2D" w14:textId="440FF7C2" w:rsidR="00810722" w:rsidRPr="00810722" w:rsidRDefault="00810722" w:rsidP="004447FE">
            <w:pPr>
              <w:jc w:val="right"/>
              <w:rPr>
                <w:bCs/>
                <w:sz w:val="18"/>
                <w:szCs w:val="18"/>
              </w:rPr>
            </w:pPr>
            <w:r w:rsidRPr="00810722">
              <w:rPr>
                <w:bCs/>
                <w:sz w:val="18"/>
                <w:szCs w:val="18"/>
              </w:rPr>
              <w:t>6</w:t>
            </w:r>
            <w:r w:rsidR="004447FE">
              <w:rPr>
                <w:bCs/>
                <w:sz w:val="18"/>
                <w:szCs w:val="18"/>
              </w:rPr>
              <w:t>.</w:t>
            </w:r>
            <w:r w:rsidRPr="00810722">
              <w:rPr>
                <w:bCs/>
                <w:sz w:val="18"/>
                <w:szCs w:val="18"/>
              </w:rPr>
              <w:t>470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6CE8A827" w14:textId="1D2761F4" w:rsidR="00810722" w:rsidRPr="00810722" w:rsidRDefault="00810722" w:rsidP="004447FE">
            <w:pPr>
              <w:jc w:val="right"/>
              <w:rPr>
                <w:bCs/>
                <w:sz w:val="18"/>
                <w:szCs w:val="18"/>
              </w:rPr>
            </w:pPr>
            <w:r w:rsidRPr="00810722">
              <w:rPr>
                <w:bCs/>
                <w:sz w:val="18"/>
                <w:szCs w:val="18"/>
              </w:rPr>
              <w:t>6</w:t>
            </w:r>
            <w:r w:rsidR="004447FE">
              <w:rPr>
                <w:bCs/>
                <w:sz w:val="18"/>
                <w:szCs w:val="18"/>
              </w:rPr>
              <w:t>.</w:t>
            </w:r>
            <w:r w:rsidRPr="00810722">
              <w:rPr>
                <w:bCs/>
                <w:sz w:val="18"/>
                <w:szCs w:val="18"/>
              </w:rPr>
              <w:t>470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5" w:type="dxa"/>
            <w:tcBorders>
              <w:top w:val="nil"/>
              <w:left w:val="nil"/>
              <w:bottom w:val="single" w:sz="4" w:space="0" w:color="auto"/>
              <w:right w:val="single" w:sz="4" w:space="0" w:color="auto"/>
            </w:tcBorders>
            <w:shd w:val="clear" w:color="000000" w:fill="FFFFFF"/>
            <w:vAlign w:val="center"/>
            <w:hideMark/>
          </w:tcPr>
          <w:p w14:paraId="3487D2F6" w14:textId="5AD9FF08" w:rsidR="00810722" w:rsidRPr="00810722" w:rsidRDefault="00810722" w:rsidP="004447FE">
            <w:pPr>
              <w:jc w:val="right"/>
              <w:rPr>
                <w:bCs/>
                <w:sz w:val="18"/>
                <w:szCs w:val="18"/>
              </w:rPr>
            </w:pPr>
            <w:r w:rsidRPr="00810722">
              <w:rPr>
                <w:bCs/>
                <w:sz w:val="18"/>
                <w:szCs w:val="18"/>
              </w:rPr>
              <w:t>6</w:t>
            </w:r>
            <w:r w:rsidR="004447FE">
              <w:rPr>
                <w:bCs/>
                <w:sz w:val="18"/>
                <w:szCs w:val="18"/>
              </w:rPr>
              <w:t>.</w:t>
            </w:r>
            <w:r w:rsidRPr="00810722">
              <w:rPr>
                <w:bCs/>
                <w:sz w:val="18"/>
                <w:szCs w:val="18"/>
              </w:rPr>
              <w:t>470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1" w:type="dxa"/>
            <w:tcBorders>
              <w:top w:val="nil"/>
              <w:left w:val="nil"/>
              <w:bottom w:val="single" w:sz="4" w:space="0" w:color="000000"/>
              <w:right w:val="single" w:sz="4" w:space="0" w:color="000000"/>
            </w:tcBorders>
            <w:shd w:val="clear" w:color="000000" w:fill="FFFFFF"/>
            <w:vAlign w:val="center"/>
            <w:hideMark/>
          </w:tcPr>
          <w:p w14:paraId="59B4E555" w14:textId="7B8B2422" w:rsidR="00810722" w:rsidRPr="00810722" w:rsidRDefault="00810722" w:rsidP="004447FE">
            <w:pPr>
              <w:jc w:val="right"/>
              <w:rPr>
                <w:bCs/>
                <w:sz w:val="18"/>
                <w:szCs w:val="18"/>
              </w:rPr>
            </w:pPr>
            <w:r w:rsidRPr="00810722">
              <w:rPr>
                <w:bCs/>
                <w:sz w:val="18"/>
                <w:szCs w:val="18"/>
              </w:rPr>
              <w:t>52</w:t>
            </w:r>
            <w:r w:rsidR="004447FE">
              <w:rPr>
                <w:bCs/>
                <w:sz w:val="18"/>
                <w:szCs w:val="18"/>
              </w:rPr>
              <w:t>.</w:t>
            </w:r>
            <w:r w:rsidRPr="00810722">
              <w:rPr>
                <w:bCs/>
                <w:sz w:val="18"/>
                <w:szCs w:val="18"/>
              </w:rPr>
              <w:t>140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r>
      <w:tr w:rsidR="00E26EA7" w:rsidRPr="00810722" w14:paraId="6776A875" w14:textId="77777777" w:rsidTr="0032423A">
        <w:trPr>
          <w:trHeight w:val="276"/>
          <w:jc w:val="center"/>
        </w:trPr>
        <w:tc>
          <w:tcPr>
            <w:tcW w:w="557" w:type="dxa"/>
            <w:tcBorders>
              <w:top w:val="nil"/>
              <w:left w:val="single" w:sz="4" w:space="0" w:color="000000"/>
              <w:bottom w:val="single" w:sz="4" w:space="0" w:color="000000"/>
              <w:right w:val="single" w:sz="4" w:space="0" w:color="000000"/>
            </w:tcBorders>
            <w:shd w:val="clear" w:color="000000" w:fill="FFFFFF"/>
            <w:vAlign w:val="center"/>
            <w:hideMark/>
          </w:tcPr>
          <w:p w14:paraId="180FC12A" w14:textId="77777777" w:rsidR="00810722" w:rsidRPr="00810722" w:rsidRDefault="00810722" w:rsidP="00810722">
            <w:pPr>
              <w:jc w:val="center"/>
              <w:rPr>
                <w:sz w:val="18"/>
                <w:szCs w:val="18"/>
              </w:rPr>
            </w:pPr>
            <w:r w:rsidRPr="00810722">
              <w:rPr>
                <w:sz w:val="18"/>
                <w:szCs w:val="18"/>
              </w:rPr>
              <w:t>6</w:t>
            </w:r>
          </w:p>
        </w:tc>
        <w:tc>
          <w:tcPr>
            <w:tcW w:w="2630" w:type="dxa"/>
            <w:tcBorders>
              <w:top w:val="nil"/>
              <w:left w:val="nil"/>
              <w:bottom w:val="single" w:sz="4" w:space="0" w:color="000000"/>
              <w:right w:val="single" w:sz="4" w:space="0" w:color="000000"/>
            </w:tcBorders>
            <w:shd w:val="clear" w:color="000000" w:fill="FFFFFF"/>
            <w:vAlign w:val="center"/>
            <w:hideMark/>
          </w:tcPr>
          <w:p w14:paraId="2F721E35" w14:textId="77777777" w:rsidR="00810722" w:rsidRPr="004447FE" w:rsidRDefault="00810722" w:rsidP="00810722">
            <w:pPr>
              <w:rPr>
                <w:sz w:val="18"/>
                <w:szCs w:val="18"/>
              </w:rPr>
            </w:pPr>
            <w:r w:rsidRPr="004447FE">
              <w:rPr>
                <w:sz w:val="18"/>
                <w:szCs w:val="18"/>
              </w:rPr>
              <w:t>Tỉnh Đắk Nông</w:t>
            </w:r>
          </w:p>
        </w:tc>
        <w:tc>
          <w:tcPr>
            <w:tcW w:w="1349" w:type="dxa"/>
            <w:tcBorders>
              <w:top w:val="nil"/>
              <w:left w:val="nil"/>
              <w:bottom w:val="single" w:sz="4" w:space="0" w:color="auto"/>
              <w:right w:val="single" w:sz="4" w:space="0" w:color="auto"/>
            </w:tcBorders>
            <w:shd w:val="clear" w:color="000000" w:fill="FFFFFF"/>
            <w:vAlign w:val="center"/>
            <w:hideMark/>
          </w:tcPr>
          <w:p w14:paraId="47FDA8B3" w14:textId="0C925FB2" w:rsidR="00810722" w:rsidRPr="00810722" w:rsidRDefault="00810722" w:rsidP="004447FE">
            <w:pPr>
              <w:jc w:val="right"/>
              <w:rPr>
                <w:bCs/>
                <w:sz w:val="18"/>
                <w:szCs w:val="18"/>
              </w:rPr>
            </w:pPr>
            <w:r w:rsidRPr="00810722">
              <w:rPr>
                <w:bCs/>
                <w:sz w:val="18"/>
                <w:szCs w:val="18"/>
              </w:rPr>
              <w:t>3</w:t>
            </w:r>
            <w:r w:rsidR="004447FE">
              <w:rPr>
                <w:bCs/>
                <w:sz w:val="18"/>
                <w:szCs w:val="18"/>
              </w:rPr>
              <w:t>.</w:t>
            </w:r>
            <w:r w:rsidRPr="00810722">
              <w:rPr>
                <w:bCs/>
                <w:sz w:val="18"/>
                <w:szCs w:val="18"/>
              </w:rPr>
              <w:t>140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693DC5DF" w14:textId="51D0983B" w:rsidR="00810722" w:rsidRPr="00810722" w:rsidRDefault="00810722" w:rsidP="004447FE">
            <w:pPr>
              <w:jc w:val="right"/>
              <w:rPr>
                <w:bCs/>
                <w:sz w:val="18"/>
                <w:szCs w:val="18"/>
              </w:rPr>
            </w:pPr>
            <w:r w:rsidRPr="00810722">
              <w:rPr>
                <w:bCs/>
                <w:sz w:val="18"/>
                <w:szCs w:val="18"/>
              </w:rPr>
              <w:t>3</w:t>
            </w:r>
            <w:r w:rsidR="004447FE">
              <w:rPr>
                <w:bCs/>
                <w:sz w:val="18"/>
                <w:szCs w:val="18"/>
              </w:rPr>
              <w:t>.</w:t>
            </w:r>
            <w:r w:rsidRPr="00810722">
              <w:rPr>
                <w:bCs/>
                <w:sz w:val="18"/>
                <w:szCs w:val="18"/>
              </w:rPr>
              <w:t>140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01DCFCF8" w14:textId="138A52F2" w:rsidR="00810722" w:rsidRPr="00810722" w:rsidRDefault="00810722" w:rsidP="004447FE">
            <w:pPr>
              <w:jc w:val="right"/>
              <w:rPr>
                <w:bCs/>
                <w:sz w:val="18"/>
                <w:szCs w:val="18"/>
              </w:rPr>
            </w:pPr>
            <w:r w:rsidRPr="00810722">
              <w:rPr>
                <w:bCs/>
                <w:sz w:val="18"/>
                <w:szCs w:val="18"/>
              </w:rPr>
              <w:t>3</w:t>
            </w:r>
            <w:r w:rsidR="004447FE">
              <w:rPr>
                <w:bCs/>
                <w:sz w:val="18"/>
                <w:szCs w:val="18"/>
              </w:rPr>
              <w:t>.</w:t>
            </w:r>
            <w:r w:rsidRPr="00810722">
              <w:rPr>
                <w:bCs/>
                <w:sz w:val="18"/>
                <w:szCs w:val="18"/>
              </w:rPr>
              <w:t>140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15E15A5D" w14:textId="37CBD206" w:rsidR="00810722" w:rsidRPr="00810722" w:rsidRDefault="00810722" w:rsidP="004447FE">
            <w:pPr>
              <w:jc w:val="right"/>
              <w:rPr>
                <w:bCs/>
                <w:sz w:val="18"/>
                <w:szCs w:val="18"/>
              </w:rPr>
            </w:pPr>
            <w:r w:rsidRPr="00810722">
              <w:rPr>
                <w:bCs/>
                <w:sz w:val="18"/>
                <w:szCs w:val="18"/>
              </w:rPr>
              <w:t>3</w:t>
            </w:r>
            <w:r w:rsidR="004447FE">
              <w:rPr>
                <w:bCs/>
                <w:sz w:val="18"/>
                <w:szCs w:val="18"/>
              </w:rPr>
              <w:t>.</w:t>
            </w:r>
            <w:r w:rsidRPr="00810722">
              <w:rPr>
                <w:bCs/>
                <w:sz w:val="18"/>
                <w:szCs w:val="18"/>
              </w:rPr>
              <w:t>140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5" w:type="dxa"/>
            <w:tcBorders>
              <w:top w:val="nil"/>
              <w:left w:val="nil"/>
              <w:bottom w:val="single" w:sz="4" w:space="0" w:color="auto"/>
              <w:right w:val="single" w:sz="4" w:space="0" w:color="auto"/>
            </w:tcBorders>
            <w:shd w:val="clear" w:color="000000" w:fill="FFFFFF"/>
            <w:vAlign w:val="center"/>
            <w:hideMark/>
          </w:tcPr>
          <w:p w14:paraId="015451F8" w14:textId="6F2D0200" w:rsidR="00810722" w:rsidRPr="00810722" w:rsidRDefault="00810722" w:rsidP="004447FE">
            <w:pPr>
              <w:jc w:val="right"/>
              <w:rPr>
                <w:bCs/>
                <w:sz w:val="18"/>
                <w:szCs w:val="18"/>
              </w:rPr>
            </w:pPr>
            <w:r w:rsidRPr="00810722">
              <w:rPr>
                <w:bCs/>
                <w:sz w:val="18"/>
                <w:szCs w:val="18"/>
              </w:rPr>
              <w:t>3</w:t>
            </w:r>
            <w:r w:rsidR="004447FE">
              <w:rPr>
                <w:bCs/>
                <w:sz w:val="18"/>
                <w:szCs w:val="18"/>
              </w:rPr>
              <w:t>.</w:t>
            </w:r>
            <w:r w:rsidRPr="00810722">
              <w:rPr>
                <w:bCs/>
                <w:sz w:val="18"/>
                <w:szCs w:val="18"/>
              </w:rPr>
              <w:t>140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1AD959B5" w14:textId="1C103669" w:rsidR="00810722" w:rsidRPr="00810722" w:rsidRDefault="00810722" w:rsidP="004447FE">
            <w:pPr>
              <w:jc w:val="right"/>
              <w:rPr>
                <w:bCs/>
                <w:sz w:val="18"/>
                <w:szCs w:val="18"/>
              </w:rPr>
            </w:pPr>
            <w:r w:rsidRPr="00810722">
              <w:rPr>
                <w:bCs/>
                <w:sz w:val="18"/>
                <w:szCs w:val="18"/>
              </w:rPr>
              <w:t>3</w:t>
            </w:r>
            <w:r w:rsidR="004447FE">
              <w:rPr>
                <w:bCs/>
                <w:sz w:val="18"/>
                <w:szCs w:val="18"/>
              </w:rPr>
              <w:t>.</w:t>
            </w:r>
            <w:r w:rsidRPr="00810722">
              <w:rPr>
                <w:bCs/>
                <w:sz w:val="18"/>
                <w:szCs w:val="18"/>
              </w:rPr>
              <w:t>140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1F533A97" w14:textId="5EDFB169" w:rsidR="00810722" w:rsidRPr="00810722" w:rsidRDefault="00810722" w:rsidP="004447FE">
            <w:pPr>
              <w:jc w:val="right"/>
              <w:rPr>
                <w:bCs/>
                <w:sz w:val="18"/>
                <w:szCs w:val="18"/>
              </w:rPr>
            </w:pPr>
            <w:r w:rsidRPr="00810722">
              <w:rPr>
                <w:bCs/>
                <w:sz w:val="18"/>
                <w:szCs w:val="18"/>
              </w:rPr>
              <w:t>3</w:t>
            </w:r>
            <w:r w:rsidR="004447FE">
              <w:rPr>
                <w:bCs/>
                <w:sz w:val="18"/>
                <w:szCs w:val="18"/>
              </w:rPr>
              <w:t>.</w:t>
            </w:r>
            <w:r w:rsidRPr="00810722">
              <w:rPr>
                <w:bCs/>
                <w:sz w:val="18"/>
                <w:szCs w:val="18"/>
              </w:rPr>
              <w:t>140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56FB7CEC" w14:textId="364EA72A" w:rsidR="00810722" w:rsidRPr="00810722" w:rsidRDefault="00810722" w:rsidP="004447FE">
            <w:pPr>
              <w:jc w:val="right"/>
              <w:rPr>
                <w:bCs/>
                <w:sz w:val="18"/>
                <w:szCs w:val="18"/>
              </w:rPr>
            </w:pPr>
            <w:r w:rsidRPr="00810722">
              <w:rPr>
                <w:bCs/>
                <w:sz w:val="18"/>
                <w:szCs w:val="18"/>
              </w:rPr>
              <w:t>3</w:t>
            </w:r>
            <w:r w:rsidR="004447FE">
              <w:rPr>
                <w:bCs/>
                <w:sz w:val="18"/>
                <w:szCs w:val="18"/>
              </w:rPr>
              <w:t>.</w:t>
            </w:r>
            <w:r w:rsidRPr="00810722">
              <w:rPr>
                <w:bCs/>
                <w:sz w:val="18"/>
                <w:szCs w:val="18"/>
              </w:rPr>
              <w:t>140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5" w:type="dxa"/>
            <w:tcBorders>
              <w:top w:val="nil"/>
              <w:left w:val="nil"/>
              <w:bottom w:val="single" w:sz="4" w:space="0" w:color="auto"/>
              <w:right w:val="single" w:sz="4" w:space="0" w:color="auto"/>
            </w:tcBorders>
            <w:shd w:val="clear" w:color="000000" w:fill="FFFFFF"/>
            <w:vAlign w:val="center"/>
            <w:hideMark/>
          </w:tcPr>
          <w:p w14:paraId="08F44590" w14:textId="4BB52602" w:rsidR="00810722" w:rsidRPr="00810722" w:rsidRDefault="00810722" w:rsidP="004447FE">
            <w:pPr>
              <w:jc w:val="right"/>
              <w:rPr>
                <w:bCs/>
                <w:sz w:val="18"/>
                <w:szCs w:val="18"/>
              </w:rPr>
            </w:pPr>
            <w:r w:rsidRPr="00810722">
              <w:rPr>
                <w:bCs/>
                <w:sz w:val="18"/>
                <w:szCs w:val="18"/>
              </w:rPr>
              <w:t>3</w:t>
            </w:r>
            <w:r w:rsidR="004447FE">
              <w:rPr>
                <w:bCs/>
                <w:sz w:val="18"/>
                <w:szCs w:val="18"/>
              </w:rPr>
              <w:t>.</w:t>
            </w:r>
            <w:r w:rsidRPr="00810722">
              <w:rPr>
                <w:bCs/>
                <w:sz w:val="18"/>
                <w:szCs w:val="18"/>
              </w:rPr>
              <w:t>140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1" w:type="dxa"/>
            <w:tcBorders>
              <w:top w:val="nil"/>
              <w:left w:val="nil"/>
              <w:bottom w:val="single" w:sz="4" w:space="0" w:color="000000"/>
              <w:right w:val="single" w:sz="4" w:space="0" w:color="000000"/>
            </w:tcBorders>
            <w:shd w:val="clear" w:color="000000" w:fill="FFFFFF"/>
            <w:vAlign w:val="center"/>
            <w:hideMark/>
          </w:tcPr>
          <w:p w14:paraId="1E1D5C9D" w14:textId="1A4663AC" w:rsidR="00810722" w:rsidRPr="00810722" w:rsidRDefault="00810722" w:rsidP="004447FE">
            <w:pPr>
              <w:jc w:val="right"/>
              <w:rPr>
                <w:bCs/>
                <w:sz w:val="18"/>
                <w:szCs w:val="18"/>
              </w:rPr>
            </w:pPr>
            <w:r w:rsidRPr="00810722">
              <w:rPr>
                <w:bCs/>
                <w:sz w:val="18"/>
                <w:szCs w:val="18"/>
              </w:rPr>
              <w:t>28</w:t>
            </w:r>
            <w:r w:rsidR="004447FE">
              <w:rPr>
                <w:bCs/>
                <w:sz w:val="18"/>
                <w:szCs w:val="18"/>
              </w:rPr>
              <w:t>.</w:t>
            </w:r>
            <w:r w:rsidRPr="00810722">
              <w:rPr>
                <w:bCs/>
                <w:sz w:val="18"/>
                <w:szCs w:val="18"/>
              </w:rPr>
              <w:t>260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r>
      <w:tr w:rsidR="00E26EA7" w:rsidRPr="00810722" w14:paraId="61BD2090" w14:textId="77777777" w:rsidTr="0032423A">
        <w:trPr>
          <w:trHeight w:val="276"/>
          <w:jc w:val="center"/>
        </w:trPr>
        <w:tc>
          <w:tcPr>
            <w:tcW w:w="557" w:type="dxa"/>
            <w:tcBorders>
              <w:top w:val="nil"/>
              <w:left w:val="single" w:sz="4" w:space="0" w:color="000000"/>
              <w:bottom w:val="single" w:sz="4" w:space="0" w:color="000000"/>
              <w:right w:val="single" w:sz="4" w:space="0" w:color="000000"/>
            </w:tcBorders>
            <w:shd w:val="clear" w:color="000000" w:fill="FFFFFF"/>
            <w:vAlign w:val="center"/>
            <w:hideMark/>
          </w:tcPr>
          <w:p w14:paraId="4E297DE6" w14:textId="77777777" w:rsidR="00810722" w:rsidRPr="00810722" w:rsidRDefault="00810722" w:rsidP="00810722">
            <w:pPr>
              <w:jc w:val="center"/>
              <w:rPr>
                <w:sz w:val="18"/>
                <w:szCs w:val="18"/>
              </w:rPr>
            </w:pPr>
            <w:r w:rsidRPr="00810722">
              <w:rPr>
                <w:sz w:val="18"/>
                <w:szCs w:val="18"/>
              </w:rPr>
              <w:t>7</w:t>
            </w:r>
          </w:p>
        </w:tc>
        <w:tc>
          <w:tcPr>
            <w:tcW w:w="2630" w:type="dxa"/>
            <w:tcBorders>
              <w:top w:val="nil"/>
              <w:left w:val="nil"/>
              <w:bottom w:val="single" w:sz="4" w:space="0" w:color="000000"/>
              <w:right w:val="single" w:sz="4" w:space="0" w:color="000000"/>
            </w:tcBorders>
            <w:shd w:val="clear" w:color="000000" w:fill="FFFFFF"/>
            <w:vAlign w:val="center"/>
            <w:hideMark/>
          </w:tcPr>
          <w:p w14:paraId="28CFC1E3" w14:textId="77777777" w:rsidR="00810722" w:rsidRPr="004447FE" w:rsidRDefault="00810722" w:rsidP="00810722">
            <w:pPr>
              <w:rPr>
                <w:sz w:val="18"/>
                <w:szCs w:val="18"/>
              </w:rPr>
            </w:pPr>
            <w:r w:rsidRPr="004447FE">
              <w:rPr>
                <w:sz w:val="18"/>
                <w:szCs w:val="18"/>
              </w:rPr>
              <w:t>Tỉnh Lâm Đồng</w:t>
            </w:r>
          </w:p>
        </w:tc>
        <w:tc>
          <w:tcPr>
            <w:tcW w:w="1349" w:type="dxa"/>
            <w:tcBorders>
              <w:top w:val="nil"/>
              <w:left w:val="nil"/>
              <w:bottom w:val="single" w:sz="4" w:space="0" w:color="auto"/>
              <w:right w:val="single" w:sz="4" w:space="0" w:color="auto"/>
            </w:tcBorders>
            <w:shd w:val="clear" w:color="000000" w:fill="FFFFFF"/>
            <w:vAlign w:val="center"/>
            <w:hideMark/>
          </w:tcPr>
          <w:p w14:paraId="454DF96E" w14:textId="24A0B63A" w:rsidR="00810722" w:rsidRPr="00810722" w:rsidRDefault="00810722" w:rsidP="004447FE">
            <w:pPr>
              <w:jc w:val="right"/>
              <w:rPr>
                <w:bCs/>
                <w:sz w:val="18"/>
                <w:szCs w:val="18"/>
              </w:rPr>
            </w:pPr>
            <w:r w:rsidRPr="00810722">
              <w:rPr>
                <w:bCs/>
                <w:sz w:val="18"/>
                <w:szCs w:val="18"/>
              </w:rPr>
              <w:t>1</w:t>
            </w:r>
            <w:r w:rsidR="004447FE">
              <w:rPr>
                <w:bCs/>
                <w:sz w:val="18"/>
                <w:szCs w:val="18"/>
              </w:rPr>
              <w:t>.</w:t>
            </w:r>
            <w:r w:rsidRPr="00810722">
              <w:rPr>
                <w:bCs/>
                <w:sz w:val="18"/>
                <w:szCs w:val="18"/>
              </w:rPr>
              <w:t>600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5B66D43D" w14:textId="6DAB8DF7" w:rsidR="00810722" w:rsidRPr="00810722" w:rsidRDefault="00810722" w:rsidP="004447FE">
            <w:pPr>
              <w:jc w:val="right"/>
              <w:rPr>
                <w:bCs/>
                <w:sz w:val="18"/>
                <w:szCs w:val="18"/>
              </w:rPr>
            </w:pPr>
            <w:r w:rsidRPr="00810722">
              <w:rPr>
                <w:bCs/>
                <w:sz w:val="18"/>
                <w:szCs w:val="18"/>
              </w:rPr>
              <w:t>1</w:t>
            </w:r>
            <w:r w:rsidR="004447FE">
              <w:rPr>
                <w:bCs/>
                <w:sz w:val="18"/>
                <w:szCs w:val="18"/>
              </w:rPr>
              <w:t>.</w:t>
            </w:r>
            <w:r w:rsidRPr="00810722">
              <w:rPr>
                <w:bCs/>
                <w:sz w:val="18"/>
                <w:szCs w:val="18"/>
              </w:rPr>
              <w:t>600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12E91BDA" w14:textId="45FE6B65" w:rsidR="00810722" w:rsidRPr="00810722" w:rsidRDefault="00810722" w:rsidP="004447FE">
            <w:pPr>
              <w:jc w:val="right"/>
              <w:rPr>
                <w:bCs/>
                <w:sz w:val="18"/>
                <w:szCs w:val="18"/>
              </w:rPr>
            </w:pPr>
            <w:r w:rsidRPr="00810722">
              <w:rPr>
                <w:bCs/>
                <w:sz w:val="18"/>
                <w:szCs w:val="18"/>
              </w:rPr>
              <w:t>1</w:t>
            </w:r>
            <w:r w:rsidR="004447FE">
              <w:rPr>
                <w:bCs/>
                <w:sz w:val="18"/>
                <w:szCs w:val="18"/>
              </w:rPr>
              <w:t>.</w:t>
            </w:r>
            <w:r w:rsidRPr="00810722">
              <w:rPr>
                <w:bCs/>
                <w:sz w:val="18"/>
                <w:szCs w:val="18"/>
              </w:rPr>
              <w:t>600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13DE3F0F" w14:textId="6531B7FC" w:rsidR="00810722" w:rsidRPr="00810722" w:rsidRDefault="00810722" w:rsidP="004447FE">
            <w:pPr>
              <w:jc w:val="right"/>
              <w:rPr>
                <w:bCs/>
                <w:sz w:val="18"/>
                <w:szCs w:val="18"/>
              </w:rPr>
            </w:pPr>
            <w:r w:rsidRPr="00810722">
              <w:rPr>
                <w:bCs/>
                <w:sz w:val="18"/>
                <w:szCs w:val="18"/>
              </w:rPr>
              <w:t>1</w:t>
            </w:r>
            <w:r w:rsidR="004447FE">
              <w:rPr>
                <w:bCs/>
                <w:sz w:val="18"/>
                <w:szCs w:val="18"/>
              </w:rPr>
              <w:t>.</w:t>
            </w:r>
            <w:r w:rsidRPr="00810722">
              <w:rPr>
                <w:bCs/>
                <w:sz w:val="18"/>
                <w:szCs w:val="18"/>
              </w:rPr>
              <w:t>600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5" w:type="dxa"/>
            <w:tcBorders>
              <w:top w:val="nil"/>
              <w:left w:val="nil"/>
              <w:bottom w:val="single" w:sz="4" w:space="0" w:color="auto"/>
              <w:right w:val="single" w:sz="4" w:space="0" w:color="auto"/>
            </w:tcBorders>
            <w:shd w:val="clear" w:color="000000" w:fill="FFFFFF"/>
            <w:vAlign w:val="center"/>
            <w:hideMark/>
          </w:tcPr>
          <w:p w14:paraId="5025D327" w14:textId="38815924" w:rsidR="00810722" w:rsidRPr="00810722" w:rsidRDefault="00810722" w:rsidP="004447FE">
            <w:pPr>
              <w:jc w:val="right"/>
              <w:rPr>
                <w:bCs/>
                <w:sz w:val="18"/>
                <w:szCs w:val="18"/>
              </w:rPr>
            </w:pPr>
            <w:r w:rsidRPr="00810722">
              <w:rPr>
                <w:bCs/>
                <w:sz w:val="18"/>
                <w:szCs w:val="18"/>
              </w:rPr>
              <w:t>1</w:t>
            </w:r>
            <w:r w:rsidR="004447FE">
              <w:rPr>
                <w:bCs/>
                <w:sz w:val="18"/>
                <w:szCs w:val="18"/>
              </w:rPr>
              <w:t>.</w:t>
            </w:r>
            <w:r w:rsidRPr="00810722">
              <w:rPr>
                <w:bCs/>
                <w:sz w:val="18"/>
                <w:szCs w:val="18"/>
              </w:rPr>
              <w:t>600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56225B8E" w14:textId="444A11B5" w:rsidR="00810722" w:rsidRPr="00810722" w:rsidRDefault="00810722" w:rsidP="004447FE">
            <w:pPr>
              <w:jc w:val="right"/>
              <w:rPr>
                <w:bCs/>
                <w:sz w:val="18"/>
                <w:szCs w:val="18"/>
              </w:rPr>
            </w:pPr>
            <w:r w:rsidRPr="00810722">
              <w:rPr>
                <w:bCs/>
                <w:sz w:val="18"/>
                <w:szCs w:val="18"/>
              </w:rPr>
              <w:t>1</w:t>
            </w:r>
            <w:r w:rsidR="004447FE">
              <w:rPr>
                <w:bCs/>
                <w:sz w:val="18"/>
                <w:szCs w:val="18"/>
              </w:rPr>
              <w:t>.</w:t>
            </w:r>
            <w:r w:rsidRPr="00810722">
              <w:rPr>
                <w:bCs/>
                <w:sz w:val="18"/>
                <w:szCs w:val="18"/>
              </w:rPr>
              <w:t>600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7F1F2EFF" w14:textId="0E7FAD33" w:rsidR="00810722" w:rsidRPr="00810722" w:rsidRDefault="00810722" w:rsidP="004447FE">
            <w:pPr>
              <w:jc w:val="right"/>
              <w:rPr>
                <w:bCs/>
                <w:sz w:val="18"/>
                <w:szCs w:val="18"/>
              </w:rPr>
            </w:pPr>
            <w:r w:rsidRPr="00810722">
              <w:rPr>
                <w:bCs/>
                <w:sz w:val="18"/>
                <w:szCs w:val="18"/>
              </w:rPr>
              <w:t>1</w:t>
            </w:r>
            <w:r w:rsidR="004447FE">
              <w:rPr>
                <w:bCs/>
                <w:sz w:val="18"/>
                <w:szCs w:val="18"/>
              </w:rPr>
              <w:t>.</w:t>
            </w:r>
            <w:r w:rsidRPr="00810722">
              <w:rPr>
                <w:bCs/>
                <w:sz w:val="18"/>
                <w:szCs w:val="18"/>
              </w:rPr>
              <w:t>600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6" w:type="dxa"/>
            <w:tcBorders>
              <w:top w:val="nil"/>
              <w:left w:val="nil"/>
              <w:bottom w:val="single" w:sz="4" w:space="0" w:color="auto"/>
              <w:right w:val="single" w:sz="4" w:space="0" w:color="auto"/>
            </w:tcBorders>
            <w:shd w:val="clear" w:color="000000" w:fill="FFFFFF"/>
            <w:vAlign w:val="center"/>
            <w:hideMark/>
          </w:tcPr>
          <w:p w14:paraId="6A5AF9B9" w14:textId="08B071A3" w:rsidR="00810722" w:rsidRPr="00810722" w:rsidRDefault="00810722" w:rsidP="004447FE">
            <w:pPr>
              <w:jc w:val="right"/>
              <w:rPr>
                <w:bCs/>
                <w:sz w:val="18"/>
                <w:szCs w:val="18"/>
              </w:rPr>
            </w:pPr>
            <w:r w:rsidRPr="00810722">
              <w:rPr>
                <w:bCs/>
                <w:sz w:val="18"/>
                <w:szCs w:val="18"/>
              </w:rPr>
              <w:t>1</w:t>
            </w:r>
            <w:r w:rsidR="004447FE">
              <w:rPr>
                <w:bCs/>
                <w:sz w:val="18"/>
                <w:szCs w:val="18"/>
              </w:rPr>
              <w:t>.</w:t>
            </w:r>
            <w:r w:rsidRPr="00810722">
              <w:rPr>
                <w:bCs/>
                <w:sz w:val="18"/>
                <w:szCs w:val="18"/>
              </w:rPr>
              <w:t>600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5" w:type="dxa"/>
            <w:tcBorders>
              <w:top w:val="nil"/>
              <w:left w:val="nil"/>
              <w:bottom w:val="single" w:sz="4" w:space="0" w:color="auto"/>
              <w:right w:val="single" w:sz="4" w:space="0" w:color="auto"/>
            </w:tcBorders>
            <w:shd w:val="clear" w:color="000000" w:fill="FFFFFF"/>
            <w:vAlign w:val="center"/>
            <w:hideMark/>
          </w:tcPr>
          <w:p w14:paraId="3F2B2F9C" w14:textId="3B15D2A6" w:rsidR="00810722" w:rsidRPr="00810722" w:rsidRDefault="00810722" w:rsidP="004447FE">
            <w:pPr>
              <w:jc w:val="right"/>
              <w:rPr>
                <w:bCs/>
                <w:sz w:val="18"/>
                <w:szCs w:val="18"/>
              </w:rPr>
            </w:pPr>
            <w:r w:rsidRPr="00810722">
              <w:rPr>
                <w:bCs/>
                <w:sz w:val="18"/>
                <w:szCs w:val="18"/>
              </w:rPr>
              <w:t>1</w:t>
            </w:r>
            <w:r w:rsidR="004447FE">
              <w:rPr>
                <w:bCs/>
                <w:sz w:val="18"/>
                <w:szCs w:val="18"/>
              </w:rPr>
              <w:t>.</w:t>
            </w:r>
            <w:r w:rsidRPr="00810722">
              <w:rPr>
                <w:bCs/>
                <w:sz w:val="18"/>
                <w:szCs w:val="18"/>
              </w:rPr>
              <w:t>600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c>
          <w:tcPr>
            <w:tcW w:w="1271" w:type="dxa"/>
            <w:tcBorders>
              <w:top w:val="nil"/>
              <w:left w:val="nil"/>
              <w:bottom w:val="single" w:sz="4" w:space="0" w:color="000000"/>
              <w:right w:val="single" w:sz="4" w:space="0" w:color="000000"/>
            </w:tcBorders>
            <w:shd w:val="clear" w:color="000000" w:fill="FFFFFF"/>
            <w:vAlign w:val="center"/>
            <w:hideMark/>
          </w:tcPr>
          <w:p w14:paraId="76CE41BE" w14:textId="6FF1D4B0" w:rsidR="00810722" w:rsidRPr="00810722" w:rsidRDefault="00810722" w:rsidP="004447FE">
            <w:pPr>
              <w:jc w:val="right"/>
              <w:rPr>
                <w:bCs/>
                <w:sz w:val="18"/>
                <w:szCs w:val="18"/>
              </w:rPr>
            </w:pPr>
            <w:r w:rsidRPr="00810722">
              <w:rPr>
                <w:bCs/>
                <w:sz w:val="18"/>
                <w:szCs w:val="18"/>
              </w:rPr>
              <w:t>14</w:t>
            </w:r>
            <w:r w:rsidR="004447FE">
              <w:rPr>
                <w:bCs/>
                <w:sz w:val="18"/>
                <w:szCs w:val="18"/>
              </w:rPr>
              <w:t>.</w:t>
            </w:r>
            <w:r w:rsidRPr="00810722">
              <w:rPr>
                <w:bCs/>
                <w:sz w:val="18"/>
                <w:szCs w:val="18"/>
              </w:rPr>
              <w:t>400</w:t>
            </w:r>
            <w:r w:rsidR="004447FE">
              <w:rPr>
                <w:bCs/>
                <w:sz w:val="18"/>
                <w:szCs w:val="18"/>
              </w:rPr>
              <w:t>.</w:t>
            </w:r>
            <w:r w:rsidRPr="00810722">
              <w:rPr>
                <w:bCs/>
                <w:sz w:val="18"/>
                <w:szCs w:val="18"/>
              </w:rPr>
              <w:t>000</w:t>
            </w:r>
            <w:r w:rsidR="004447FE">
              <w:rPr>
                <w:bCs/>
                <w:sz w:val="18"/>
                <w:szCs w:val="18"/>
              </w:rPr>
              <w:t>.</w:t>
            </w:r>
            <w:r w:rsidRPr="00810722">
              <w:rPr>
                <w:bCs/>
                <w:sz w:val="18"/>
                <w:szCs w:val="18"/>
              </w:rPr>
              <w:t>000</w:t>
            </w:r>
          </w:p>
        </w:tc>
      </w:tr>
      <w:tr w:rsidR="00E26EA7" w:rsidRPr="00810722" w14:paraId="77F7F90C" w14:textId="77777777" w:rsidTr="0032423A">
        <w:trPr>
          <w:trHeight w:val="612"/>
          <w:jc w:val="center"/>
        </w:trPr>
        <w:tc>
          <w:tcPr>
            <w:tcW w:w="557" w:type="dxa"/>
            <w:tcBorders>
              <w:top w:val="nil"/>
              <w:left w:val="single" w:sz="4" w:space="0" w:color="000000"/>
              <w:bottom w:val="single" w:sz="4" w:space="0" w:color="000000"/>
              <w:right w:val="single" w:sz="4" w:space="0" w:color="000000"/>
            </w:tcBorders>
            <w:shd w:val="clear" w:color="000000" w:fill="BFBFBF"/>
            <w:vAlign w:val="center"/>
            <w:hideMark/>
          </w:tcPr>
          <w:p w14:paraId="2F972EF9" w14:textId="0361EB88" w:rsidR="00810722" w:rsidRPr="00810722" w:rsidRDefault="00810722" w:rsidP="00810722">
            <w:pPr>
              <w:jc w:val="center"/>
              <w:rPr>
                <w:b/>
                <w:bCs/>
                <w:sz w:val="18"/>
                <w:szCs w:val="18"/>
              </w:rPr>
            </w:pPr>
          </w:p>
        </w:tc>
        <w:tc>
          <w:tcPr>
            <w:tcW w:w="2630" w:type="dxa"/>
            <w:tcBorders>
              <w:top w:val="nil"/>
              <w:left w:val="nil"/>
              <w:bottom w:val="single" w:sz="4" w:space="0" w:color="000000"/>
              <w:right w:val="single" w:sz="4" w:space="0" w:color="000000"/>
            </w:tcBorders>
            <w:shd w:val="clear" w:color="000000" w:fill="BFBFBF"/>
            <w:vAlign w:val="center"/>
            <w:hideMark/>
          </w:tcPr>
          <w:p w14:paraId="55F1C732" w14:textId="77777777" w:rsidR="00810722" w:rsidRPr="00810722" w:rsidRDefault="00810722" w:rsidP="00810722">
            <w:pPr>
              <w:jc w:val="both"/>
              <w:rPr>
                <w:b/>
                <w:bCs/>
                <w:sz w:val="18"/>
                <w:szCs w:val="18"/>
              </w:rPr>
            </w:pPr>
            <w:r w:rsidRPr="00810722">
              <w:rPr>
                <w:b/>
                <w:bCs/>
                <w:sz w:val="18"/>
                <w:szCs w:val="18"/>
              </w:rPr>
              <w:t>TỔNG KHÁI TOÁN THEO NĂM (= A+B)</w:t>
            </w:r>
          </w:p>
        </w:tc>
        <w:tc>
          <w:tcPr>
            <w:tcW w:w="1349" w:type="dxa"/>
            <w:tcBorders>
              <w:top w:val="nil"/>
              <w:left w:val="nil"/>
              <w:bottom w:val="single" w:sz="4" w:space="0" w:color="000000"/>
              <w:right w:val="single" w:sz="4" w:space="0" w:color="000000"/>
            </w:tcBorders>
            <w:shd w:val="clear" w:color="000000" w:fill="BFBFBF"/>
            <w:vAlign w:val="center"/>
            <w:hideMark/>
          </w:tcPr>
          <w:p w14:paraId="3773A09B" w14:textId="122686DE" w:rsidR="00810722" w:rsidRPr="00810722" w:rsidRDefault="00810722" w:rsidP="004447FE">
            <w:pPr>
              <w:jc w:val="right"/>
              <w:rPr>
                <w:b/>
                <w:bCs/>
                <w:sz w:val="18"/>
                <w:szCs w:val="18"/>
              </w:rPr>
            </w:pPr>
            <w:r w:rsidRPr="00810722">
              <w:rPr>
                <w:b/>
                <w:bCs/>
                <w:sz w:val="18"/>
                <w:szCs w:val="18"/>
              </w:rPr>
              <w:t>87</w:t>
            </w:r>
            <w:r w:rsidR="004447FE">
              <w:rPr>
                <w:b/>
                <w:bCs/>
                <w:sz w:val="18"/>
                <w:szCs w:val="18"/>
              </w:rPr>
              <w:t>.</w:t>
            </w:r>
            <w:r w:rsidRPr="00810722">
              <w:rPr>
                <w:b/>
                <w:bCs/>
                <w:sz w:val="18"/>
                <w:szCs w:val="18"/>
              </w:rPr>
              <w:t>865</w:t>
            </w:r>
            <w:r w:rsidR="004447FE">
              <w:rPr>
                <w:b/>
                <w:bCs/>
                <w:sz w:val="18"/>
                <w:szCs w:val="18"/>
              </w:rPr>
              <w:t>.</w:t>
            </w:r>
            <w:r w:rsidRPr="00810722">
              <w:rPr>
                <w:b/>
                <w:bCs/>
                <w:sz w:val="18"/>
                <w:szCs w:val="18"/>
              </w:rPr>
              <w:t>000</w:t>
            </w:r>
            <w:r w:rsidR="004447FE">
              <w:rPr>
                <w:b/>
                <w:bCs/>
                <w:sz w:val="18"/>
                <w:szCs w:val="18"/>
              </w:rPr>
              <w:t>.</w:t>
            </w:r>
            <w:r w:rsidRPr="00810722">
              <w:rPr>
                <w:b/>
                <w:bCs/>
                <w:sz w:val="18"/>
                <w:szCs w:val="18"/>
              </w:rPr>
              <w:t>000</w:t>
            </w:r>
          </w:p>
        </w:tc>
        <w:tc>
          <w:tcPr>
            <w:tcW w:w="1276" w:type="dxa"/>
            <w:tcBorders>
              <w:top w:val="nil"/>
              <w:left w:val="nil"/>
              <w:bottom w:val="single" w:sz="4" w:space="0" w:color="000000"/>
              <w:right w:val="single" w:sz="4" w:space="0" w:color="000000"/>
            </w:tcBorders>
            <w:shd w:val="clear" w:color="000000" w:fill="BFBFBF"/>
            <w:vAlign w:val="center"/>
            <w:hideMark/>
          </w:tcPr>
          <w:p w14:paraId="69E5332C" w14:textId="4BD8B795" w:rsidR="00810722" w:rsidRPr="00810722" w:rsidRDefault="00810722" w:rsidP="004447FE">
            <w:pPr>
              <w:jc w:val="right"/>
              <w:rPr>
                <w:b/>
                <w:bCs/>
                <w:sz w:val="18"/>
                <w:szCs w:val="18"/>
              </w:rPr>
            </w:pPr>
            <w:r w:rsidRPr="00810722">
              <w:rPr>
                <w:b/>
                <w:bCs/>
                <w:sz w:val="18"/>
                <w:szCs w:val="18"/>
              </w:rPr>
              <w:t>81</w:t>
            </w:r>
            <w:r w:rsidR="004447FE">
              <w:rPr>
                <w:b/>
                <w:bCs/>
                <w:sz w:val="18"/>
                <w:szCs w:val="18"/>
              </w:rPr>
              <w:t>.</w:t>
            </w:r>
            <w:r w:rsidRPr="00810722">
              <w:rPr>
                <w:b/>
                <w:bCs/>
                <w:sz w:val="18"/>
                <w:szCs w:val="18"/>
              </w:rPr>
              <w:t>315</w:t>
            </w:r>
            <w:r w:rsidR="004447FE">
              <w:rPr>
                <w:b/>
                <w:bCs/>
                <w:sz w:val="18"/>
                <w:szCs w:val="18"/>
              </w:rPr>
              <w:t>.</w:t>
            </w:r>
            <w:r w:rsidRPr="00810722">
              <w:rPr>
                <w:b/>
                <w:bCs/>
                <w:sz w:val="18"/>
                <w:szCs w:val="18"/>
              </w:rPr>
              <w:t>000</w:t>
            </w:r>
            <w:r w:rsidR="004447FE">
              <w:rPr>
                <w:b/>
                <w:bCs/>
                <w:sz w:val="18"/>
                <w:szCs w:val="18"/>
              </w:rPr>
              <w:t>.</w:t>
            </w:r>
            <w:r w:rsidRPr="00810722">
              <w:rPr>
                <w:b/>
                <w:bCs/>
                <w:sz w:val="18"/>
                <w:szCs w:val="18"/>
              </w:rPr>
              <w:t>000</w:t>
            </w:r>
          </w:p>
        </w:tc>
        <w:tc>
          <w:tcPr>
            <w:tcW w:w="1276" w:type="dxa"/>
            <w:tcBorders>
              <w:top w:val="nil"/>
              <w:left w:val="nil"/>
              <w:bottom w:val="single" w:sz="4" w:space="0" w:color="000000"/>
              <w:right w:val="single" w:sz="4" w:space="0" w:color="000000"/>
            </w:tcBorders>
            <w:shd w:val="clear" w:color="000000" w:fill="BFBFBF"/>
            <w:vAlign w:val="center"/>
            <w:hideMark/>
          </w:tcPr>
          <w:p w14:paraId="18E90929" w14:textId="389D2AB9" w:rsidR="00810722" w:rsidRPr="00810722" w:rsidRDefault="00810722" w:rsidP="004447FE">
            <w:pPr>
              <w:jc w:val="right"/>
              <w:rPr>
                <w:b/>
                <w:bCs/>
                <w:sz w:val="18"/>
                <w:szCs w:val="18"/>
              </w:rPr>
            </w:pPr>
            <w:r w:rsidRPr="00810722">
              <w:rPr>
                <w:b/>
                <w:bCs/>
                <w:sz w:val="18"/>
                <w:szCs w:val="18"/>
              </w:rPr>
              <w:t>87</w:t>
            </w:r>
            <w:r w:rsidR="004447FE">
              <w:rPr>
                <w:b/>
                <w:bCs/>
                <w:sz w:val="18"/>
                <w:szCs w:val="18"/>
              </w:rPr>
              <w:t>.</w:t>
            </w:r>
            <w:r w:rsidRPr="00810722">
              <w:rPr>
                <w:b/>
                <w:bCs/>
                <w:sz w:val="18"/>
                <w:szCs w:val="18"/>
              </w:rPr>
              <w:t>805</w:t>
            </w:r>
            <w:r w:rsidR="004447FE">
              <w:rPr>
                <w:b/>
                <w:bCs/>
                <w:sz w:val="18"/>
                <w:szCs w:val="18"/>
              </w:rPr>
              <w:t>.</w:t>
            </w:r>
            <w:r w:rsidRPr="00810722">
              <w:rPr>
                <w:b/>
                <w:bCs/>
                <w:sz w:val="18"/>
                <w:szCs w:val="18"/>
              </w:rPr>
              <w:t>000</w:t>
            </w:r>
            <w:r w:rsidR="004447FE">
              <w:rPr>
                <w:b/>
                <w:bCs/>
                <w:sz w:val="18"/>
                <w:szCs w:val="18"/>
              </w:rPr>
              <w:t>.</w:t>
            </w:r>
            <w:r w:rsidRPr="00810722">
              <w:rPr>
                <w:b/>
                <w:bCs/>
                <w:sz w:val="18"/>
                <w:szCs w:val="18"/>
              </w:rPr>
              <w:t>000</w:t>
            </w:r>
          </w:p>
        </w:tc>
        <w:tc>
          <w:tcPr>
            <w:tcW w:w="1276" w:type="dxa"/>
            <w:tcBorders>
              <w:top w:val="nil"/>
              <w:left w:val="nil"/>
              <w:bottom w:val="single" w:sz="4" w:space="0" w:color="000000"/>
              <w:right w:val="single" w:sz="4" w:space="0" w:color="000000"/>
            </w:tcBorders>
            <w:shd w:val="clear" w:color="000000" w:fill="BFBFBF"/>
            <w:vAlign w:val="center"/>
            <w:hideMark/>
          </w:tcPr>
          <w:p w14:paraId="3F112C22" w14:textId="2A12B92F" w:rsidR="00810722" w:rsidRPr="00810722" w:rsidRDefault="00810722" w:rsidP="004447FE">
            <w:pPr>
              <w:jc w:val="right"/>
              <w:rPr>
                <w:b/>
                <w:bCs/>
                <w:sz w:val="18"/>
                <w:szCs w:val="18"/>
              </w:rPr>
            </w:pPr>
            <w:r w:rsidRPr="00810722">
              <w:rPr>
                <w:b/>
                <w:bCs/>
                <w:sz w:val="18"/>
                <w:szCs w:val="18"/>
              </w:rPr>
              <w:t>87</w:t>
            </w:r>
            <w:r w:rsidR="004447FE">
              <w:rPr>
                <w:b/>
                <w:bCs/>
                <w:sz w:val="18"/>
                <w:szCs w:val="18"/>
              </w:rPr>
              <w:t>.</w:t>
            </w:r>
            <w:r w:rsidRPr="00810722">
              <w:rPr>
                <w:b/>
                <w:bCs/>
                <w:sz w:val="18"/>
                <w:szCs w:val="18"/>
              </w:rPr>
              <w:t>405</w:t>
            </w:r>
            <w:r w:rsidR="004447FE">
              <w:rPr>
                <w:b/>
                <w:bCs/>
                <w:sz w:val="18"/>
                <w:szCs w:val="18"/>
              </w:rPr>
              <w:t>.</w:t>
            </w:r>
            <w:r w:rsidRPr="00810722">
              <w:rPr>
                <w:b/>
                <w:bCs/>
                <w:sz w:val="18"/>
                <w:szCs w:val="18"/>
              </w:rPr>
              <w:t>000</w:t>
            </w:r>
            <w:r w:rsidR="004447FE">
              <w:rPr>
                <w:b/>
                <w:bCs/>
                <w:sz w:val="18"/>
                <w:szCs w:val="18"/>
              </w:rPr>
              <w:t>.</w:t>
            </w:r>
            <w:r w:rsidRPr="00810722">
              <w:rPr>
                <w:b/>
                <w:bCs/>
                <w:sz w:val="18"/>
                <w:szCs w:val="18"/>
              </w:rPr>
              <w:t>000</w:t>
            </w:r>
          </w:p>
        </w:tc>
        <w:tc>
          <w:tcPr>
            <w:tcW w:w="1275" w:type="dxa"/>
            <w:tcBorders>
              <w:top w:val="nil"/>
              <w:left w:val="nil"/>
              <w:bottom w:val="single" w:sz="4" w:space="0" w:color="000000"/>
              <w:right w:val="single" w:sz="4" w:space="0" w:color="000000"/>
            </w:tcBorders>
            <w:shd w:val="clear" w:color="000000" w:fill="BFBFBF"/>
            <w:vAlign w:val="center"/>
            <w:hideMark/>
          </w:tcPr>
          <w:p w14:paraId="10D6DDB6" w14:textId="6886BD54" w:rsidR="00810722" w:rsidRPr="00810722" w:rsidRDefault="00810722" w:rsidP="004447FE">
            <w:pPr>
              <w:jc w:val="right"/>
              <w:rPr>
                <w:b/>
                <w:bCs/>
                <w:sz w:val="18"/>
                <w:szCs w:val="18"/>
              </w:rPr>
            </w:pPr>
            <w:r w:rsidRPr="00810722">
              <w:rPr>
                <w:b/>
                <w:bCs/>
                <w:sz w:val="18"/>
                <w:szCs w:val="18"/>
              </w:rPr>
              <w:t>78</w:t>
            </w:r>
            <w:r w:rsidR="004447FE">
              <w:rPr>
                <w:b/>
                <w:bCs/>
                <w:sz w:val="18"/>
                <w:szCs w:val="18"/>
              </w:rPr>
              <w:t>.</w:t>
            </w:r>
            <w:r w:rsidRPr="00810722">
              <w:rPr>
                <w:b/>
                <w:bCs/>
                <w:sz w:val="18"/>
                <w:szCs w:val="18"/>
              </w:rPr>
              <w:t>885</w:t>
            </w:r>
            <w:r w:rsidR="004447FE">
              <w:rPr>
                <w:b/>
                <w:bCs/>
                <w:sz w:val="18"/>
                <w:szCs w:val="18"/>
              </w:rPr>
              <w:t>.</w:t>
            </w:r>
            <w:r w:rsidRPr="00810722">
              <w:rPr>
                <w:b/>
                <w:bCs/>
                <w:sz w:val="18"/>
                <w:szCs w:val="18"/>
              </w:rPr>
              <w:t>000</w:t>
            </w:r>
            <w:r w:rsidR="004447FE">
              <w:rPr>
                <w:b/>
                <w:bCs/>
                <w:sz w:val="18"/>
                <w:szCs w:val="18"/>
              </w:rPr>
              <w:t>.</w:t>
            </w:r>
            <w:r w:rsidRPr="00810722">
              <w:rPr>
                <w:b/>
                <w:bCs/>
                <w:sz w:val="18"/>
                <w:szCs w:val="18"/>
              </w:rPr>
              <w:t>000</w:t>
            </w:r>
          </w:p>
        </w:tc>
        <w:tc>
          <w:tcPr>
            <w:tcW w:w="1276" w:type="dxa"/>
            <w:tcBorders>
              <w:top w:val="nil"/>
              <w:left w:val="nil"/>
              <w:bottom w:val="single" w:sz="4" w:space="0" w:color="000000"/>
              <w:right w:val="single" w:sz="4" w:space="0" w:color="000000"/>
            </w:tcBorders>
            <w:shd w:val="clear" w:color="000000" w:fill="BFBFBF"/>
            <w:vAlign w:val="center"/>
            <w:hideMark/>
          </w:tcPr>
          <w:p w14:paraId="1E043BED" w14:textId="20E33902" w:rsidR="00810722" w:rsidRPr="00810722" w:rsidRDefault="00810722" w:rsidP="004447FE">
            <w:pPr>
              <w:jc w:val="right"/>
              <w:rPr>
                <w:b/>
                <w:bCs/>
                <w:sz w:val="18"/>
                <w:szCs w:val="18"/>
              </w:rPr>
            </w:pPr>
            <w:r w:rsidRPr="00810722">
              <w:rPr>
                <w:b/>
                <w:bCs/>
                <w:sz w:val="18"/>
                <w:szCs w:val="18"/>
              </w:rPr>
              <w:t>78</w:t>
            </w:r>
            <w:r w:rsidR="004447FE">
              <w:rPr>
                <w:b/>
                <w:bCs/>
                <w:sz w:val="18"/>
                <w:szCs w:val="18"/>
              </w:rPr>
              <w:t>.</w:t>
            </w:r>
            <w:r w:rsidRPr="00810722">
              <w:rPr>
                <w:b/>
                <w:bCs/>
                <w:sz w:val="18"/>
                <w:szCs w:val="18"/>
              </w:rPr>
              <w:t>835</w:t>
            </w:r>
            <w:r w:rsidR="004447FE">
              <w:rPr>
                <w:b/>
                <w:bCs/>
                <w:sz w:val="18"/>
                <w:szCs w:val="18"/>
              </w:rPr>
              <w:t>.</w:t>
            </w:r>
            <w:r w:rsidRPr="00810722">
              <w:rPr>
                <w:b/>
                <w:bCs/>
                <w:sz w:val="18"/>
                <w:szCs w:val="18"/>
              </w:rPr>
              <w:t>000</w:t>
            </w:r>
            <w:r w:rsidR="004447FE">
              <w:rPr>
                <w:b/>
                <w:bCs/>
                <w:sz w:val="18"/>
                <w:szCs w:val="18"/>
              </w:rPr>
              <w:t>.</w:t>
            </w:r>
            <w:r w:rsidRPr="00810722">
              <w:rPr>
                <w:b/>
                <w:bCs/>
                <w:sz w:val="18"/>
                <w:szCs w:val="18"/>
              </w:rPr>
              <w:t>000</w:t>
            </w:r>
          </w:p>
        </w:tc>
        <w:tc>
          <w:tcPr>
            <w:tcW w:w="1276" w:type="dxa"/>
            <w:tcBorders>
              <w:top w:val="nil"/>
              <w:left w:val="nil"/>
              <w:bottom w:val="single" w:sz="4" w:space="0" w:color="000000"/>
              <w:right w:val="single" w:sz="4" w:space="0" w:color="000000"/>
            </w:tcBorders>
            <w:shd w:val="clear" w:color="000000" w:fill="BFBFBF"/>
            <w:vAlign w:val="center"/>
            <w:hideMark/>
          </w:tcPr>
          <w:p w14:paraId="237BBE67" w14:textId="0C44EC2C" w:rsidR="00810722" w:rsidRPr="00810722" w:rsidRDefault="00810722" w:rsidP="004447FE">
            <w:pPr>
              <w:jc w:val="right"/>
              <w:rPr>
                <w:b/>
                <w:bCs/>
                <w:sz w:val="18"/>
                <w:szCs w:val="18"/>
              </w:rPr>
            </w:pPr>
            <w:r w:rsidRPr="00810722">
              <w:rPr>
                <w:b/>
                <w:bCs/>
                <w:sz w:val="18"/>
                <w:szCs w:val="18"/>
              </w:rPr>
              <w:t>78</w:t>
            </w:r>
            <w:r w:rsidR="004447FE">
              <w:rPr>
                <w:b/>
                <w:bCs/>
                <w:sz w:val="18"/>
                <w:szCs w:val="18"/>
              </w:rPr>
              <w:t>.</w:t>
            </w:r>
            <w:r w:rsidRPr="00810722">
              <w:rPr>
                <w:b/>
                <w:bCs/>
                <w:sz w:val="18"/>
                <w:szCs w:val="18"/>
              </w:rPr>
              <w:t>835</w:t>
            </w:r>
            <w:r w:rsidR="004447FE">
              <w:rPr>
                <w:b/>
                <w:bCs/>
                <w:sz w:val="18"/>
                <w:szCs w:val="18"/>
              </w:rPr>
              <w:t>.</w:t>
            </w:r>
            <w:r w:rsidRPr="00810722">
              <w:rPr>
                <w:b/>
                <w:bCs/>
                <w:sz w:val="18"/>
                <w:szCs w:val="18"/>
              </w:rPr>
              <w:t>000</w:t>
            </w:r>
            <w:r w:rsidR="004447FE">
              <w:rPr>
                <w:b/>
                <w:bCs/>
                <w:sz w:val="18"/>
                <w:szCs w:val="18"/>
              </w:rPr>
              <w:t>.</w:t>
            </w:r>
            <w:r w:rsidRPr="00810722">
              <w:rPr>
                <w:b/>
                <w:bCs/>
                <w:sz w:val="18"/>
                <w:szCs w:val="18"/>
              </w:rPr>
              <w:t>000</w:t>
            </w:r>
          </w:p>
        </w:tc>
        <w:tc>
          <w:tcPr>
            <w:tcW w:w="1276" w:type="dxa"/>
            <w:tcBorders>
              <w:top w:val="nil"/>
              <w:left w:val="nil"/>
              <w:bottom w:val="single" w:sz="4" w:space="0" w:color="000000"/>
              <w:right w:val="single" w:sz="4" w:space="0" w:color="000000"/>
            </w:tcBorders>
            <w:shd w:val="clear" w:color="000000" w:fill="BFBFBF"/>
            <w:vAlign w:val="center"/>
            <w:hideMark/>
          </w:tcPr>
          <w:p w14:paraId="5D443DF2" w14:textId="358F0284" w:rsidR="00810722" w:rsidRPr="00810722" w:rsidRDefault="00810722" w:rsidP="004447FE">
            <w:pPr>
              <w:jc w:val="right"/>
              <w:rPr>
                <w:b/>
                <w:bCs/>
                <w:sz w:val="18"/>
                <w:szCs w:val="18"/>
              </w:rPr>
            </w:pPr>
            <w:r w:rsidRPr="00810722">
              <w:rPr>
                <w:b/>
                <w:bCs/>
                <w:sz w:val="18"/>
                <w:szCs w:val="18"/>
              </w:rPr>
              <w:t>78</w:t>
            </w:r>
            <w:r w:rsidR="004447FE">
              <w:rPr>
                <w:b/>
                <w:bCs/>
                <w:sz w:val="18"/>
                <w:szCs w:val="18"/>
              </w:rPr>
              <w:t>.</w:t>
            </w:r>
            <w:r w:rsidRPr="00810722">
              <w:rPr>
                <w:b/>
                <w:bCs/>
                <w:sz w:val="18"/>
                <w:szCs w:val="18"/>
              </w:rPr>
              <w:t>835</w:t>
            </w:r>
            <w:r w:rsidR="004447FE">
              <w:rPr>
                <w:b/>
                <w:bCs/>
                <w:sz w:val="18"/>
                <w:szCs w:val="18"/>
              </w:rPr>
              <w:t>.</w:t>
            </w:r>
            <w:r w:rsidRPr="00810722">
              <w:rPr>
                <w:b/>
                <w:bCs/>
                <w:sz w:val="18"/>
                <w:szCs w:val="18"/>
              </w:rPr>
              <w:t>000</w:t>
            </w:r>
            <w:r w:rsidR="004447FE">
              <w:rPr>
                <w:b/>
                <w:bCs/>
                <w:sz w:val="18"/>
                <w:szCs w:val="18"/>
              </w:rPr>
              <w:t>.</w:t>
            </w:r>
            <w:r w:rsidRPr="00810722">
              <w:rPr>
                <w:b/>
                <w:bCs/>
                <w:sz w:val="18"/>
                <w:szCs w:val="18"/>
              </w:rPr>
              <w:t>000</w:t>
            </w:r>
          </w:p>
        </w:tc>
        <w:tc>
          <w:tcPr>
            <w:tcW w:w="1275" w:type="dxa"/>
            <w:tcBorders>
              <w:top w:val="nil"/>
              <w:left w:val="nil"/>
              <w:bottom w:val="single" w:sz="4" w:space="0" w:color="000000"/>
              <w:right w:val="single" w:sz="4" w:space="0" w:color="000000"/>
            </w:tcBorders>
            <w:shd w:val="clear" w:color="000000" w:fill="BFBFBF"/>
            <w:vAlign w:val="center"/>
            <w:hideMark/>
          </w:tcPr>
          <w:p w14:paraId="1E096686" w14:textId="30FD2105" w:rsidR="00810722" w:rsidRPr="00810722" w:rsidRDefault="00810722" w:rsidP="004447FE">
            <w:pPr>
              <w:jc w:val="right"/>
              <w:rPr>
                <w:b/>
                <w:bCs/>
                <w:sz w:val="18"/>
                <w:szCs w:val="18"/>
              </w:rPr>
            </w:pPr>
            <w:r w:rsidRPr="00810722">
              <w:rPr>
                <w:b/>
                <w:bCs/>
                <w:sz w:val="18"/>
                <w:szCs w:val="18"/>
              </w:rPr>
              <w:t>80</w:t>
            </w:r>
            <w:r w:rsidR="004447FE">
              <w:rPr>
                <w:b/>
                <w:bCs/>
                <w:sz w:val="18"/>
                <w:szCs w:val="18"/>
              </w:rPr>
              <w:t>.</w:t>
            </w:r>
            <w:r w:rsidRPr="00810722">
              <w:rPr>
                <w:b/>
                <w:bCs/>
                <w:sz w:val="18"/>
                <w:szCs w:val="18"/>
              </w:rPr>
              <w:t>560</w:t>
            </w:r>
            <w:r w:rsidR="004447FE">
              <w:rPr>
                <w:b/>
                <w:bCs/>
                <w:sz w:val="18"/>
                <w:szCs w:val="18"/>
              </w:rPr>
              <w:t>.</w:t>
            </w:r>
            <w:r w:rsidRPr="00810722">
              <w:rPr>
                <w:b/>
                <w:bCs/>
                <w:sz w:val="18"/>
                <w:szCs w:val="18"/>
              </w:rPr>
              <w:t>000</w:t>
            </w:r>
            <w:r w:rsidR="004447FE">
              <w:rPr>
                <w:b/>
                <w:bCs/>
                <w:sz w:val="18"/>
                <w:szCs w:val="18"/>
              </w:rPr>
              <w:t>.</w:t>
            </w:r>
            <w:r w:rsidRPr="00810722">
              <w:rPr>
                <w:b/>
                <w:bCs/>
                <w:sz w:val="18"/>
                <w:szCs w:val="18"/>
              </w:rPr>
              <w:t>000</w:t>
            </w:r>
          </w:p>
        </w:tc>
        <w:tc>
          <w:tcPr>
            <w:tcW w:w="1271" w:type="dxa"/>
            <w:tcBorders>
              <w:top w:val="nil"/>
              <w:left w:val="nil"/>
              <w:bottom w:val="single" w:sz="4" w:space="0" w:color="000000"/>
              <w:right w:val="single" w:sz="4" w:space="0" w:color="000000"/>
            </w:tcBorders>
            <w:shd w:val="clear" w:color="000000" w:fill="BFBFBF"/>
            <w:vAlign w:val="center"/>
            <w:hideMark/>
          </w:tcPr>
          <w:p w14:paraId="69AEF4F3" w14:textId="0DBE9A57" w:rsidR="00810722" w:rsidRPr="00810722" w:rsidRDefault="00810722" w:rsidP="004447FE">
            <w:pPr>
              <w:jc w:val="right"/>
              <w:rPr>
                <w:b/>
                <w:bCs/>
                <w:sz w:val="18"/>
                <w:szCs w:val="18"/>
              </w:rPr>
            </w:pPr>
            <w:r w:rsidRPr="00810722">
              <w:rPr>
                <w:b/>
                <w:bCs/>
                <w:sz w:val="18"/>
                <w:szCs w:val="18"/>
              </w:rPr>
              <w:t>740</w:t>
            </w:r>
            <w:r w:rsidR="004447FE">
              <w:rPr>
                <w:b/>
                <w:bCs/>
                <w:sz w:val="18"/>
                <w:szCs w:val="18"/>
              </w:rPr>
              <w:t>.</w:t>
            </w:r>
            <w:r w:rsidRPr="00810722">
              <w:rPr>
                <w:b/>
                <w:bCs/>
                <w:sz w:val="18"/>
                <w:szCs w:val="18"/>
              </w:rPr>
              <w:t>340</w:t>
            </w:r>
            <w:r w:rsidR="004447FE">
              <w:rPr>
                <w:b/>
                <w:bCs/>
                <w:sz w:val="18"/>
                <w:szCs w:val="18"/>
              </w:rPr>
              <w:t>.</w:t>
            </w:r>
            <w:r w:rsidRPr="00810722">
              <w:rPr>
                <w:b/>
                <w:bCs/>
                <w:sz w:val="18"/>
                <w:szCs w:val="18"/>
              </w:rPr>
              <w:t>000</w:t>
            </w:r>
            <w:r w:rsidR="004447FE">
              <w:rPr>
                <w:b/>
                <w:bCs/>
                <w:sz w:val="18"/>
                <w:szCs w:val="18"/>
              </w:rPr>
              <w:t>.</w:t>
            </w:r>
            <w:r w:rsidRPr="00810722">
              <w:rPr>
                <w:b/>
                <w:bCs/>
                <w:sz w:val="18"/>
                <w:szCs w:val="18"/>
              </w:rPr>
              <w:t>000</w:t>
            </w:r>
          </w:p>
        </w:tc>
      </w:tr>
    </w:tbl>
    <w:p w14:paraId="6FB1E1D7" w14:textId="77777777" w:rsidR="00810722" w:rsidRPr="00810722" w:rsidRDefault="00810722" w:rsidP="00810722"/>
    <w:p w14:paraId="27053F56" w14:textId="79B86992" w:rsidR="00EB6163" w:rsidRPr="00AF59E1" w:rsidRDefault="00897D79" w:rsidP="00AA07C6">
      <w:pPr>
        <w:spacing w:after="120"/>
        <w:ind w:firstLine="720"/>
        <w:jc w:val="center"/>
      </w:pPr>
      <w:r>
        <w:rPr>
          <w:bCs/>
        </w:rPr>
        <w:br w:type="column"/>
      </w:r>
      <w:r w:rsidR="004200DE">
        <w:rPr>
          <w:b/>
        </w:rPr>
        <w:lastRenderedPageBreak/>
        <w:t>IV.</w:t>
      </w:r>
      <w:r w:rsidR="00AF59E1" w:rsidRPr="00AF59E1">
        <w:rPr>
          <w:b/>
        </w:rPr>
        <w:t xml:space="preserve"> </w:t>
      </w:r>
      <w:r w:rsidR="00EB6163" w:rsidRPr="00AF59E1">
        <w:rPr>
          <w:b/>
        </w:rPr>
        <w:t>KHÁI TOÁN KINH PHÍ CHI TIẾT XÂY DỰNG VÙNG AN TOÀN DỊCH BỆNH GIAI ĐOẠN 2022 – 2030,</w:t>
      </w:r>
      <w:r w:rsidR="00AF59E1" w:rsidRPr="00AF59E1">
        <w:rPr>
          <w:b/>
        </w:rPr>
        <w:t xml:space="preserve"> </w:t>
      </w:r>
      <w:r w:rsidR="00EB6163" w:rsidRPr="00AF59E1">
        <w:rPr>
          <w:b/>
        </w:rPr>
        <w:t>NGUỒN KINH PHÍ ĐỊA PHƯƠNG</w:t>
      </w:r>
    </w:p>
    <w:tbl>
      <w:tblPr>
        <w:tblW w:w="15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169"/>
        <w:gridCol w:w="1532"/>
        <w:gridCol w:w="1276"/>
        <w:gridCol w:w="1275"/>
        <w:gridCol w:w="1275"/>
        <w:gridCol w:w="1275"/>
        <w:gridCol w:w="1275"/>
        <w:gridCol w:w="1275"/>
        <w:gridCol w:w="1275"/>
        <w:gridCol w:w="1275"/>
        <w:gridCol w:w="1387"/>
      </w:tblGrid>
      <w:tr w:rsidR="00A95EA7" w:rsidRPr="00AD19C9" w14:paraId="360EA9D0" w14:textId="77777777" w:rsidTr="00EA4676">
        <w:trPr>
          <w:trHeight w:val="369"/>
          <w:tblHeader/>
          <w:jc w:val="center"/>
        </w:trPr>
        <w:tc>
          <w:tcPr>
            <w:tcW w:w="520" w:type="dxa"/>
            <w:vMerge w:val="restart"/>
            <w:shd w:val="clear" w:color="000000" w:fill="FCD5B4"/>
            <w:vAlign w:val="center"/>
            <w:hideMark/>
          </w:tcPr>
          <w:p w14:paraId="78439ADF" w14:textId="77777777" w:rsidR="00A95EA7" w:rsidRPr="00AD19C9" w:rsidRDefault="00A95EA7" w:rsidP="00AD19C9">
            <w:pPr>
              <w:jc w:val="center"/>
              <w:rPr>
                <w:b/>
                <w:bCs/>
                <w:sz w:val="16"/>
                <w:szCs w:val="16"/>
              </w:rPr>
            </w:pPr>
            <w:r w:rsidRPr="00AD19C9">
              <w:rPr>
                <w:b/>
                <w:bCs/>
                <w:sz w:val="16"/>
                <w:szCs w:val="16"/>
              </w:rPr>
              <w:t>STT</w:t>
            </w:r>
          </w:p>
        </w:tc>
        <w:tc>
          <w:tcPr>
            <w:tcW w:w="2169" w:type="dxa"/>
            <w:vMerge w:val="restart"/>
            <w:shd w:val="clear" w:color="000000" w:fill="FCD5B4"/>
            <w:vAlign w:val="center"/>
            <w:hideMark/>
          </w:tcPr>
          <w:p w14:paraId="54994370" w14:textId="77777777" w:rsidR="00A95EA7" w:rsidRPr="00AD19C9" w:rsidRDefault="00A95EA7" w:rsidP="004447FE">
            <w:pPr>
              <w:jc w:val="center"/>
              <w:rPr>
                <w:b/>
                <w:bCs/>
                <w:sz w:val="16"/>
                <w:szCs w:val="16"/>
              </w:rPr>
            </w:pPr>
            <w:r w:rsidRPr="00AD19C9">
              <w:rPr>
                <w:b/>
                <w:bCs/>
                <w:sz w:val="16"/>
                <w:szCs w:val="16"/>
              </w:rPr>
              <w:t>NỘI DUNG</w:t>
            </w:r>
          </w:p>
        </w:tc>
        <w:tc>
          <w:tcPr>
            <w:tcW w:w="11733" w:type="dxa"/>
            <w:gridSpan w:val="9"/>
            <w:shd w:val="clear" w:color="000000" w:fill="FCD5B4"/>
            <w:vAlign w:val="center"/>
            <w:hideMark/>
          </w:tcPr>
          <w:p w14:paraId="16BD0538" w14:textId="77777777" w:rsidR="00A95EA7" w:rsidRPr="00AD19C9" w:rsidRDefault="00A95EA7" w:rsidP="00AD19C9">
            <w:pPr>
              <w:jc w:val="center"/>
              <w:rPr>
                <w:b/>
                <w:bCs/>
                <w:sz w:val="16"/>
                <w:szCs w:val="16"/>
              </w:rPr>
            </w:pPr>
            <w:r w:rsidRPr="00AD19C9">
              <w:rPr>
                <w:b/>
                <w:bCs/>
                <w:sz w:val="16"/>
                <w:szCs w:val="16"/>
              </w:rPr>
              <w:t>KHÁI TOÁN THEO NĂM</w:t>
            </w:r>
          </w:p>
        </w:tc>
        <w:tc>
          <w:tcPr>
            <w:tcW w:w="1387" w:type="dxa"/>
            <w:vMerge w:val="restart"/>
            <w:shd w:val="clear" w:color="000000" w:fill="FCD5B4"/>
            <w:vAlign w:val="center"/>
            <w:hideMark/>
          </w:tcPr>
          <w:p w14:paraId="6C7DED8A" w14:textId="77777777" w:rsidR="00A95EA7" w:rsidRPr="00AD19C9" w:rsidRDefault="00A95EA7" w:rsidP="00AD19C9">
            <w:pPr>
              <w:jc w:val="center"/>
              <w:rPr>
                <w:b/>
                <w:bCs/>
                <w:sz w:val="16"/>
                <w:szCs w:val="16"/>
              </w:rPr>
            </w:pPr>
            <w:r w:rsidRPr="00AD19C9">
              <w:rPr>
                <w:b/>
                <w:bCs/>
                <w:sz w:val="16"/>
                <w:szCs w:val="16"/>
              </w:rPr>
              <w:t>TỔNG KHÁI TOÁN THEO TỈNH</w:t>
            </w:r>
          </w:p>
        </w:tc>
      </w:tr>
      <w:tr w:rsidR="00AD19C9" w:rsidRPr="00AD19C9" w14:paraId="5610B012" w14:textId="77777777" w:rsidTr="00EA4676">
        <w:trPr>
          <w:trHeight w:val="260"/>
          <w:tblHeader/>
          <w:jc w:val="center"/>
        </w:trPr>
        <w:tc>
          <w:tcPr>
            <w:tcW w:w="520" w:type="dxa"/>
            <w:vMerge/>
            <w:vAlign w:val="center"/>
            <w:hideMark/>
          </w:tcPr>
          <w:p w14:paraId="6B9572F1" w14:textId="77777777" w:rsidR="00A95EA7" w:rsidRPr="00AD19C9" w:rsidRDefault="00A95EA7" w:rsidP="00AD19C9">
            <w:pPr>
              <w:jc w:val="center"/>
              <w:rPr>
                <w:b/>
                <w:bCs/>
                <w:sz w:val="16"/>
                <w:szCs w:val="16"/>
              </w:rPr>
            </w:pPr>
          </w:p>
        </w:tc>
        <w:tc>
          <w:tcPr>
            <w:tcW w:w="2169" w:type="dxa"/>
            <w:vMerge/>
            <w:vAlign w:val="center"/>
            <w:hideMark/>
          </w:tcPr>
          <w:p w14:paraId="5F677458" w14:textId="77777777" w:rsidR="00A95EA7" w:rsidRPr="00AD19C9" w:rsidRDefault="00A95EA7" w:rsidP="004447FE">
            <w:pPr>
              <w:rPr>
                <w:b/>
                <w:bCs/>
                <w:sz w:val="16"/>
                <w:szCs w:val="16"/>
              </w:rPr>
            </w:pPr>
          </w:p>
        </w:tc>
        <w:tc>
          <w:tcPr>
            <w:tcW w:w="1460" w:type="dxa"/>
            <w:shd w:val="clear" w:color="000000" w:fill="FCD5B4"/>
            <w:vAlign w:val="center"/>
            <w:hideMark/>
          </w:tcPr>
          <w:p w14:paraId="1EE74A48" w14:textId="77777777" w:rsidR="00A95EA7" w:rsidRPr="00AD19C9" w:rsidRDefault="00A95EA7" w:rsidP="00AD19C9">
            <w:pPr>
              <w:jc w:val="center"/>
              <w:rPr>
                <w:b/>
                <w:bCs/>
                <w:sz w:val="16"/>
                <w:szCs w:val="16"/>
              </w:rPr>
            </w:pPr>
            <w:r w:rsidRPr="00AD19C9">
              <w:rPr>
                <w:b/>
                <w:bCs/>
                <w:sz w:val="16"/>
                <w:szCs w:val="16"/>
              </w:rPr>
              <w:t>2022</w:t>
            </w:r>
          </w:p>
        </w:tc>
        <w:tc>
          <w:tcPr>
            <w:tcW w:w="0" w:type="auto"/>
            <w:shd w:val="clear" w:color="000000" w:fill="FCD5B4"/>
            <w:vAlign w:val="center"/>
            <w:hideMark/>
          </w:tcPr>
          <w:p w14:paraId="2A197EBB" w14:textId="77777777" w:rsidR="00A95EA7" w:rsidRPr="00AD19C9" w:rsidRDefault="00A95EA7" w:rsidP="00AD19C9">
            <w:pPr>
              <w:jc w:val="center"/>
              <w:rPr>
                <w:b/>
                <w:bCs/>
                <w:sz w:val="16"/>
                <w:szCs w:val="16"/>
              </w:rPr>
            </w:pPr>
            <w:r w:rsidRPr="00AD19C9">
              <w:rPr>
                <w:b/>
                <w:bCs/>
                <w:sz w:val="16"/>
                <w:szCs w:val="16"/>
              </w:rPr>
              <w:t>2023</w:t>
            </w:r>
          </w:p>
        </w:tc>
        <w:tc>
          <w:tcPr>
            <w:tcW w:w="0" w:type="auto"/>
            <w:shd w:val="clear" w:color="000000" w:fill="FCD5B4"/>
            <w:vAlign w:val="center"/>
            <w:hideMark/>
          </w:tcPr>
          <w:p w14:paraId="2F1F85DB" w14:textId="77777777" w:rsidR="00A95EA7" w:rsidRPr="00AD19C9" w:rsidRDefault="00A95EA7" w:rsidP="00AD19C9">
            <w:pPr>
              <w:jc w:val="center"/>
              <w:rPr>
                <w:b/>
                <w:bCs/>
                <w:sz w:val="16"/>
                <w:szCs w:val="16"/>
              </w:rPr>
            </w:pPr>
            <w:r w:rsidRPr="00AD19C9">
              <w:rPr>
                <w:b/>
                <w:bCs/>
                <w:sz w:val="16"/>
                <w:szCs w:val="16"/>
              </w:rPr>
              <w:t>2024</w:t>
            </w:r>
          </w:p>
        </w:tc>
        <w:tc>
          <w:tcPr>
            <w:tcW w:w="0" w:type="auto"/>
            <w:shd w:val="clear" w:color="000000" w:fill="FCD5B4"/>
            <w:vAlign w:val="center"/>
            <w:hideMark/>
          </w:tcPr>
          <w:p w14:paraId="675EE5B1" w14:textId="77777777" w:rsidR="00A95EA7" w:rsidRPr="00AD19C9" w:rsidRDefault="00A95EA7" w:rsidP="00AD19C9">
            <w:pPr>
              <w:jc w:val="center"/>
              <w:rPr>
                <w:b/>
                <w:bCs/>
                <w:sz w:val="16"/>
                <w:szCs w:val="16"/>
              </w:rPr>
            </w:pPr>
            <w:r w:rsidRPr="00AD19C9">
              <w:rPr>
                <w:b/>
                <w:bCs/>
                <w:sz w:val="16"/>
                <w:szCs w:val="16"/>
              </w:rPr>
              <w:t>2025</w:t>
            </w:r>
          </w:p>
        </w:tc>
        <w:tc>
          <w:tcPr>
            <w:tcW w:w="0" w:type="auto"/>
            <w:shd w:val="clear" w:color="000000" w:fill="FCD5B4"/>
            <w:vAlign w:val="center"/>
            <w:hideMark/>
          </w:tcPr>
          <w:p w14:paraId="3E9EADEA" w14:textId="77777777" w:rsidR="00A95EA7" w:rsidRPr="00AD19C9" w:rsidRDefault="00A95EA7" w:rsidP="00AD19C9">
            <w:pPr>
              <w:jc w:val="center"/>
              <w:rPr>
                <w:b/>
                <w:bCs/>
                <w:sz w:val="16"/>
                <w:szCs w:val="16"/>
              </w:rPr>
            </w:pPr>
            <w:r w:rsidRPr="00AD19C9">
              <w:rPr>
                <w:b/>
                <w:bCs/>
                <w:sz w:val="16"/>
                <w:szCs w:val="16"/>
              </w:rPr>
              <w:t>2026</w:t>
            </w:r>
          </w:p>
        </w:tc>
        <w:tc>
          <w:tcPr>
            <w:tcW w:w="0" w:type="auto"/>
            <w:shd w:val="clear" w:color="000000" w:fill="FCD5B4"/>
            <w:vAlign w:val="center"/>
            <w:hideMark/>
          </w:tcPr>
          <w:p w14:paraId="6882B216" w14:textId="77777777" w:rsidR="00A95EA7" w:rsidRPr="00AD19C9" w:rsidRDefault="00A95EA7" w:rsidP="00AD19C9">
            <w:pPr>
              <w:jc w:val="center"/>
              <w:rPr>
                <w:b/>
                <w:bCs/>
                <w:sz w:val="16"/>
                <w:szCs w:val="16"/>
              </w:rPr>
            </w:pPr>
            <w:r w:rsidRPr="00AD19C9">
              <w:rPr>
                <w:b/>
                <w:bCs/>
                <w:sz w:val="16"/>
                <w:szCs w:val="16"/>
              </w:rPr>
              <w:t>2027</w:t>
            </w:r>
          </w:p>
        </w:tc>
        <w:tc>
          <w:tcPr>
            <w:tcW w:w="0" w:type="auto"/>
            <w:shd w:val="clear" w:color="000000" w:fill="FCD5B4"/>
            <w:vAlign w:val="center"/>
            <w:hideMark/>
          </w:tcPr>
          <w:p w14:paraId="78F6EC27" w14:textId="77777777" w:rsidR="00A95EA7" w:rsidRPr="00AD19C9" w:rsidRDefault="00A95EA7" w:rsidP="00AD19C9">
            <w:pPr>
              <w:jc w:val="center"/>
              <w:rPr>
                <w:b/>
                <w:bCs/>
                <w:sz w:val="16"/>
                <w:szCs w:val="16"/>
              </w:rPr>
            </w:pPr>
            <w:r w:rsidRPr="00AD19C9">
              <w:rPr>
                <w:b/>
                <w:bCs/>
                <w:sz w:val="16"/>
                <w:szCs w:val="16"/>
              </w:rPr>
              <w:t>2028</w:t>
            </w:r>
          </w:p>
        </w:tc>
        <w:tc>
          <w:tcPr>
            <w:tcW w:w="0" w:type="auto"/>
            <w:shd w:val="clear" w:color="000000" w:fill="FCD5B4"/>
            <w:vAlign w:val="center"/>
            <w:hideMark/>
          </w:tcPr>
          <w:p w14:paraId="33CE7F2B" w14:textId="77777777" w:rsidR="00A95EA7" w:rsidRPr="00AD19C9" w:rsidRDefault="00A95EA7" w:rsidP="00AD19C9">
            <w:pPr>
              <w:jc w:val="center"/>
              <w:rPr>
                <w:b/>
                <w:bCs/>
                <w:sz w:val="16"/>
                <w:szCs w:val="16"/>
              </w:rPr>
            </w:pPr>
            <w:r w:rsidRPr="00AD19C9">
              <w:rPr>
                <w:b/>
                <w:bCs/>
                <w:sz w:val="16"/>
                <w:szCs w:val="16"/>
              </w:rPr>
              <w:t>2029</w:t>
            </w:r>
          </w:p>
        </w:tc>
        <w:tc>
          <w:tcPr>
            <w:tcW w:w="0" w:type="auto"/>
            <w:shd w:val="clear" w:color="000000" w:fill="FCD5B4"/>
            <w:vAlign w:val="center"/>
            <w:hideMark/>
          </w:tcPr>
          <w:p w14:paraId="13F156C9" w14:textId="77777777" w:rsidR="00A95EA7" w:rsidRPr="00AD19C9" w:rsidRDefault="00A95EA7" w:rsidP="00AD19C9">
            <w:pPr>
              <w:jc w:val="center"/>
              <w:rPr>
                <w:b/>
                <w:bCs/>
                <w:sz w:val="16"/>
                <w:szCs w:val="16"/>
              </w:rPr>
            </w:pPr>
            <w:r w:rsidRPr="00AD19C9">
              <w:rPr>
                <w:b/>
                <w:bCs/>
                <w:sz w:val="16"/>
                <w:szCs w:val="16"/>
              </w:rPr>
              <w:t>2030</w:t>
            </w:r>
          </w:p>
        </w:tc>
        <w:tc>
          <w:tcPr>
            <w:tcW w:w="1387" w:type="dxa"/>
            <w:vMerge/>
            <w:vAlign w:val="center"/>
            <w:hideMark/>
          </w:tcPr>
          <w:p w14:paraId="2C9B1F68" w14:textId="77777777" w:rsidR="00A95EA7" w:rsidRPr="00AD19C9" w:rsidRDefault="00A95EA7" w:rsidP="00AD19C9">
            <w:pPr>
              <w:jc w:val="center"/>
              <w:rPr>
                <w:b/>
                <w:bCs/>
                <w:sz w:val="16"/>
                <w:szCs w:val="16"/>
              </w:rPr>
            </w:pPr>
          </w:p>
        </w:tc>
      </w:tr>
      <w:tr w:rsidR="00AD19C9" w:rsidRPr="00AD19C9" w14:paraId="0DD7A61F" w14:textId="77777777" w:rsidTr="00EA4676">
        <w:trPr>
          <w:trHeight w:val="600"/>
          <w:jc w:val="center"/>
        </w:trPr>
        <w:tc>
          <w:tcPr>
            <w:tcW w:w="520" w:type="dxa"/>
            <w:shd w:val="clear" w:color="000000" w:fill="BFBFBF"/>
            <w:vAlign w:val="center"/>
            <w:hideMark/>
          </w:tcPr>
          <w:p w14:paraId="593F93D4" w14:textId="77777777" w:rsidR="00A95EA7" w:rsidRPr="00AD19C9" w:rsidRDefault="00A95EA7" w:rsidP="00AD19C9">
            <w:pPr>
              <w:jc w:val="center"/>
              <w:rPr>
                <w:b/>
                <w:bCs/>
                <w:sz w:val="16"/>
                <w:szCs w:val="16"/>
              </w:rPr>
            </w:pPr>
            <w:r w:rsidRPr="00AD19C9">
              <w:rPr>
                <w:b/>
                <w:bCs/>
                <w:sz w:val="16"/>
                <w:szCs w:val="16"/>
              </w:rPr>
              <w:t>A</w:t>
            </w:r>
          </w:p>
        </w:tc>
        <w:tc>
          <w:tcPr>
            <w:tcW w:w="2169" w:type="dxa"/>
            <w:shd w:val="clear" w:color="000000" w:fill="BFBFBF"/>
            <w:vAlign w:val="center"/>
            <w:hideMark/>
          </w:tcPr>
          <w:p w14:paraId="77171E6E" w14:textId="77777777" w:rsidR="00A95EA7" w:rsidRPr="00AD19C9" w:rsidRDefault="00A95EA7" w:rsidP="004447FE">
            <w:pPr>
              <w:rPr>
                <w:b/>
                <w:bCs/>
                <w:sz w:val="16"/>
                <w:szCs w:val="16"/>
              </w:rPr>
            </w:pPr>
            <w:r w:rsidRPr="00AD19C9">
              <w:rPr>
                <w:b/>
                <w:bCs/>
                <w:sz w:val="16"/>
                <w:szCs w:val="16"/>
              </w:rPr>
              <w:t>XÂY DỰNG VÙNG ATDB CGC VÀ NIU-CÁT-XƠN TRÊN GIA CẦM</w:t>
            </w:r>
          </w:p>
        </w:tc>
        <w:tc>
          <w:tcPr>
            <w:tcW w:w="1460" w:type="dxa"/>
            <w:shd w:val="clear" w:color="000000" w:fill="BFBFBF"/>
            <w:vAlign w:val="center"/>
            <w:hideMark/>
          </w:tcPr>
          <w:p w14:paraId="4CF749D0" w14:textId="387A510F" w:rsidR="00A95EA7" w:rsidRPr="00AD19C9" w:rsidRDefault="00A95EA7" w:rsidP="004447FE">
            <w:pPr>
              <w:jc w:val="right"/>
              <w:rPr>
                <w:b/>
                <w:bCs/>
                <w:sz w:val="16"/>
                <w:szCs w:val="16"/>
              </w:rPr>
            </w:pPr>
            <w:r w:rsidRPr="00AD19C9">
              <w:rPr>
                <w:b/>
                <w:bCs/>
                <w:sz w:val="16"/>
                <w:szCs w:val="16"/>
              </w:rPr>
              <w:t>36</w:t>
            </w:r>
            <w:r w:rsidR="004447FE">
              <w:rPr>
                <w:b/>
                <w:bCs/>
                <w:sz w:val="16"/>
                <w:szCs w:val="16"/>
              </w:rPr>
              <w:t>.</w:t>
            </w:r>
            <w:r w:rsidRPr="00AD19C9">
              <w:rPr>
                <w:b/>
                <w:bCs/>
                <w:sz w:val="16"/>
                <w:szCs w:val="16"/>
              </w:rPr>
              <w:t>170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BFBFBF"/>
            <w:vAlign w:val="center"/>
            <w:hideMark/>
          </w:tcPr>
          <w:p w14:paraId="45D7811C" w14:textId="2E4C3F31" w:rsidR="00A95EA7" w:rsidRPr="00AD19C9" w:rsidRDefault="00A95EA7" w:rsidP="004447FE">
            <w:pPr>
              <w:jc w:val="right"/>
              <w:rPr>
                <w:b/>
                <w:bCs/>
                <w:sz w:val="16"/>
                <w:szCs w:val="16"/>
              </w:rPr>
            </w:pPr>
            <w:r w:rsidRPr="00AD19C9">
              <w:rPr>
                <w:b/>
                <w:bCs/>
                <w:sz w:val="16"/>
                <w:szCs w:val="16"/>
              </w:rPr>
              <w:t>35</w:t>
            </w:r>
            <w:r w:rsidR="004447FE">
              <w:rPr>
                <w:b/>
                <w:bCs/>
                <w:sz w:val="16"/>
                <w:szCs w:val="16"/>
              </w:rPr>
              <w:t>.</w:t>
            </w:r>
            <w:r w:rsidRPr="00AD19C9">
              <w:rPr>
                <w:b/>
                <w:bCs/>
                <w:sz w:val="16"/>
                <w:szCs w:val="16"/>
              </w:rPr>
              <w:t>750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BFBFBF"/>
            <w:vAlign w:val="center"/>
            <w:hideMark/>
          </w:tcPr>
          <w:p w14:paraId="7780F320" w14:textId="2362C970" w:rsidR="00A95EA7" w:rsidRPr="00AD19C9" w:rsidRDefault="00A95EA7" w:rsidP="004447FE">
            <w:pPr>
              <w:jc w:val="right"/>
              <w:rPr>
                <w:b/>
                <w:bCs/>
                <w:sz w:val="16"/>
                <w:szCs w:val="16"/>
              </w:rPr>
            </w:pPr>
            <w:r w:rsidRPr="00AD19C9">
              <w:rPr>
                <w:b/>
                <w:bCs/>
                <w:sz w:val="16"/>
                <w:szCs w:val="16"/>
              </w:rPr>
              <w:t>36</w:t>
            </w:r>
            <w:r w:rsidR="004447FE">
              <w:rPr>
                <w:b/>
                <w:bCs/>
                <w:sz w:val="16"/>
                <w:szCs w:val="16"/>
              </w:rPr>
              <w:t>.</w:t>
            </w:r>
            <w:r w:rsidRPr="00AD19C9">
              <w:rPr>
                <w:b/>
                <w:bCs/>
                <w:sz w:val="16"/>
                <w:szCs w:val="16"/>
              </w:rPr>
              <w:t>150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BFBFBF"/>
            <w:vAlign w:val="center"/>
            <w:hideMark/>
          </w:tcPr>
          <w:p w14:paraId="28FBF84E" w14:textId="1C3948D7" w:rsidR="00A95EA7" w:rsidRPr="00AD19C9" w:rsidRDefault="00A95EA7" w:rsidP="004447FE">
            <w:pPr>
              <w:jc w:val="right"/>
              <w:rPr>
                <w:b/>
                <w:bCs/>
                <w:sz w:val="16"/>
                <w:szCs w:val="16"/>
              </w:rPr>
            </w:pPr>
            <w:r w:rsidRPr="00AD19C9">
              <w:rPr>
                <w:b/>
                <w:bCs/>
                <w:sz w:val="16"/>
                <w:szCs w:val="16"/>
              </w:rPr>
              <w:t>35</w:t>
            </w:r>
            <w:r w:rsidR="004447FE">
              <w:rPr>
                <w:b/>
                <w:bCs/>
                <w:sz w:val="16"/>
                <w:szCs w:val="16"/>
              </w:rPr>
              <w:t>.</w:t>
            </w:r>
            <w:r w:rsidRPr="00AD19C9">
              <w:rPr>
                <w:b/>
                <w:bCs/>
                <w:sz w:val="16"/>
                <w:szCs w:val="16"/>
              </w:rPr>
              <w:t>750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BFBFBF"/>
            <w:vAlign w:val="center"/>
            <w:hideMark/>
          </w:tcPr>
          <w:p w14:paraId="65718E8B" w14:textId="534EBC26" w:rsidR="00A95EA7" w:rsidRPr="00AD19C9" w:rsidRDefault="00A95EA7" w:rsidP="004447FE">
            <w:pPr>
              <w:jc w:val="right"/>
              <w:rPr>
                <w:b/>
                <w:bCs/>
                <w:sz w:val="16"/>
                <w:szCs w:val="16"/>
              </w:rPr>
            </w:pPr>
            <w:r w:rsidRPr="00AD19C9">
              <w:rPr>
                <w:b/>
                <w:bCs/>
                <w:sz w:val="16"/>
                <w:szCs w:val="16"/>
              </w:rPr>
              <w:t>27</w:t>
            </w:r>
            <w:r w:rsidR="004447FE">
              <w:rPr>
                <w:b/>
                <w:bCs/>
                <w:sz w:val="16"/>
                <w:szCs w:val="16"/>
              </w:rPr>
              <w:t>.</w:t>
            </w:r>
            <w:r w:rsidRPr="00AD19C9">
              <w:rPr>
                <w:b/>
                <w:bCs/>
                <w:sz w:val="16"/>
                <w:szCs w:val="16"/>
              </w:rPr>
              <w:t>230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BFBFBF"/>
            <w:vAlign w:val="center"/>
            <w:hideMark/>
          </w:tcPr>
          <w:p w14:paraId="50764BE7" w14:textId="224BBD89" w:rsidR="00A95EA7" w:rsidRPr="00AD19C9" w:rsidRDefault="00A95EA7" w:rsidP="004447FE">
            <w:pPr>
              <w:jc w:val="right"/>
              <w:rPr>
                <w:b/>
                <w:bCs/>
                <w:sz w:val="16"/>
                <w:szCs w:val="16"/>
              </w:rPr>
            </w:pPr>
            <w:r w:rsidRPr="00AD19C9">
              <w:rPr>
                <w:b/>
                <w:bCs/>
                <w:sz w:val="16"/>
                <w:szCs w:val="16"/>
              </w:rPr>
              <w:t>27</w:t>
            </w:r>
            <w:r w:rsidR="004447FE">
              <w:rPr>
                <w:b/>
                <w:bCs/>
                <w:sz w:val="16"/>
                <w:szCs w:val="16"/>
              </w:rPr>
              <w:t>.</w:t>
            </w:r>
            <w:r w:rsidRPr="00AD19C9">
              <w:rPr>
                <w:b/>
                <w:bCs/>
                <w:sz w:val="16"/>
                <w:szCs w:val="16"/>
              </w:rPr>
              <w:t>180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BFBFBF"/>
            <w:vAlign w:val="center"/>
            <w:hideMark/>
          </w:tcPr>
          <w:p w14:paraId="654ABBDA" w14:textId="07419B86" w:rsidR="00A95EA7" w:rsidRPr="00AD19C9" w:rsidRDefault="00A95EA7" w:rsidP="004447FE">
            <w:pPr>
              <w:jc w:val="right"/>
              <w:rPr>
                <w:b/>
                <w:bCs/>
                <w:sz w:val="16"/>
                <w:szCs w:val="16"/>
              </w:rPr>
            </w:pPr>
            <w:r w:rsidRPr="00AD19C9">
              <w:rPr>
                <w:b/>
                <w:bCs/>
                <w:sz w:val="16"/>
                <w:szCs w:val="16"/>
              </w:rPr>
              <w:t>27</w:t>
            </w:r>
            <w:r w:rsidR="004447FE">
              <w:rPr>
                <w:b/>
                <w:bCs/>
                <w:sz w:val="16"/>
                <w:szCs w:val="16"/>
              </w:rPr>
              <w:t>.</w:t>
            </w:r>
            <w:r w:rsidRPr="00AD19C9">
              <w:rPr>
                <w:b/>
                <w:bCs/>
                <w:sz w:val="16"/>
                <w:szCs w:val="16"/>
              </w:rPr>
              <w:t>180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BFBFBF"/>
            <w:vAlign w:val="center"/>
            <w:hideMark/>
          </w:tcPr>
          <w:p w14:paraId="7F15795A" w14:textId="6DBC112F" w:rsidR="00A95EA7" w:rsidRPr="00AD19C9" w:rsidRDefault="00A95EA7" w:rsidP="004447FE">
            <w:pPr>
              <w:jc w:val="right"/>
              <w:rPr>
                <w:b/>
                <w:bCs/>
                <w:sz w:val="16"/>
                <w:szCs w:val="16"/>
              </w:rPr>
            </w:pPr>
            <w:r w:rsidRPr="00AD19C9">
              <w:rPr>
                <w:b/>
                <w:bCs/>
                <w:sz w:val="16"/>
                <w:szCs w:val="16"/>
              </w:rPr>
              <w:t>27</w:t>
            </w:r>
            <w:r w:rsidR="004447FE">
              <w:rPr>
                <w:b/>
                <w:bCs/>
                <w:sz w:val="16"/>
                <w:szCs w:val="16"/>
              </w:rPr>
              <w:t>.</w:t>
            </w:r>
            <w:r w:rsidRPr="00AD19C9">
              <w:rPr>
                <w:b/>
                <w:bCs/>
                <w:sz w:val="16"/>
                <w:szCs w:val="16"/>
              </w:rPr>
              <w:t>180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BFBFBF"/>
            <w:vAlign w:val="center"/>
            <w:hideMark/>
          </w:tcPr>
          <w:p w14:paraId="75DD65C2" w14:textId="5E245BF3" w:rsidR="00A95EA7" w:rsidRPr="00AD19C9" w:rsidRDefault="00A95EA7" w:rsidP="004447FE">
            <w:pPr>
              <w:jc w:val="right"/>
              <w:rPr>
                <w:b/>
                <w:bCs/>
                <w:sz w:val="16"/>
                <w:szCs w:val="16"/>
              </w:rPr>
            </w:pPr>
            <w:r w:rsidRPr="00AD19C9">
              <w:rPr>
                <w:b/>
                <w:bCs/>
                <w:sz w:val="16"/>
                <w:szCs w:val="16"/>
              </w:rPr>
              <w:t>28</w:t>
            </w:r>
            <w:r w:rsidR="004447FE">
              <w:rPr>
                <w:b/>
                <w:bCs/>
                <w:sz w:val="16"/>
                <w:szCs w:val="16"/>
              </w:rPr>
              <w:t>.</w:t>
            </w:r>
            <w:r w:rsidRPr="00AD19C9">
              <w:rPr>
                <w:b/>
                <w:bCs/>
                <w:sz w:val="16"/>
                <w:szCs w:val="16"/>
              </w:rPr>
              <w:t>905</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1387" w:type="dxa"/>
            <w:shd w:val="clear" w:color="000000" w:fill="BFBFBF"/>
            <w:vAlign w:val="center"/>
            <w:hideMark/>
          </w:tcPr>
          <w:p w14:paraId="4995AB41" w14:textId="296DCD76" w:rsidR="00A95EA7" w:rsidRPr="00AD19C9" w:rsidRDefault="00A95EA7" w:rsidP="004447FE">
            <w:pPr>
              <w:jc w:val="right"/>
              <w:rPr>
                <w:b/>
                <w:bCs/>
                <w:sz w:val="16"/>
                <w:szCs w:val="16"/>
              </w:rPr>
            </w:pPr>
            <w:r w:rsidRPr="00AD19C9">
              <w:rPr>
                <w:b/>
                <w:bCs/>
                <w:sz w:val="16"/>
                <w:szCs w:val="16"/>
              </w:rPr>
              <w:t>281</w:t>
            </w:r>
            <w:r w:rsidR="004447FE">
              <w:rPr>
                <w:b/>
                <w:bCs/>
                <w:sz w:val="16"/>
                <w:szCs w:val="16"/>
              </w:rPr>
              <w:t>.</w:t>
            </w:r>
            <w:r w:rsidRPr="00AD19C9">
              <w:rPr>
                <w:b/>
                <w:bCs/>
                <w:sz w:val="16"/>
                <w:szCs w:val="16"/>
              </w:rPr>
              <w:t>495</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r>
      <w:tr w:rsidR="00AD19C9" w:rsidRPr="00AD19C9" w14:paraId="40B72106" w14:textId="77777777" w:rsidTr="00EA4676">
        <w:trPr>
          <w:trHeight w:val="432"/>
          <w:jc w:val="center"/>
        </w:trPr>
        <w:tc>
          <w:tcPr>
            <w:tcW w:w="520" w:type="dxa"/>
            <w:shd w:val="clear" w:color="000000" w:fill="92D050"/>
            <w:vAlign w:val="center"/>
            <w:hideMark/>
          </w:tcPr>
          <w:p w14:paraId="250CAE02" w14:textId="77777777" w:rsidR="00A95EA7" w:rsidRPr="00AD19C9" w:rsidRDefault="00A95EA7" w:rsidP="00AD19C9">
            <w:pPr>
              <w:jc w:val="center"/>
              <w:rPr>
                <w:b/>
                <w:bCs/>
                <w:sz w:val="16"/>
                <w:szCs w:val="16"/>
              </w:rPr>
            </w:pPr>
            <w:r w:rsidRPr="00AD19C9">
              <w:rPr>
                <w:b/>
                <w:bCs/>
                <w:sz w:val="16"/>
                <w:szCs w:val="16"/>
              </w:rPr>
              <w:t>I</w:t>
            </w:r>
          </w:p>
        </w:tc>
        <w:tc>
          <w:tcPr>
            <w:tcW w:w="2169" w:type="dxa"/>
            <w:shd w:val="clear" w:color="000000" w:fill="92D050"/>
            <w:vAlign w:val="center"/>
            <w:hideMark/>
          </w:tcPr>
          <w:p w14:paraId="727C45C9" w14:textId="77777777" w:rsidR="00A95EA7" w:rsidRPr="00AD19C9" w:rsidRDefault="00A95EA7" w:rsidP="004447FE">
            <w:pPr>
              <w:rPr>
                <w:b/>
                <w:bCs/>
                <w:sz w:val="16"/>
                <w:szCs w:val="16"/>
              </w:rPr>
            </w:pPr>
            <w:r w:rsidRPr="00AD19C9">
              <w:rPr>
                <w:b/>
                <w:bCs/>
                <w:sz w:val="16"/>
                <w:szCs w:val="16"/>
              </w:rPr>
              <w:t>TỈNH BÌNH DƯƠNG</w:t>
            </w:r>
          </w:p>
        </w:tc>
        <w:tc>
          <w:tcPr>
            <w:tcW w:w="1460" w:type="dxa"/>
            <w:shd w:val="clear" w:color="000000" w:fill="92D050"/>
            <w:vAlign w:val="center"/>
            <w:hideMark/>
          </w:tcPr>
          <w:p w14:paraId="248E1FAA" w14:textId="6E800337" w:rsidR="00A95EA7" w:rsidRPr="00AD19C9" w:rsidRDefault="00A95EA7" w:rsidP="004447FE">
            <w:pPr>
              <w:jc w:val="right"/>
              <w:rPr>
                <w:b/>
                <w:bCs/>
                <w:sz w:val="16"/>
                <w:szCs w:val="16"/>
              </w:rPr>
            </w:pPr>
            <w:r w:rsidRPr="00AD19C9">
              <w:rPr>
                <w:b/>
                <w:bCs/>
                <w:sz w:val="16"/>
                <w:szCs w:val="16"/>
              </w:rPr>
              <w:t>6</w:t>
            </w:r>
            <w:r w:rsidR="004447FE">
              <w:rPr>
                <w:b/>
                <w:bCs/>
                <w:sz w:val="16"/>
                <w:szCs w:val="16"/>
              </w:rPr>
              <w:t>.</w:t>
            </w:r>
            <w:r w:rsidRPr="00AD19C9">
              <w:rPr>
                <w:b/>
                <w:bCs/>
                <w:sz w:val="16"/>
                <w:szCs w:val="16"/>
              </w:rPr>
              <w:t>620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7B61891B" w14:textId="5CED3607" w:rsidR="00A95EA7" w:rsidRPr="00AD19C9" w:rsidRDefault="00A95EA7" w:rsidP="004447FE">
            <w:pPr>
              <w:jc w:val="right"/>
              <w:rPr>
                <w:b/>
                <w:bCs/>
                <w:sz w:val="16"/>
                <w:szCs w:val="16"/>
              </w:rPr>
            </w:pPr>
            <w:r w:rsidRPr="00AD19C9">
              <w:rPr>
                <w:b/>
                <w:bCs/>
                <w:sz w:val="16"/>
                <w:szCs w:val="16"/>
              </w:rPr>
              <w:t>6</w:t>
            </w:r>
            <w:r w:rsidR="004447FE">
              <w:rPr>
                <w:b/>
                <w:bCs/>
                <w:sz w:val="16"/>
                <w:szCs w:val="16"/>
              </w:rPr>
              <w:t>.</w:t>
            </w:r>
            <w:r w:rsidRPr="00AD19C9">
              <w:rPr>
                <w:b/>
                <w:bCs/>
                <w:sz w:val="16"/>
                <w:szCs w:val="16"/>
              </w:rPr>
              <w:t>600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67D5D488" w14:textId="0654C6CB" w:rsidR="00A95EA7" w:rsidRPr="00AD19C9" w:rsidRDefault="00A95EA7" w:rsidP="004447FE">
            <w:pPr>
              <w:jc w:val="right"/>
              <w:rPr>
                <w:b/>
                <w:bCs/>
                <w:sz w:val="16"/>
                <w:szCs w:val="16"/>
              </w:rPr>
            </w:pPr>
            <w:r w:rsidRPr="00AD19C9">
              <w:rPr>
                <w:b/>
                <w:bCs/>
                <w:sz w:val="16"/>
                <w:szCs w:val="16"/>
              </w:rPr>
              <w:t>6</w:t>
            </w:r>
            <w:r w:rsidR="004447FE">
              <w:rPr>
                <w:b/>
                <w:bCs/>
                <w:sz w:val="16"/>
                <w:szCs w:val="16"/>
              </w:rPr>
              <w:t>.</w:t>
            </w:r>
            <w:r w:rsidRPr="00AD19C9">
              <w:rPr>
                <w:b/>
                <w:bCs/>
                <w:sz w:val="16"/>
                <w:szCs w:val="16"/>
              </w:rPr>
              <w:t>600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11474BD6" w14:textId="567FCFFE" w:rsidR="00A95EA7" w:rsidRPr="00AD19C9" w:rsidRDefault="00A95EA7" w:rsidP="004447FE">
            <w:pPr>
              <w:jc w:val="right"/>
              <w:rPr>
                <w:b/>
                <w:bCs/>
                <w:sz w:val="16"/>
                <w:szCs w:val="16"/>
              </w:rPr>
            </w:pPr>
            <w:r w:rsidRPr="00AD19C9">
              <w:rPr>
                <w:b/>
                <w:bCs/>
                <w:sz w:val="16"/>
                <w:szCs w:val="16"/>
              </w:rPr>
              <w:t>6</w:t>
            </w:r>
            <w:r w:rsidR="004447FE">
              <w:rPr>
                <w:b/>
                <w:bCs/>
                <w:sz w:val="16"/>
                <w:szCs w:val="16"/>
              </w:rPr>
              <w:t>.</w:t>
            </w:r>
            <w:r w:rsidRPr="00AD19C9">
              <w:rPr>
                <w:b/>
                <w:bCs/>
                <w:sz w:val="16"/>
                <w:szCs w:val="16"/>
              </w:rPr>
              <w:t>600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77350FD4" w14:textId="6D3ACD67" w:rsidR="00A95EA7" w:rsidRPr="00AD19C9" w:rsidRDefault="00A95EA7" w:rsidP="004447FE">
            <w:pPr>
              <w:jc w:val="right"/>
              <w:rPr>
                <w:b/>
                <w:bCs/>
                <w:sz w:val="16"/>
                <w:szCs w:val="16"/>
              </w:rPr>
            </w:pPr>
            <w:r w:rsidRPr="00AD19C9">
              <w:rPr>
                <w:b/>
                <w:bCs/>
                <w:sz w:val="16"/>
                <w:szCs w:val="16"/>
              </w:rPr>
              <w:t>4</w:t>
            </w:r>
            <w:r w:rsidR="004447FE">
              <w:rPr>
                <w:b/>
                <w:bCs/>
                <w:sz w:val="16"/>
                <w:szCs w:val="16"/>
              </w:rPr>
              <w:t>.</w:t>
            </w:r>
            <w:r w:rsidRPr="00AD19C9">
              <w:rPr>
                <w:b/>
                <w:bCs/>
                <w:sz w:val="16"/>
                <w:szCs w:val="16"/>
              </w:rPr>
              <w:t>850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49AD35F8" w14:textId="76F6ABEF" w:rsidR="00A95EA7" w:rsidRPr="00AD19C9" w:rsidRDefault="00A95EA7" w:rsidP="004447FE">
            <w:pPr>
              <w:jc w:val="right"/>
              <w:rPr>
                <w:b/>
                <w:bCs/>
                <w:sz w:val="16"/>
                <w:szCs w:val="16"/>
              </w:rPr>
            </w:pPr>
            <w:r w:rsidRPr="00AD19C9">
              <w:rPr>
                <w:b/>
                <w:bCs/>
                <w:sz w:val="16"/>
                <w:szCs w:val="16"/>
              </w:rPr>
              <w:t>4</w:t>
            </w:r>
            <w:r w:rsidR="004447FE">
              <w:rPr>
                <w:b/>
                <w:bCs/>
                <w:sz w:val="16"/>
                <w:szCs w:val="16"/>
              </w:rPr>
              <w:t>.</w:t>
            </w:r>
            <w:r w:rsidRPr="00AD19C9">
              <w:rPr>
                <w:b/>
                <w:bCs/>
                <w:sz w:val="16"/>
                <w:szCs w:val="16"/>
              </w:rPr>
              <w:t>850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14FC51F9" w14:textId="4D1D8E13" w:rsidR="00A95EA7" w:rsidRPr="00AD19C9" w:rsidRDefault="00A95EA7" w:rsidP="004447FE">
            <w:pPr>
              <w:jc w:val="right"/>
              <w:rPr>
                <w:b/>
                <w:bCs/>
                <w:sz w:val="16"/>
                <w:szCs w:val="16"/>
              </w:rPr>
            </w:pPr>
            <w:r w:rsidRPr="00AD19C9">
              <w:rPr>
                <w:b/>
                <w:bCs/>
                <w:sz w:val="16"/>
                <w:szCs w:val="16"/>
              </w:rPr>
              <w:t>4</w:t>
            </w:r>
            <w:r w:rsidR="004447FE">
              <w:rPr>
                <w:b/>
                <w:bCs/>
                <w:sz w:val="16"/>
                <w:szCs w:val="16"/>
              </w:rPr>
              <w:t>.</w:t>
            </w:r>
            <w:r w:rsidRPr="00AD19C9">
              <w:rPr>
                <w:b/>
                <w:bCs/>
                <w:sz w:val="16"/>
                <w:szCs w:val="16"/>
              </w:rPr>
              <w:t>850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2EE17FFF" w14:textId="4E8839BC" w:rsidR="00A95EA7" w:rsidRPr="00AD19C9" w:rsidRDefault="00A95EA7" w:rsidP="004447FE">
            <w:pPr>
              <w:jc w:val="right"/>
              <w:rPr>
                <w:b/>
                <w:bCs/>
                <w:sz w:val="16"/>
                <w:szCs w:val="16"/>
              </w:rPr>
            </w:pPr>
            <w:r w:rsidRPr="00AD19C9">
              <w:rPr>
                <w:b/>
                <w:bCs/>
                <w:sz w:val="16"/>
                <w:szCs w:val="16"/>
              </w:rPr>
              <w:t>4</w:t>
            </w:r>
            <w:r w:rsidR="004447FE">
              <w:rPr>
                <w:b/>
                <w:bCs/>
                <w:sz w:val="16"/>
                <w:szCs w:val="16"/>
              </w:rPr>
              <w:t>.</w:t>
            </w:r>
            <w:r w:rsidRPr="00AD19C9">
              <w:rPr>
                <w:b/>
                <w:bCs/>
                <w:sz w:val="16"/>
                <w:szCs w:val="16"/>
              </w:rPr>
              <w:t>850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1BF81881" w14:textId="60958816" w:rsidR="00A95EA7" w:rsidRPr="00AD19C9" w:rsidRDefault="00A95EA7" w:rsidP="004447FE">
            <w:pPr>
              <w:jc w:val="right"/>
              <w:rPr>
                <w:b/>
                <w:bCs/>
                <w:sz w:val="16"/>
                <w:szCs w:val="16"/>
              </w:rPr>
            </w:pPr>
            <w:r w:rsidRPr="00AD19C9">
              <w:rPr>
                <w:b/>
                <w:bCs/>
                <w:sz w:val="16"/>
                <w:szCs w:val="16"/>
              </w:rPr>
              <w:t>6</w:t>
            </w:r>
            <w:r w:rsidR="004447FE">
              <w:rPr>
                <w:b/>
                <w:bCs/>
                <w:sz w:val="16"/>
                <w:szCs w:val="16"/>
              </w:rPr>
              <w:t>.</w:t>
            </w:r>
            <w:r w:rsidRPr="00AD19C9">
              <w:rPr>
                <w:b/>
                <w:bCs/>
                <w:sz w:val="16"/>
                <w:szCs w:val="16"/>
              </w:rPr>
              <w:t>600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1387" w:type="dxa"/>
            <w:shd w:val="clear" w:color="000000" w:fill="92D050"/>
            <w:vAlign w:val="center"/>
            <w:hideMark/>
          </w:tcPr>
          <w:p w14:paraId="17D0CF8D" w14:textId="72C0D7AB" w:rsidR="00A95EA7" w:rsidRPr="00AD19C9" w:rsidRDefault="00A95EA7" w:rsidP="004447FE">
            <w:pPr>
              <w:jc w:val="right"/>
              <w:rPr>
                <w:b/>
                <w:bCs/>
                <w:sz w:val="16"/>
                <w:szCs w:val="16"/>
              </w:rPr>
            </w:pPr>
            <w:r w:rsidRPr="00AD19C9">
              <w:rPr>
                <w:b/>
                <w:bCs/>
                <w:sz w:val="16"/>
                <w:szCs w:val="16"/>
              </w:rPr>
              <w:t>52</w:t>
            </w:r>
            <w:r w:rsidR="004447FE">
              <w:rPr>
                <w:b/>
                <w:bCs/>
                <w:sz w:val="16"/>
                <w:szCs w:val="16"/>
              </w:rPr>
              <w:t>.</w:t>
            </w:r>
            <w:r w:rsidRPr="00AD19C9">
              <w:rPr>
                <w:b/>
                <w:bCs/>
                <w:sz w:val="16"/>
                <w:szCs w:val="16"/>
              </w:rPr>
              <w:t>420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r>
      <w:tr w:rsidR="00AD19C9" w:rsidRPr="00AD19C9" w14:paraId="7658F917" w14:textId="77777777" w:rsidTr="00EA4676">
        <w:trPr>
          <w:trHeight w:val="492"/>
          <w:jc w:val="center"/>
        </w:trPr>
        <w:tc>
          <w:tcPr>
            <w:tcW w:w="520" w:type="dxa"/>
            <w:shd w:val="clear" w:color="auto" w:fill="auto"/>
            <w:vAlign w:val="center"/>
            <w:hideMark/>
          </w:tcPr>
          <w:p w14:paraId="4C7AC3FD" w14:textId="77777777" w:rsidR="00A95EA7" w:rsidRPr="00AD19C9" w:rsidRDefault="00A95EA7" w:rsidP="00AD19C9">
            <w:pPr>
              <w:jc w:val="center"/>
              <w:rPr>
                <w:sz w:val="16"/>
                <w:szCs w:val="16"/>
              </w:rPr>
            </w:pPr>
            <w:r w:rsidRPr="00AD19C9">
              <w:rPr>
                <w:sz w:val="16"/>
                <w:szCs w:val="16"/>
              </w:rPr>
              <w:t>1</w:t>
            </w:r>
          </w:p>
        </w:tc>
        <w:tc>
          <w:tcPr>
            <w:tcW w:w="2169" w:type="dxa"/>
            <w:shd w:val="clear" w:color="auto" w:fill="auto"/>
            <w:vAlign w:val="center"/>
            <w:hideMark/>
          </w:tcPr>
          <w:p w14:paraId="1CBD8E77" w14:textId="77777777" w:rsidR="00A95EA7" w:rsidRPr="00AD19C9" w:rsidRDefault="00A95EA7" w:rsidP="004447FE">
            <w:pPr>
              <w:rPr>
                <w:sz w:val="16"/>
                <w:szCs w:val="16"/>
              </w:rPr>
            </w:pPr>
            <w:r w:rsidRPr="00AD19C9">
              <w:rPr>
                <w:sz w:val="16"/>
                <w:szCs w:val="16"/>
              </w:rPr>
              <w:t>Quản lý chăn nuôi, kiểm soát vận chuyển, giết mổ</w:t>
            </w:r>
          </w:p>
        </w:tc>
        <w:tc>
          <w:tcPr>
            <w:tcW w:w="1460" w:type="dxa"/>
            <w:shd w:val="clear" w:color="auto" w:fill="auto"/>
            <w:vAlign w:val="center"/>
            <w:hideMark/>
          </w:tcPr>
          <w:p w14:paraId="2F0F1EA2" w14:textId="01D524B2" w:rsidR="00A95EA7" w:rsidRPr="00AD19C9" w:rsidRDefault="00A95EA7" w:rsidP="004447FE">
            <w:pPr>
              <w:jc w:val="right"/>
              <w:rPr>
                <w:sz w:val="16"/>
                <w:szCs w:val="16"/>
              </w:rPr>
            </w:pPr>
            <w:r w:rsidRPr="00AD19C9">
              <w:rPr>
                <w:sz w:val="16"/>
                <w:szCs w:val="16"/>
              </w:rPr>
              <w:t>800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216F78D" w14:textId="70FA2255" w:rsidR="00A95EA7" w:rsidRPr="00AD19C9" w:rsidRDefault="00A95EA7" w:rsidP="004447FE">
            <w:pPr>
              <w:jc w:val="right"/>
              <w:rPr>
                <w:sz w:val="16"/>
                <w:szCs w:val="16"/>
              </w:rPr>
            </w:pPr>
            <w:r w:rsidRPr="00AD19C9">
              <w:rPr>
                <w:sz w:val="16"/>
                <w:szCs w:val="16"/>
              </w:rPr>
              <w:t>800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623E018" w14:textId="54614CE0" w:rsidR="00A95EA7" w:rsidRPr="00AD19C9" w:rsidRDefault="00A95EA7" w:rsidP="004447FE">
            <w:pPr>
              <w:jc w:val="right"/>
              <w:rPr>
                <w:sz w:val="16"/>
                <w:szCs w:val="16"/>
              </w:rPr>
            </w:pPr>
            <w:r w:rsidRPr="00AD19C9">
              <w:rPr>
                <w:sz w:val="16"/>
                <w:szCs w:val="16"/>
              </w:rPr>
              <w:t>800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958ECEE" w14:textId="78BDACC7" w:rsidR="00A95EA7" w:rsidRPr="00AD19C9" w:rsidRDefault="00A95EA7" w:rsidP="004447FE">
            <w:pPr>
              <w:jc w:val="right"/>
              <w:rPr>
                <w:sz w:val="16"/>
                <w:szCs w:val="16"/>
              </w:rPr>
            </w:pPr>
            <w:r w:rsidRPr="00AD19C9">
              <w:rPr>
                <w:sz w:val="16"/>
                <w:szCs w:val="16"/>
              </w:rPr>
              <w:t>800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43865C2C" w14:textId="6C672EC6" w:rsidR="00A95EA7" w:rsidRPr="00AD19C9" w:rsidRDefault="00A95EA7" w:rsidP="004447FE">
            <w:pPr>
              <w:jc w:val="right"/>
              <w:rPr>
                <w:sz w:val="16"/>
                <w:szCs w:val="16"/>
              </w:rPr>
            </w:pPr>
            <w:r w:rsidRPr="00AD19C9">
              <w:rPr>
                <w:sz w:val="16"/>
                <w:szCs w:val="16"/>
              </w:rPr>
              <w:t>800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48AEB8A" w14:textId="7257FE69" w:rsidR="00A95EA7" w:rsidRPr="00AD19C9" w:rsidRDefault="00A95EA7" w:rsidP="004447FE">
            <w:pPr>
              <w:jc w:val="right"/>
              <w:rPr>
                <w:sz w:val="16"/>
                <w:szCs w:val="16"/>
              </w:rPr>
            </w:pPr>
            <w:r w:rsidRPr="00AD19C9">
              <w:rPr>
                <w:sz w:val="16"/>
                <w:szCs w:val="16"/>
              </w:rPr>
              <w:t>800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307AC1A9" w14:textId="63ADD7EE" w:rsidR="00A95EA7" w:rsidRPr="00AD19C9" w:rsidRDefault="00A95EA7" w:rsidP="004447FE">
            <w:pPr>
              <w:jc w:val="right"/>
              <w:rPr>
                <w:sz w:val="16"/>
                <w:szCs w:val="16"/>
              </w:rPr>
            </w:pPr>
            <w:r w:rsidRPr="00AD19C9">
              <w:rPr>
                <w:sz w:val="16"/>
                <w:szCs w:val="16"/>
              </w:rPr>
              <w:t>800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0643088" w14:textId="16658DFD" w:rsidR="00A95EA7" w:rsidRPr="00AD19C9" w:rsidRDefault="00A95EA7" w:rsidP="004447FE">
            <w:pPr>
              <w:jc w:val="right"/>
              <w:rPr>
                <w:sz w:val="16"/>
                <w:szCs w:val="16"/>
              </w:rPr>
            </w:pPr>
            <w:r w:rsidRPr="00AD19C9">
              <w:rPr>
                <w:sz w:val="16"/>
                <w:szCs w:val="16"/>
              </w:rPr>
              <w:t>800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4EA6BDD4" w14:textId="6754C11E" w:rsidR="00A95EA7" w:rsidRPr="00AD19C9" w:rsidRDefault="00A95EA7" w:rsidP="004447FE">
            <w:pPr>
              <w:jc w:val="right"/>
              <w:rPr>
                <w:sz w:val="16"/>
                <w:szCs w:val="16"/>
              </w:rPr>
            </w:pPr>
            <w:r w:rsidRPr="00AD19C9">
              <w:rPr>
                <w:sz w:val="16"/>
                <w:szCs w:val="16"/>
              </w:rPr>
              <w:t>800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noWrap/>
            <w:vAlign w:val="center"/>
            <w:hideMark/>
          </w:tcPr>
          <w:p w14:paraId="6DCD418F" w14:textId="0AD02EBE" w:rsidR="00A95EA7" w:rsidRPr="00AD19C9" w:rsidRDefault="00A95EA7" w:rsidP="004447FE">
            <w:pPr>
              <w:jc w:val="right"/>
              <w:rPr>
                <w:sz w:val="16"/>
                <w:szCs w:val="16"/>
              </w:rPr>
            </w:pPr>
            <w:r w:rsidRPr="00AD19C9">
              <w:rPr>
                <w:sz w:val="16"/>
                <w:szCs w:val="16"/>
              </w:rPr>
              <w:t>7</w:t>
            </w:r>
            <w:r w:rsidR="004447FE">
              <w:rPr>
                <w:sz w:val="16"/>
                <w:szCs w:val="16"/>
              </w:rPr>
              <w:t>.</w:t>
            </w: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2988E75F" w14:textId="77777777" w:rsidTr="00EA4676">
        <w:trPr>
          <w:trHeight w:val="233"/>
          <w:jc w:val="center"/>
        </w:trPr>
        <w:tc>
          <w:tcPr>
            <w:tcW w:w="520" w:type="dxa"/>
            <w:shd w:val="clear" w:color="FFFFCC" w:fill="FFFFFF"/>
            <w:vAlign w:val="center"/>
            <w:hideMark/>
          </w:tcPr>
          <w:p w14:paraId="4E58E828" w14:textId="77777777" w:rsidR="00A95EA7" w:rsidRPr="00AD19C9" w:rsidRDefault="00A95EA7" w:rsidP="00AD19C9">
            <w:pPr>
              <w:jc w:val="center"/>
              <w:rPr>
                <w:sz w:val="16"/>
                <w:szCs w:val="16"/>
              </w:rPr>
            </w:pPr>
            <w:r w:rsidRPr="00AD19C9">
              <w:rPr>
                <w:sz w:val="16"/>
                <w:szCs w:val="16"/>
              </w:rPr>
              <w:t>2</w:t>
            </w:r>
          </w:p>
        </w:tc>
        <w:tc>
          <w:tcPr>
            <w:tcW w:w="2169" w:type="dxa"/>
            <w:shd w:val="clear" w:color="FFFFCC" w:fill="FFFFFF"/>
            <w:vAlign w:val="center"/>
            <w:hideMark/>
          </w:tcPr>
          <w:p w14:paraId="43CF29A9" w14:textId="1B6929DE" w:rsidR="00A95EA7" w:rsidRPr="00AD19C9" w:rsidRDefault="00A95EA7" w:rsidP="004447FE">
            <w:pPr>
              <w:rPr>
                <w:sz w:val="16"/>
                <w:szCs w:val="16"/>
              </w:rPr>
            </w:pPr>
            <w:r w:rsidRPr="00AD19C9">
              <w:rPr>
                <w:sz w:val="16"/>
                <w:szCs w:val="16"/>
              </w:rPr>
              <w:t>Tiêm phòng vắc xin</w:t>
            </w:r>
          </w:p>
        </w:tc>
        <w:tc>
          <w:tcPr>
            <w:tcW w:w="1460" w:type="dxa"/>
            <w:shd w:val="clear" w:color="auto" w:fill="auto"/>
            <w:vAlign w:val="center"/>
            <w:hideMark/>
          </w:tcPr>
          <w:p w14:paraId="7D7E1E25" w14:textId="63D2F107" w:rsidR="00A95EA7" w:rsidRPr="00AD19C9" w:rsidRDefault="00A95EA7" w:rsidP="004447FE">
            <w:pPr>
              <w:jc w:val="right"/>
              <w:rPr>
                <w:sz w:val="16"/>
                <w:szCs w:val="16"/>
              </w:rPr>
            </w:pPr>
            <w:r w:rsidRPr="00AD19C9">
              <w:rPr>
                <w:sz w:val="16"/>
                <w:szCs w:val="16"/>
              </w:rPr>
              <w:t>3</w:t>
            </w:r>
            <w:r w:rsidR="004447FE">
              <w:rPr>
                <w:sz w:val="16"/>
                <w:szCs w:val="16"/>
              </w:rPr>
              <w:t>.</w:t>
            </w:r>
            <w:r w:rsidRPr="00AD19C9">
              <w:rPr>
                <w:sz w:val="16"/>
                <w:szCs w:val="16"/>
              </w:rPr>
              <w:t>500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A5764E7" w14:textId="342B5FFF" w:rsidR="00A95EA7" w:rsidRPr="00AD19C9" w:rsidRDefault="00A95EA7" w:rsidP="004447FE">
            <w:pPr>
              <w:jc w:val="right"/>
              <w:rPr>
                <w:sz w:val="16"/>
                <w:szCs w:val="16"/>
              </w:rPr>
            </w:pPr>
            <w:r w:rsidRPr="00AD19C9">
              <w:rPr>
                <w:sz w:val="16"/>
                <w:szCs w:val="16"/>
              </w:rPr>
              <w:t>3</w:t>
            </w:r>
            <w:r w:rsidR="004447FE">
              <w:rPr>
                <w:sz w:val="16"/>
                <w:szCs w:val="16"/>
              </w:rPr>
              <w:t>.</w:t>
            </w:r>
            <w:r w:rsidRPr="00AD19C9">
              <w:rPr>
                <w:sz w:val="16"/>
                <w:szCs w:val="16"/>
              </w:rPr>
              <w:t>500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35C6EEAD" w14:textId="3B69BF22" w:rsidR="00A95EA7" w:rsidRPr="00AD19C9" w:rsidRDefault="00A95EA7" w:rsidP="004447FE">
            <w:pPr>
              <w:jc w:val="right"/>
              <w:rPr>
                <w:sz w:val="16"/>
                <w:szCs w:val="16"/>
              </w:rPr>
            </w:pPr>
            <w:r w:rsidRPr="00AD19C9">
              <w:rPr>
                <w:sz w:val="16"/>
                <w:szCs w:val="16"/>
              </w:rPr>
              <w:t>3</w:t>
            </w:r>
            <w:r w:rsidR="004447FE">
              <w:rPr>
                <w:sz w:val="16"/>
                <w:szCs w:val="16"/>
              </w:rPr>
              <w:t>.</w:t>
            </w:r>
            <w:r w:rsidRPr="00AD19C9">
              <w:rPr>
                <w:sz w:val="16"/>
                <w:szCs w:val="16"/>
              </w:rPr>
              <w:t>500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BBF26E2" w14:textId="28B90988" w:rsidR="00A95EA7" w:rsidRPr="00AD19C9" w:rsidRDefault="00A95EA7" w:rsidP="004447FE">
            <w:pPr>
              <w:jc w:val="right"/>
              <w:rPr>
                <w:sz w:val="16"/>
                <w:szCs w:val="16"/>
              </w:rPr>
            </w:pPr>
            <w:r w:rsidRPr="00AD19C9">
              <w:rPr>
                <w:sz w:val="16"/>
                <w:szCs w:val="16"/>
              </w:rPr>
              <w:t>3</w:t>
            </w:r>
            <w:r w:rsidR="004447FE">
              <w:rPr>
                <w:sz w:val="16"/>
                <w:szCs w:val="16"/>
              </w:rPr>
              <w:t>.</w:t>
            </w:r>
            <w:r w:rsidRPr="00AD19C9">
              <w:rPr>
                <w:sz w:val="16"/>
                <w:szCs w:val="16"/>
              </w:rPr>
              <w:t>500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F43833E" w14:textId="7DC6B976"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750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3C0EC4E1" w14:textId="663C6B60"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750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DA3C009" w14:textId="2F34408D"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750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E0ADA02" w14:textId="63CE48EE"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750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15A562A" w14:textId="4C251695" w:rsidR="00A95EA7" w:rsidRPr="00AD19C9" w:rsidRDefault="00A95EA7" w:rsidP="004447FE">
            <w:pPr>
              <w:jc w:val="right"/>
              <w:rPr>
                <w:sz w:val="16"/>
                <w:szCs w:val="16"/>
              </w:rPr>
            </w:pPr>
            <w:r w:rsidRPr="00AD19C9">
              <w:rPr>
                <w:sz w:val="16"/>
                <w:szCs w:val="16"/>
              </w:rPr>
              <w:t>3</w:t>
            </w:r>
            <w:r w:rsidR="004447FE">
              <w:rPr>
                <w:sz w:val="16"/>
                <w:szCs w:val="16"/>
              </w:rPr>
              <w:t>.</w:t>
            </w:r>
            <w:r w:rsidRPr="00AD19C9">
              <w:rPr>
                <w:sz w:val="16"/>
                <w:szCs w:val="16"/>
              </w:rPr>
              <w:t>500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noWrap/>
            <w:vAlign w:val="center"/>
            <w:hideMark/>
          </w:tcPr>
          <w:p w14:paraId="31A8887D" w14:textId="03A26C52" w:rsidR="00A95EA7" w:rsidRPr="00AD19C9" w:rsidRDefault="00A95EA7" w:rsidP="004447FE">
            <w:pPr>
              <w:jc w:val="right"/>
              <w:rPr>
                <w:sz w:val="16"/>
                <w:szCs w:val="16"/>
              </w:rPr>
            </w:pPr>
            <w:r w:rsidRPr="00AD19C9">
              <w:rPr>
                <w:sz w:val="16"/>
                <w:szCs w:val="16"/>
              </w:rPr>
              <w:t>24</w:t>
            </w:r>
            <w:r w:rsidR="004447FE">
              <w:rPr>
                <w:sz w:val="16"/>
                <w:szCs w:val="16"/>
              </w:rPr>
              <w:t>.</w:t>
            </w:r>
            <w:r w:rsidRPr="00AD19C9">
              <w:rPr>
                <w:sz w:val="16"/>
                <w:szCs w:val="16"/>
              </w:rPr>
              <w:t>500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0DB5A04F" w14:textId="77777777" w:rsidTr="00EA4676">
        <w:trPr>
          <w:trHeight w:val="276"/>
          <w:jc w:val="center"/>
        </w:trPr>
        <w:tc>
          <w:tcPr>
            <w:tcW w:w="520" w:type="dxa"/>
            <w:shd w:val="clear" w:color="auto" w:fill="auto"/>
            <w:vAlign w:val="center"/>
            <w:hideMark/>
          </w:tcPr>
          <w:p w14:paraId="0420F7B0" w14:textId="77777777" w:rsidR="00A95EA7" w:rsidRPr="00AD19C9" w:rsidRDefault="00A95EA7" w:rsidP="00AD19C9">
            <w:pPr>
              <w:jc w:val="center"/>
              <w:rPr>
                <w:sz w:val="16"/>
                <w:szCs w:val="16"/>
              </w:rPr>
            </w:pPr>
            <w:r w:rsidRPr="00AD19C9">
              <w:rPr>
                <w:sz w:val="16"/>
                <w:szCs w:val="16"/>
              </w:rPr>
              <w:t>3</w:t>
            </w:r>
          </w:p>
        </w:tc>
        <w:tc>
          <w:tcPr>
            <w:tcW w:w="2169" w:type="dxa"/>
            <w:shd w:val="clear" w:color="auto" w:fill="auto"/>
            <w:vAlign w:val="center"/>
            <w:hideMark/>
          </w:tcPr>
          <w:p w14:paraId="7FCADC0C" w14:textId="111302F3" w:rsidR="00A95EA7" w:rsidRPr="00AD19C9" w:rsidRDefault="00A95EA7" w:rsidP="004447FE">
            <w:pPr>
              <w:rPr>
                <w:sz w:val="16"/>
                <w:szCs w:val="16"/>
              </w:rPr>
            </w:pPr>
            <w:r w:rsidRPr="00AD19C9">
              <w:rPr>
                <w:sz w:val="16"/>
                <w:szCs w:val="16"/>
              </w:rPr>
              <w:t xml:space="preserve">Giám sát dịch bệnh, </w:t>
            </w:r>
            <w:proofErr w:type="gramStart"/>
            <w:r w:rsidRPr="00AD19C9">
              <w:rPr>
                <w:sz w:val="16"/>
                <w:szCs w:val="16"/>
              </w:rPr>
              <w:t>an</w:t>
            </w:r>
            <w:proofErr w:type="gramEnd"/>
            <w:r w:rsidRPr="00AD19C9">
              <w:rPr>
                <w:sz w:val="16"/>
                <w:szCs w:val="16"/>
              </w:rPr>
              <w:t xml:space="preserve"> toàn thực phẩm</w:t>
            </w:r>
          </w:p>
        </w:tc>
        <w:tc>
          <w:tcPr>
            <w:tcW w:w="1460" w:type="dxa"/>
            <w:shd w:val="clear" w:color="auto" w:fill="auto"/>
            <w:vAlign w:val="center"/>
            <w:hideMark/>
          </w:tcPr>
          <w:p w14:paraId="2468B2A5" w14:textId="37AA866A" w:rsidR="00A95EA7" w:rsidRPr="00AD19C9" w:rsidRDefault="00A95EA7" w:rsidP="004447FE">
            <w:pPr>
              <w:jc w:val="right"/>
              <w:rPr>
                <w:sz w:val="16"/>
                <w:szCs w:val="16"/>
              </w:rPr>
            </w:pPr>
            <w:r w:rsidRPr="00AD19C9">
              <w:rPr>
                <w:sz w:val="16"/>
                <w:szCs w:val="16"/>
              </w:rPr>
              <w:t>2</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F9A2833" w14:textId="7D5679F2" w:rsidR="00A95EA7" w:rsidRPr="00AD19C9" w:rsidRDefault="00A95EA7" w:rsidP="004447FE">
            <w:pPr>
              <w:jc w:val="right"/>
              <w:rPr>
                <w:sz w:val="16"/>
                <w:szCs w:val="16"/>
              </w:rPr>
            </w:pPr>
            <w:r w:rsidRPr="00AD19C9">
              <w:rPr>
                <w:sz w:val="16"/>
                <w:szCs w:val="16"/>
              </w:rPr>
              <w:t>2</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38051893" w14:textId="1921BF93" w:rsidR="00A95EA7" w:rsidRPr="00AD19C9" w:rsidRDefault="00A95EA7" w:rsidP="004447FE">
            <w:pPr>
              <w:jc w:val="right"/>
              <w:rPr>
                <w:sz w:val="16"/>
                <w:szCs w:val="16"/>
              </w:rPr>
            </w:pPr>
            <w:r w:rsidRPr="00AD19C9">
              <w:rPr>
                <w:sz w:val="16"/>
                <w:szCs w:val="16"/>
              </w:rPr>
              <w:t>2</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368C9665" w14:textId="651BCDA0" w:rsidR="00A95EA7" w:rsidRPr="00AD19C9" w:rsidRDefault="00A95EA7" w:rsidP="004447FE">
            <w:pPr>
              <w:jc w:val="right"/>
              <w:rPr>
                <w:sz w:val="16"/>
                <w:szCs w:val="16"/>
              </w:rPr>
            </w:pPr>
            <w:r w:rsidRPr="00AD19C9">
              <w:rPr>
                <w:sz w:val="16"/>
                <w:szCs w:val="16"/>
              </w:rPr>
              <w:t>2</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4A72761C" w14:textId="614AF00C" w:rsidR="00A95EA7" w:rsidRPr="00AD19C9" w:rsidRDefault="00A95EA7" w:rsidP="004447FE">
            <w:pPr>
              <w:jc w:val="right"/>
              <w:rPr>
                <w:sz w:val="16"/>
                <w:szCs w:val="16"/>
              </w:rPr>
            </w:pPr>
            <w:r w:rsidRPr="00AD19C9">
              <w:rPr>
                <w:sz w:val="16"/>
                <w:szCs w:val="16"/>
              </w:rPr>
              <w:t>2</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429ECB6" w14:textId="3590B54A" w:rsidR="00A95EA7" w:rsidRPr="00AD19C9" w:rsidRDefault="00A95EA7" w:rsidP="004447FE">
            <w:pPr>
              <w:jc w:val="right"/>
              <w:rPr>
                <w:sz w:val="16"/>
                <w:szCs w:val="16"/>
              </w:rPr>
            </w:pPr>
            <w:r w:rsidRPr="00AD19C9">
              <w:rPr>
                <w:sz w:val="16"/>
                <w:szCs w:val="16"/>
              </w:rPr>
              <w:t>2</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76AC21A" w14:textId="52E39B4A" w:rsidR="00A95EA7" w:rsidRPr="00AD19C9" w:rsidRDefault="00A95EA7" w:rsidP="004447FE">
            <w:pPr>
              <w:jc w:val="right"/>
              <w:rPr>
                <w:sz w:val="16"/>
                <w:szCs w:val="16"/>
              </w:rPr>
            </w:pPr>
            <w:r w:rsidRPr="00AD19C9">
              <w:rPr>
                <w:sz w:val="16"/>
                <w:szCs w:val="16"/>
              </w:rPr>
              <w:t>2</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5A5644B" w14:textId="3B902362" w:rsidR="00A95EA7" w:rsidRPr="00AD19C9" w:rsidRDefault="00A95EA7" w:rsidP="004447FE">
            <w:pPr>
              <w:jc w:val="right"/>
              <w:rPr>
                <w:sz w:val="16"/>
                <w:szCs w:val="16"/>
              </w:rPr>
            </w:pPr>
            <w:r w:rsidRPr="00AD19C9">
              <w:rPr>
                <w:sz w:val="16"/>
                <w:szCs w:val="16"/>
              </w:rPr>
              <w:t>2</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45056D09" w14:textId="489D7646" w:rsidR="00A95EA7" w:rsidRPr="00AD19C9" w:rsidRDefault="00A95EA7" w:rsidP="004447FE">
            <w:pPr>
              <w:jc w:val="right"/>
              <w:rPr>
                <w:sz w:val="16"/>
                <w:szCs w:val="16"/>
              </w:rPr>
            </w:pPr>
            <w:r w:rsidRPr="00AD19C9">
              <w:rPr>
                <w:sz w:val="16"/>
                <w:szCs w:val="16"/>
              </w:rPr>
              <w:t>2</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noWrap/>
            <w:vAlign w:val="center"/>
            <w:hideMark/>
          </w:tcPr>
          <w:p w14:paraId="7C34B94C" w14:textId="785A8EB6" w:rsidR="00A95EA7" w:rsidRPr="00AD19C9" w:rsidRDefault="00A95EA7" w:rsidP="004447FE">
            <w:pPr>
              <w:jc w:val="right"/>
              <w:rPr>
                <w:sz w:val="16"/>
                <w:szCs w:val="16"/>
              </w:rPr>
            </w:pPr>
            <w:r w:rsidRPr="00AD19C9">
              <w:rPr>
                <w:sz w:val="16"/>
                <w:szCs w:val="16"/>
              </w:rPr>
              <w:t>18</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12B6E448" w14:textId="77777777" w:rsidTr="00EA4676">
        <w:trPr>
          <w:trHeight w:val="276"/>
          <w:jc w:val="center"/>
        </w:trPr>
        <w:tc>
          <w:tcPr>
            <w:tcW w:w="520" w:type="dxa"/>
            <w:shd w:val="clear" w:color="auto" w:fill="auto"/>
            <w:vAlign w:val="center"/>
            <w:hideMark/>
          </w:tcPr>
          <w:p w14:paraId="0BD3A861" w14:textId="77777777" w:rsidR="00A95EA7" w:rsidRPr="00AD19C9" w:rsidRDefault="00A95EA7" w:rsidP="00AD19C9">
            <w:pPr>
              <w:jc w:val="center"/>
              <w:rPr>
                <w:sz w:val="16"/>
                <w:szCs w:val="16"/>
              </w:rPr>
            </w:pPr>
            <w:r w:rsidRPr="00AD19C9">
              <w:rPr>
                <w:sz w:val="16"/>
                <w:szCs w:val="16"/>
              </w:rPr>
              <w:t>4</w:t>
            </w:r>
          </w:p>
        </w:tc>
        <w:tc>
          <w:tcPr>
            <w:tcW w:w="2169" w:type="dxa"/>
            <w:shd w:val="clear" w:color="auto" w:fill="auto"/>
            <w:vAlign w:val="center"/>
            <w:hideMark/>
          </w:tcPr>
          <w:p w14:paraId="51EF551F" w14:textId="6FF26713" w:rsidR="00A95EA7" w:rsidRPr="00AD19C9" w:rsidRDefault="00A95EA7" w:rsidP="004447FE">
            <w:pPr>
              <w:rPr>
                <w:sz w:val="16"/>
                <w:szCs w:val="16"/>
              </w:rPr>
            </w:pPr>
            <w:r w:rsidRPr="00AD19C9">
              <w:rPr>
                <w:sz w:val="16"/>
                <w:szCs w:val="16"/>
              </w:rPr>
              <w:t>Tập huấn, truyền thông</w:t>
            </w:r>
          </w:p>
        </w:tc>
        <w:tc>
          <w:tcPr>
            <w:tcW w:w="1460" w:type="dxa"/>
            <w:shd w:val="clear" w:color="auto" w:fill="auto"/>
            <w:noWrap/>
            <w:vAlign w:val="center"/>
            <w:hideMark/>
          </w:tcPr>
          <w:p w14:paraId="65A175D4" w14:textId="4D0DFFD9" w:rsidR="00A95EA7" w:rsidRPr="00AD19C9" w:rsidRDefault="00A95EA7" w:rsidP="004447FE">
            <w:pPr>
              <w:jc w:val="right"/>
              <w:rPr>
                <w:sz w:val="16"/>
                <w:szCs w:val="16"/>
              </w:rPr>
            </w:pPr>
            <w:r w:rsidRPr="00AD19C9">
              <w:rPr>
                <w:sz w:val="16"/>
                <w:szCs w:val="16"/>
              </w:rPr>
              <w:t>120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7E32319C" w14:textId="0DCE7F85"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66A62794" w14:textId="1952E523"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0F4946FD" w14:textId="3DEAC07F"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093512CF" w14:textId="6156D9CB"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541F39D5" w14:textId="55EE3B26"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4CFA87C8" w14:textId="1635396A"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4237D09C" w14:textId="520151DC"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724AB90D" w14:textId="7529FFA8"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noWrap/>
            <w:vAlign w:val="center"/>
            <w:hideMark/>
          </w:tcPr>
          <w:p w14:paraId="37AA1365" w14:textId="057B55C8" w:rsidR="00A95EA7" w:rsidRPr="00AD19C9" w:rsidRDefault="00A95EA7" w:rsidP="004447FE">
            <w:pPr>
              <w:jc w:val="right"/>
              <w:rPr>
                <w:sz w:val="16"/>
                <w:szCs w:val="16"/>
              </w:rPr>
            </w:pPr>
            <w:r w:rsidRPr="00AD19C9">
              <w:rPr>
                <w:sz w:val="16"/>
                <w:szCs w:val="16"/>
              </w:rPr>
              <w:t>920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7CE4CC5E" w14:textId="77777777" w:rsidTr="00EA4676">
        <w:trPr>
          <w:trHeight w:val="276"/>
          <w:jc w:val="center"/>
        </w:trPr>
        <w:tc>
          <w:tcPr>
            <w:tcW w:w="520" w:type="dxa"/>
            <w:shd w:val="clear" w:color="FFFFCC" w:fill="FFFFFF"/>
            <w:vAlign w:val="center"/>
            <w:hideMark/>
          </w:tcPr>
          <w:p w14:paraId="0D6068CA" w14:textId="77777777" w:rsidR="00A95EA7" w:rsidRPr="00AD19C9" w:rsidRDefault="00A95EA7" w:rsidP="00AD19C9">
            <w:pPr>
              <w:jc w:val="center"/>
              <w:rPr>
                <w:sz w:val="16"/>
                <w:szCs w:val="16"/>
              </w:rPr>
            </w:pPr>
            <w:r w:rsidRPr="00AD19C9">
              <w:rPr>
                <w:sz w:val="16"/>
                <w:szCs w:val="16"/>
              </w:rPr>
              <w:t>5</w:t>
            </w:r>
          </w:p>
        </w:tc>
        <w:tc>
          <w:tcPr>
            <w:tcW w:w="2169" w:type="dxa"/>
            <w:shd w:val="clear" w:color="auto" w:fill="auto"/>
            <w:vAlign w:val="center"/>
            <w:hideMark/>
          </w:tcPr>
          <w:p w14:paraId="46A0BD90" w14:textId="77777777" w:rsidR="00A95EA7" w:rsidRPr="00AD19C9" w:rsidRDefault="00A95EA7" w:rsidP="004447FE">
            <w:pPr>
              <w:rPr>
                <w:sz w:val="16"/>
                <w:szCs w:val="16"/>
              </w:rPr>
            </w:pPr>
            <w:r w:rsidRPr="00AD19C9">
              <w:rPr>
                <w:sz w:val="16"/>
                <w:szCs w:val="16"/>
              </w:rPr>
              <w:t>Chỉ đạo, kiểm tra giám sát</w:t>
            </w:r>
          </w:p>
        </w:tc>
        <w:tc>
          <w:tcPr>
            <w:tcW w:w="1460" w:type="dxa"/>
            <w:shd w:val="clear" w:color="auto" w:fill="auto"/>
            <w:noWrap/>
            <w:vAlign w:val="center"/>
            <w:hideMark/>
          </w:tcPr>
          <w:p w14:paraId="1F950F49" w14:textId="03155F18"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3478326C" w14:textId="78D6CBDF"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023316FB" w14:textId="0695CEC5"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7D054211" w14:textId="304F44EB"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4DC490CC" w14:textId="02374ECD"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08F3AE04" w14:textId="5D91BBBA"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07678302" w14:textId="2DACE384"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29199601" w14:textId="535D9EDD"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559C79A1" w14:textId="5FEF03A9"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noWrap/>
            <w:vAlign w:val="center"/>
            <w:hideMark/>
          </w:tcPr>
          <w:p w14:paraId="6EF30A73" w14:textId="04BBDD6C" w:rsidR="00A95EA7" w:rsidRPr="00AD19C9" w:rsidRDefault="00A95EA7" w:rsidP="004447FE">
            <w:pPr>
              <w:jc w:val="right"/>
              <w:rPr>
                <w:sz w:val="16"/>
                <w:szCs w:val="16"/>
              </w:rPr>
            </w:pPr>
            <w:r w:rsidRPr="00AD19C9">
              <w:rPr>
                <w:sz w:val="16"/>
                <w:szCs w:val="16"/>
              </w:rPr>
              <w:t>900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062EFB30" w14:textId="77777777" w:rsidTr="00EA4676">
        <w:trPr>
          <w:trHeight w:val="276"/>
          <w:jc w:val="center"/>
        </w:trPr>
        <w:tc>
          <w:tcPr>
            <w:tcW w:w="520" w:type="dxa"/>
            <w:shd w:val="clear" w:color="auto" w:fill="auto"/>
            <w:vAlign w:val="center"/>
            <w:hideMark/>
          </w:tcPr>
          <w:p w14:paraId="7081363F" w14:textId="77777777" w:rsidR="00A95EA7" w:rsidRPr="00AD19C9" w:rsidRDefault="00A95EA7" w:rsidP="00AD19C9">
            <w:pPr>
              <w:jc w:val="center"/>
              <w:rPr>
                <w:sz w:val="16"/>
                <w:szCs w:val="16"/>
              </w:rPr>
            </w:pPr>
            <w:r w:rsidRPr="00AD19C9">
              <w:rPr>
                <w:sz w:val="16"/>
                <w:szCs w:val="16"/>
              </w:rPr>
              <w:t>6</w:t>
            </w:r>
          </w:p>
        </w:tc>
        <w:tc>
          <w:tcPr>
            <w:tcW w:w="2169" w:type="dxa"/>
            <w:shd w:val="clear" w:color="auto" w:fill="auto"/>
            <w:vAlign w:val="center"/>
            <w:hideMark/>
          </w:tcPr>
          <w:p w14:paraId="280AF1B8" w14:textId="77777777" w:rsidR="00A95EA7" w:rsidRPr="00AD19C9" w:rsidRDefault="00A95EA7" w:rsidP="004447FE">
            <w:pPr>
              <w:rPr>
                <w:sz w:val="16"/>
                <w:szCs w:val="16"/>
              </w:rPr>
            </w:pPr>
            <w:r w:rsidRPr="00AD19C9">
              <w:rPr>
                <w:sz w:val="16"/>
                <w:szCs w:val="16"/>
              </w:rPr>
              <w:t>Chi phí khác (thẩm định, hội nghị, họp, ...)</w:t>
            </w:r>
          </w:p>
        </w:tc>
        <w:tc>
          <w:tcPr>
            <w:tcW w:w="1460" w:type="dxa"/>
            <w:shd w:val="clear" w:color="auto" w:fill="auto"/>
            <w:noWrap/>
            <w:vAlign w:val="center"/>
            <w:hideMark/>
          </w:tcPr>
          <w:p w14:paraId="46E7E9CC" w14:textId="76059F42"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4A011BAA" w14:textId="46145FD7"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278F1975" w14:textId="6049BA05"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37D06908" w14:textId="61B15A07"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515A3557" w14:textId="1C32CD26"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0CBD37DB" w14:textId="07E2F035"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52147997" w14:textId="026FE63E"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7689760F" w14:textId="4E9E01BD"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12832659" w14:textId="649556EA"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noWrap/>
            <w:vAlign w:val="center"/>
            <w:hideMark/>
          </w:tcPr>
          <w:p w14:paraId="4C62D26A" w14:textId="23533939" w:rsidR="00A95EA7" w:rsidRPr="00AD19C9" w:rsidRDefault="00A95EA7" w:rsidP="004447FE">
            <w:pPr>
              <w:jc w:val="right"/>
              <w:rPr>
                <w:sz w:val="16"/>
                <w:szCs w:val="16"/>
              </w:rPr>
            </w:pPr>
            <w:r w:rsidRPr="00AD19C9">
              <w:rPr>
                <w:sz w:val="16"/>
                <w:szCs w:val="16"/>
              </w:rPr>
              <w:t>900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7B6E845E" w14:textId="77777777" w:rsidTr="00EA4676">
        <w:trPr>
          <w:trHeight w:val="540"/>
          <w:jc w:val="center"/>
        </w:trPr>
        <w:tc>
          <w:tcPr>
            <w:tcW w:w="520" w:type="dxa"/>
            <w:shd w:val="clear" w:color="000000" w:fill="92D050"/>
            <w:vAlign w:val="center"/>
            <w:hideMark/>
          </w:tcPr>
          <w:p w14:paraId="53670946" w14:textId="77777777" w:rsidR="00A95EA7" w:rsidRPr="00AD19C9" w:rsidRDefault="00A95EA7" w:rsidP="00AD19C9">
            <w:pPr>
              <w:jc w:val="center"/>
              <w:rPr>
                <w:b/>
                <w:bCs/>
                <w:sz w:val="16"/>
                <w:szCs w:val="16"/>
              </w:rPr>
            </w:pPr>
            <w:r w:rsidRPr="00AD19C9">
              <w:rPr>
                <w:b/>
                <w:bCs/>
                <w:sz w:val="16"/>
                <w:szCs w:val="16"/>
              </w:rPr>
              <w:t>II</w:t>
            </w:r>
          </w:p>
        </w:tc>
        <w:tc>
          <w:tcPr>
            <w:tcW w:w="2169" w:type="dxa"/>
            <w:shd w:val="clear" w:color="000000" w:fill="92D050"/>
            <w:vAlign w:val="center"/>
            <w:hideMark/>
          </w:tcPr>
          <w:p w14:paraId="32DB9C0C" w14:textId="77777777" w:rsidR="00A95EA7" w:rsidRPr="00AD19C9" w:rsidRDefault="00A95EA7" w:rsidP="004447FE">
            <w:pPr>
              <w:rPr>
                <w:b/>
                <w:bCs/>
                <w:sz w:val="16"/>
                <w:szCs w:val="16"/>
              </w:rPr>
            </w:pPr>
            <w:r w:rsidRPr="00AD19C9">
              <w:rPr>
                <w:b/>
                <w:bCs/>
                <w:sz w:val="16"/>
                <w:szCs w:val="16"/>
              </w:rPr>
              <w:t>TỈNH BÌNH PHƯỚC</w:t>
            </w:r>
          </w:p>
        </w:tc>
        <w:tc>
          <w:tcPr>
            <w:tcW w:w="1460" w:type="dxa"/>
            <w:shd w:val="clear" w:color="000000" w:fill="92D050"/>
            <w:vAlign w:val="center"/>
            <w:hideMark/>
          </w:tcPr>
          <w:p w14:paraId="2DFE3521" w14:textId="714B6C14" w:rsidR="00A95EA7" w:rsidRPr="00AD19C9" w:rsidRDefault="00A95EA7" w:rsidP="004447FE">
            <w:pPr>
              <w:jc w:val="right"/>
              <w:rPr>
                <w:b/>
                <w:bCs/>
                <w:sz w:val="16"/>
                <w:szCs w:val="16"/>
              </w:rPr>
            </w:pPr>
            <w:r w:rsidRPr="00AD19C9">
              <w:rPr>
                <w:b/>
                <w:bCs/>
                <w:sz w:val="16"/>
                <w:szCs w:val="16"/>
              </w:rPr>
              <w:t>12</w:t>
            </w:r>
            <w:r w:rsidR="004447FE">
              <w:rPr>
                <w:b/>
                <w:bCs/>
                <w:sz w:val="16"/>
                <w:szCs w:val="16"/>
              </w:rPr>
              <w:t>.</w:t>
            </w:r>
            <w:r w:rsidRPr="00AD19C9">
              <w:rPr>
                <w:b/>
                <w:bCs/>
                <w:sz w:val="16"/>
                <w:szCs w:val="16"/>
              </w:rPr>
              <w:t>170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0C48F262" w14:textId="607F6851" w:rsidR="00A95EA7" w:rsidRPr="00AD19C9" w:rsidRDefault="00A95EA7" w:rsidP="004447FE">
            <w:pPr>
              <w:jc w:val="right"/>
              <w:rPr>
                <w:b/>
                <w:bCs/>
                <w:sz w:val="16"/>
                <w:szCs w:val="16"/>
              </w:rPr>
            </w:pPr>
            <w:r w:rsidRPr="00AD19C9">
              <w:rPr>
                <w:b/>
                <w:bCs/>
                <w:sz w:val="16"/>
                <w:szCs w:val="16"/>
              </w:rPr>
              <w:t>12</w:t>
            </w:r>
            <w:r w:rsidR="004447FE">
              <w:rPr>
                <w:b/>
                <w:bCs/>
                <w:sz w:val="16"/>
                <w:szCs w:val="16"/>
              </w:rPr>
              <w:t>.</w:t>
            </w:r>
            <w:r w:rsidRPr="00AD19C9">
              <w:rPr>
                <w:b/>
                <w:bCs/>
                <w:sz w:val="16"/>
                <w:szCs w:val="16"/>
              </w:rPr>
              <w:t>170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65874056" w14:textId="3C29C48D" w:rsidR="00A95EA7" w:rsidRPr="00AD19C9" w:rsidRDefault="00A95EA7" w:rsidP="004447FE">
            <w:pPr>
              <w:jc w:val="right"/>
              <w:rPr>
                <w:b/>
                <w:bCs/>
                <w:sz w:val="16"/>
                <w:szCs w:val="16"/>
              </w:rPr>
            </w:pPr>
            <w:r w:rsidRPr="00AD19C9">
              <w:rPr>
                <w:b/>
                <w:bCs/>
                <w:sz w:val="16"/>
                <w:szCs w:val="16"/>
              </w:rPr>
              <w:t>12</w:t>
            </w:r>
            <w:r w:rsidR="004447FE">
              <w:rPr>
                <w:b/>
                <w:bCs/>
                <w:sz w:val="16"/>
                <w:szCs w:val="16"/>
              </w:rPr>
              <w:t>.</w:t>
            </w:r>
            <w:r w:rsidRPr="00AD19C9">
              <w:rPr>
                <w:b/>
                <w:bCs/>
                <w:sz w:val="16"/>
                <w:szCs w:val="16"/>
              </w:rPr>
              <w:t>170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10BC1FED" w14:textId="4BAD8D0A" w:rsidR="00A95EA7" w:rsidRPr="00AD19C9" w:rsidRDefault="00A95EA7" w:rsidP="004447FE">
            <w:pPr>
              <w:jc w:val="right"/>
              <w:rPr>
                <w:b/>
                <w:bCs/>
                <w:sz w:val="16"/>
                <w:szCs w:val="16"/>
              </w:rPr>
            </w:pPr>
            <w:r w:rsidRPr="00AD19C9">
              <w:rPr>
                <w:b/>
                <w:bCs/>
                <w:sz w:val="16"/>
                <w:szCs w:val="16"/>
              </w:rPr>
              <w:t>12</w:t>
            </w:r>
            <w:r w:rsidR="004447FE">
              <w:rPr>
                <w:b/>
                <w:bCs/>
                <w:sz w:val="16"/>
                <w:szCs w:val="16"/>
              </w:rPr>
              <w:t>.</w:t>
            </w:r>
            <w:r w:rsidRPr="00AD19C9">
              <w:rPr>
                <w:b/>
                <w:bCs/>
                <w:sz w:val="16"/>
                <w:szCs w:val="16"/>
              </w:rPr>
              <w:t>170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1C21842B" w14:textId="235E8871" w:rsidR="00A95EA7" w:rsidRPr="00AD19C9" w:rsidRDefault="00A95EA7" w:rsidP="004447FE">
            <w:pPr>
              <w:jc w:val="right"/>
              <w:rPr>
                <w:b/>
                <w:bCs/>
                <w:sz w:val="16"/>
                <w:szCs w:val="16"/>
              </w:rPr>
            </w:pPr>
            <w:r w:rsidRPr="00AD19C9">
              <w:rPr>
                <w:b/>
                <w:bCs/>
                <w:sz w:val="16"/>
                <w:szCs w:val="16"/>
              </w:rPr>
              <w:t>8</w:t>
            </w:r>
            <w:r w:rsidR="004447FE">
              <w:rPr>
                <w:b/>
                <w:bCs/>
                <w:sz w:val="16"/>
                <w:szCs w:val="16"/>
              </w:rPr>
              <w:t>.</w:t>
            </w:r>
            <w:r w:rsidRPr="00AD19C9">
              <w:rPr>
                <w:b/>
                <w:bCs/>
                <w:sz w:val="16"/>
                <w:szCs w:val="16"/>
              </w:rPr>
              <w:t>400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4CD81A85" w14:textId="3992E08B" w:rsidR="00A95EA7" w:rsidRPr="00AD19C9" w:rsidRDefault="00A95EA7" w:rsidP="004447FE">
            <w:pPr>
              <w:jc w:val="right"/>
              <w:rPr>
                <w:b/>
                <w:bCs/>
                <w:sz w:val="16"/>
                <w:szCs w:val="16"/>
              </w:rPr>
            </w:pPr>
            <w:r w:rsidRPr="00AD19C9">
              <w:rPr>
                <w:b/>
                <w:bCs/>
                <w:sz w:val="16"/>
                <w:szCs w:val="16"/>
              </w:rPr>
              <w:t>8</w:t>
            </w:r>
            <w:r w:rsidR="004447FE">
              <w:rPr>
                <w:b/>
                <w:bCs/>
                <w:sz w:val="16"/>
                <w:szCs w:val="16"/>
              </w:rPr>
              <w:t>.</w:t>
            </w:r>
            <w:r w:rsidRPr="00AD19C9">
              <w:rPr>
                <w:b/>
                <w:bCs/>
                <w:sz w:val="16"/>
                <w:szCs w:val="16"/>
              </w:rPr>
              <w:t>350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197E434D" w14:textId="0452CF0A" w:rsidR="00A95EA7" w:rsidRPr="00AD19C9" w:rsidRDefault="00A95EA7" w:rsidP="004447FE">
            <w:pPr>
              <w:jc w:val="right"/>
              <w:rPr>
                <w:b/>
                <w:bCs/>
                <w:sz w:val="16"/>
                <w:szCs w:val="16"/>
              </w:rPr>
            </w:pPr>
            <w:r w:rsidRPr="00AD19C9">
              <w:rPr>
                <w:b/>
                <w:bCs/>
                <w:sz w:val="16"/>
                <w:szCs w:val="16"/>
              </w:rPr>
              <w:t>8</w:t>
            </w:r>
            <w:r w:rsidR="004447FE">
              <w:rPr>
                <w:b/>
                <w:bCs/>
                <w:sz w:val="16"/>
                <w:szCs w:val="16"/>
              </w:rPr>
              <w:t>.</w:t>
            </w:r>
            <w:r w:rsidRPr="00AD19C9">
              <w:rPr>
                <w:b/>
                <w:bCs/>
                <w:sz w:val="16"/>
                <w:szCs w:val="16"/>
              </w:rPr>
              <w:t>350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1BE8926E" w14:textId="24EF3E31" w:rsidR="00A95EA7" w:rsidRPr="00AD19C9" w:rsidRDefault="00A95EA7" w:rsidP="004447FE">
            <w:pPr>
              <w:jc w:val="right"/>
              <w:rPr>
                <w:b/>
                <w:bCs/>
                <w:sz w:val="16"/>
                <w:szCs w:val="16"/>
              </w:rPr>
            </w:pPr>
            <w:r w:rsidRPr="00AD19C9">
              <w:rPr>
                <w:b/>
                <w:bCs/>
                <w:sz w:val="16"/>
                <w:szCs w:val="16"/>
              </w:rPr>
              <w:t>8</w:t>
            </w:r>
            <w:r w:rsidR="004447FE">
              <w:rPr>
                <w:b/>
                <w:bCs/>
                <w:sz w:val="16"/>
                <w:szCs w:val="16"/>
              </w:rPr>
              <w:t>.</w:t>
            </w:r>
            <w:r w:rsidRPr="00AD19C9">
              <w:rPr>
                <w:b/>
                <w:bCs/>
                <w:sz w:val="16"/>
                <w:szCs w:val="16"/>
              </w:rPr>
              <w:t>350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444634F1" w14:textId="2A55FF47" w:rsidR="00A95EA7" w:rsidRPr="00AD19C9" w:rsidRDefault="00A95EA7" w:rsidP="004447FE">
            <w:pPr>
              <w:jc w:val="right"/>
              <w:rPr>
                <w:b/>
                <w:bCs/>
                <w:sz w:val="16"/>
                <w:szCs w:val="16"/>
              </w:rPr>
            </w:pPr>
            <w:r w:rsidRPr="00AD19C9">
              <w:rPr>
                <w:b/>
                <w:bCs/>
                <w:sz w:val="16"/>
                <w:szCs w:val="16"/>
              </w:rPr>
              <w:t>8</w:t>
            </w:r>
            <w:r w:rsidR="004447FE">
              <w:rPr>
                <w:b/>
                <w:bCs/>
                <w:sz w:val="16"/>
                <w:szCs w:val="16"/>
              </w:rPr>
              <w:t>.</w:t>
            </w:r>
            <w:r w:rsidRPr="00AD19C9">
              <w:rPr>
                <w:b/>
                <w:bCs/>
                <w:sz w:val="16"/>
                <w:szCs w:val="16"/>
              </w:rPr>
              <w:t>350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1387" w:type="dxa"/>
            <w:shd w:val="clear" w:color="000000" w:fill="92D050"/>
            <w:vAlign w:val="center"/>
            <w:hideMark/>
          </w:tcPr>
          <w:p w14:paraId="5469D71E" w14:textId="5CC87AA8" w:rsidR="00A95EA7" w:rsidRPr="00AD19C9" w:rsidRDefault="00A95EA7" w:rsidP="004447FE">
            <w:pPr>
              <w:jc w:val="right"/>
              <w:rPr>
                <w:b/>
                <w:bCs/>
                <w:sz w:val="16"/>
                <w:szCs w:val="16"/>
              </w:rPr>
            </w:pPr>
            <w:r w:rsidRPr="00AD19C9">
              <w:rPr>
                <w:b/>
                <w:bCs/>
                <w:sz w:val="16"/>
                <w:szCs w:val="16"/>
              </w:rPr>
              <w:t>90</w:t>
            </w:r>
            <w:r w:rsidR="004447FE">
              <w:rPr>
                <w:b/>
                <w:bCs/>
                <w:sz w:val="16"/>
                <w:szCs w:val="16"/>
              </w:rPr>
              <w:t>.</w:t>
            </w:r>
            <w:r w:rsidRPr="00AD19C9">
              <w:rPr>
                <w:b/>
                <w:bCs/>
                <w:sz w:val="16"/>
                <w:szCs w:val="16"/>
              </w:rPr>
              <w:t>480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r>
      <w:tr w:rsidR="00AD19C9" w:rsidRPr="00AD19C9" w14:paraId="30985E67" w14:textId="77777777" w:rsidTr="00EA4676">
        <w:trPr>
          <w:trHeight w:val="539"/>
          <w:jc w:val="center"/>
        </w:trPr>
        <w:tc>
          <w:tcPr>
            <w:tcW w:w="520" w:type="dxa"/>
            <w:shd w:val="clear" w:color="auto" w:fill="auto"/>
            <w:vAlign w:val="center"/>
            <w:hideMark/>
          </w:tcPr>
          <w:p w14:paraId="59D90E9F" w14:textId="77777777" w:rsidR="00A95EA7" w:rsidRPr="00AD19C9" w:rsidRDefault="00A95EA7" w:rsidP="00AD19C9">
            <w:pPr>
              <w:jc w:val="center"/>
              <w:rPr>
                <w:sz w:val="16"/>
                <w:szCs w:val="16"/>
              </w:rPr>
            </w:pPr>
            <w:r w:rsidRPr="00AD19C9">
              <w:rPr>
                <w:sz w:val="16"/>
                <w:szCs w:val="16"/>
              </w:rPr>
              <w:t>1</w:t>
            </w:r>
          </w:p>
        </w:tc>
        <w:tc>
          <w:tcPr>
            <w:tcW w:w="2169" w:type="dxa"/>
            <w:shd w:val="clear" w:color="auto" w:fill="auto"/>
            <w:vAlign w:val="center"/>
            <w:hideMark/>
          </w:tcPr>
          <w:p w14:paraId="7712C8FE" w14:textId="77777777" w:rsidR="00A95EA7" w:rsidRPr="00AD19C9" w:rsidRDefault="00A95EA7" w:rsidP="004447FE">
            <w:pPr>
              <w:rPr>
                <w:sz w:val="16"/>
                <w:szCs w:val="16"/>
              </w:rPr>
            </w:pPr>
            <w:r w:rsidRPr="00AD19C9">
              <w:rPr>
                <w:sz w:val="16"/>
                <w:szCs w:val="16"/>
              </w:rPr>
              <w:t>Quản lý chăn nuôi, kiểm soát vận chuyển, giết mổ</w:t>
            </w:r>
          </w:p>
        </w:tc>
        <w:tc>
          <w:tcPr>
            <w:tcW w:w="1460" w:type="dxa"/>
            <w:shd w:val="clear" w:color="auto" w:fill="auto"/>
            <w:vAlign w:val="center"/>
            <w:hideMark/>
          </w:tcPr>
          <w:p w14:paraId="26B5B34F" w14:textId="5FB24EAD"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3AC9B11" w14:textId="0434EBE5"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FC5ABF3" w14:textId="2805D403"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4D625BC6" w14:textId="578D5518"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167943E" w14:textId="2F32230B"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DAEFC26" w14:textId="3D72B3A1"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D0BE752" w14:textId="5E4CD7C6"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CB5DA08" w14:textId="00D94BE2"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77A22F3" w14:textId="2CC22493"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noWrap/>
            <w:vAlign w:val="center"/>
            <w:hideMark/>
          </w:tcPr>
          <w:p w14:paraId="739B8709" w14:textId="168067D8" w:rsidR="00A95EA7" w:rsidRPr="00AD19C9" w:rsidRDefault="00A95EA7" w:rsidP="004447FE">
            <w:pPr>
              <w:jc w:val="right"/>
              <w:rPr>
                <w:sz w:val="16"/>
                <w:szCs w:val="16"/>
              </w:rPr>
            </w:pPr>
            <w:r w:rsidRPr="00AD19C9">
              <w:rPr>
                <w:sz w:val="16"/>
                <w:szCs w:val="16"/>
              </w:rPr>
              <w:t>10</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2D9F252F" w14:textId="77777777" w:rsidTr="00EA4676">
        <w:trPr>
          <w:trHeight w:val="276"/>
          <w:jc w:val="center"/>
        </w:trPr>
        <w:tc>
          <w:tcPr>
            <w:tcW w:w="520" w:type="dxa"/>
            <w:shd w:val="clear" w:color="FFFFCC" w:fill="FFFFFF"/>
            <w:vAlign w:val="center"/>
            <w:hideMark/>
          </w:tcPr>
          <w:p w14:paraId="606A7241" w14:textId="77777777" w:rsidR="00A95EA7" w:rsidRPr="00AD19C9" w:rsidRDefault="00A95EA7" w:rsidP="00AD19C9">
            <w:pPr>
              <w:jc w:val="center"/>
              <w:rPr>
                <w:sz w:val="16"/>
                <w:szCs w:val="16"/>
              </w:rPr>
            </w:pPr>
            <w:r w:rsidRPr="00AD19C9">
              <w:rPr>
                <w:sz w:val="16"/>
                <w:szCs w:val="16"/>
              </w:rPr>
              <w:t>2</w:t>
            </w:r>
          </w:p>
        </w:tc>
        <w:tc>
          <w:tcPr>
            <w:tcW w:w="2169" w:type="dxa"/>
            <w:shd w:val="clear" w:color="FFFFCC" w:fill="FFFFFF"/>
            <w:vAlign w:val="center"/>
            <w:hideMark/>
          </w:tcPr>
          <w:p w14:paraId="6EAE0379" w14:textId="0F643F4C" w:rsidR="00A95EA7" w:rsidRPr="00AD19C9" w:rsidRDefault="00A95EA7" w:rsidP="004447FE">
            <w:pPr>
              <w:rPr>
                <w:sz w:val="16"/>
                <w:szCs w:val="16"/>
              </w:rPr>
            </w:pPr>
            <w:r w:rsidRPr="00AD19C9">
              <w:rPr>
                <w:sz w:val="16"/>
                <w:szCs w:val="16"/>
              </w:rPr>
              <w:t>Tiêm phòng vắc xin</w:t>
            </w:r>
          </w:p>
        </w:tc>
        <w:tc>
          <w:tcPr>
            <w:tcW w:w="1460" w:type="dxa"/>
            <w:shd w:val="clear" w:color="auto" w:fill="auto"/>
            <w:vAlign w:val="center"/>
            <w:hideMark/>
          </w:tcPr>
          <w:p w14:paraId="24C82D53" w14:textId="0B7D29E6" w:rsidR="00A95EA7" w:rsidRPr="00AD19C9" w:rsidRDefault="00A95EA7" w:rsidP="004447FE">
            <w:pPr>
              <w:jc w:val="right"/>
              <w:rPr>
                <w:sz w:val="16"/>
                <w:szCs w:val="16"/>
              </w:rPr>
            </w:pPr>
            <w:r w:rsidRPr="00AD19C9">
              <w:rPr>
                <w:sz w:val="16"/>
                <w:szCs w:val="16"/>
              </w:rPr>
              <w:t>7</w:t>
            </w:r>
            <w:r w:rsidR="004447FE">
              <w:rPr>
                <w:sz w:val="16"/>
                <w:szCs w:val="16"/>
              </w:rPr>
              <w:t>.</w:t>
            </w:r>
            <w:r w:rsidRPr="00AD19C9">
              <w:rPr>
                <w:sz w:val="16"/>
                <w:szCs w:val="16"/>
              </w:rPr>
              <w:t>500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E7F8014" w14:textId="7378E9DA" w:rsidR="00A95EA7" w:rsidRPr="00AD19C9" w:rsidRDefault="00A95EA7" w:rsidP="004447FE">
            <w:pPr>
              <w:jc w:val="right"/>
              <w:rPr>
                <w:sz w:val="16"/>
                <w:szCs w:val="16"/>
              </w:rPr>
            </w:pPr>
            <w:r w:rsidRPr="00AD19C9">
              <w:rPr>
                <w:sz w:val="16"/>
                <w:szCs w:val="16"/>
              </w:rPr>
              <w:t>7</w:t>
            </w:r>
            <w:r w:rsidR="004447FE">
              <w:rPr>
                <w:sz w:val="16"/>
                <w:szCs w:val="16"/>
              </w:rPr>
              <w:t>.</w:t>
            </w:r>
            <w:r w:rsidRPr="00AD19C9">
              <w:rPr>
                <w:sz w:val="16"/>
                <w:szCs w:val="16"/>
              </w:rPr>
              <w:t>500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C613835" w14:textId="27C602E7" w:rsidR="00A95EA7" w:rsidRPr="00AD19C9" w:rsidRDefault="00A95EA7" w:rsidP="004447FE">
            <w:pPr>
              <w:jc w:val="right"/>
              <w:rPr>
                <w:sz w:val="16"/>
                <w:szCs w:val="16"/>
              </w:rPr>
            </w:pPr>
            <w:r w:rsidRPr="00AD19C9">
              <w:rPr>
                <w:sz w:val="16"/>
                <w:szCs w:val="16"/>
              </w:rPr>
              <w:t>7</w:t>
            </w:r>
            <w:r w:rsidR="004447FE">
              <w:rPr>
                <w:sz w:val="16"/>
                <w:szCs w:val="16"/>
              </w:rPr>
              <w:t>.</w:t>
            </w:r>
            <w:r w:rsidRPr="00AD19C9">
              <w:rPr>
                <w:sz w:val="16"/>
                <w:szCs w:val="16"/>
              </w:rPr>
              <w:t>500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8B64B41" w14:textId="51C1A3E1" w:rsidR="00A95EA7" w:rsidRPr="00AD19C9" w:rsidRDefault="00A95EA7" w:rsidP="004447FE">
            <w:pPr>
              <w:jc w:val="right"/>
              <w:rPr>
                <w:sz w:val="16"/>
                <w:szCs w:val="16"/>
              </w:rPr>
            </w:pPr>
            <w:r w:rsidRPr="00AD19C9">
              <w:rPr>
                <w:sz w:val="16"/>
                <w:szCs w:val="16"/>
              </w:rPr>
              <w:t>7</w:t>
            </w:r>
            <w:r w:rsidR="004447FE">
              <w:rPr>
                <w:sz w:val="16"/>
                <w:szCs w:val="16"/>
              </w:rPr>
              <w:t>.</w:t>
            </w:r>
            <w:r w:rsidRPr="00AD19C9">
              <w:rPr>
                <w:sz w:val="16"/>
                <w:szCs w:val="16"/>
              </w:rPr>
              <w:t>500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3471DC26" w14:textId="0B189EA0" w:rsidR="00A95EA7" w:rsidRPr="00AD19C9" w:rsidRDefault="00A95EA7" w:rsidP="004447FE">
            <w:pPr>
              <w:jc w:val="right"/>
              <w:rPr>
                <w:sz w:val="16"/>
                <w:szCs w:val="16"/>
              </w:rPr>
            </w:pPr>
            <w:r w:rsidRPr="00AD19C9">
              <w:rPr>
                <w:sz w:val="16"/>
                <w:szCs w:val="16"/>
              </w:rPr>
              <w:t>3</w:t>
            </w:r>
            <w:r w:rsidR="004447FE">
              <w:rPr>
                <w:sz w:val="16"/>
                <w:szCs w:val="16"/>
              </w:rPr>
              <w:t>.</w:t>
            </w:r>
            <w:r w:rsidRPr="00AD19C9">
              <w:rPr>
                <w:sz w:val="16"/>
                <w:szCs w:val="16"/>
              </w:rPr>
              <w:t>500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F1767FD" w14:textId="7C221A85" w:rsidR="00A95EA7" w:rsidRPr="00AD19C9" w:rsidRDefault="00A95EA7" w:rsidP="004447FE">
            <w:pPr>
              <w:jc w:val="right"/>
              <w:rPr>
                <w:sz w:val="16"/>
                <w:szCs w:val="16"/>
              </w:rPr>
            </w:pPr>
            <w:r w:rsidRPr="00AD19C9">
              <w:rPr>
                <w:sz w:val="16"/>
                <w:szCs w:val="16"/>
              </w:rPr>
              <w:t>3</w:t>
            </w:r>
            <w:r w:rsidR="004447FE">
              <w:rPr>
                <w:sz w:val="16"/>
                <w:szCs w:val="16"/>
              </w:rPr>
              <w:t>.</w:t>
            </w:r>
            <w:r w:rsidRPr="00AD19C9">
              <w:rPr>
                <w:sz w:val="16"/>
                <w:szCs w:val="16"/>
              </w:rPr>
              <w:t>500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FFD01A5" w14:textId="127B0DA2" w:rsidR="00A95EA7" w:rsidRPr="00AD19C9" w:rsidRDefault="00A95EA7" w:rsidP="004447FE">
            <w:pPr>
              <w:jc w:val="right"/>
              <w:rPr>
                <w:sz w:val="16"/>
                <w:szCs w:val="16"/>
              </w:rPr>
            </w:pPr>
            <w:r w:rsidRPr="00AD19C9">
              <w:rPr>
                <w:sz w:val="16"/>
                <w:szCs w:val="16"/>
              </w:rPr>
              <w:t>3</w:t>
            </w:r>
            <w:r w:rsidR="004447FE">
              <w:rPr>
                <w:sz w:val="16"/>
                <w:szCs w:val="16"/>
              </w:rPr>
              <w:t>.</w:t>
            </w:r>
            <w:r w:rsidRPr="00AD19C9">
              <w:rPr>
                <w:sz w:val="16"/>
                <w:szCs w:val="16"/>
              </w:rPr>
              <w:t>500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834DB46" w14:textId="6089E8CB" w:rsidR="00A95EA7" w:rsidRPr="00AD19C9" w:rsidRDefault="00A95EA7" w:rsidP="004447FE">
            <w:pPr>
              <w:jc w:val="right"/>
              <w:rPr>
                <w:sz w:val="16"/>
                <w:szCs w:val="16"/>
              </w:rPr>
            </w:pPr>
            <w:r w:rsidRPr="00AD19C9">
              <w:rPr>
                <w:sz w:val="16"/>
                <w:szCs w:val="16"/>
              </w:rPr>
              <w:t>3</w:t>
            </w:r>
            <w:r w:rsidR="004447FE">
              <w:rPr>
                <w:sz w:val="16"/>
                <w:szCs w:val="16"/>
              </w:rPr>
              <w:t>.</w:t>
            </w:r>
            <w:r w:rsidRPr="00AD19C9">
              <w:rPr>
                <w:sz w:val="16"/>
                <w:szCs w:val="16"/>
              </w:rPr>
              <w:t>500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ECCFF72" w14:textId="24DC7BA0" w:rsidR="00A95EA7" w:rsidRPr="00AD19C9" w:rsidRDefault="00A95EA7" w:rsidP="004447FE">
            <w:pPr>
              <w:jc w:val="right"/>
              <w:rPr>
                <w:sz w:val="16"/>
                <w:szCs w:val="16"/>
              </w:rPr>
            </w:pPr>
            <w:r w:rsidRPr="00AD19C9">
              <w:rPr>
                <w:sz w:val="16"/>
                <w:szCs w:val="16"/>
              </w:rPr>
              <w:t>3</w:t>
            </w:r>
            <w:r w:rsidR="004447FE">
              <w:rPr>
                <w:sz w:val="16"/>
                <w:szCs w:val="16"/>
              </w:rPr>
              <w:t>.</w:t>
            </w:r>
            <w:r w:rsidRPr="00AD19C9">
              <w:rPr>
                <w:sz w:val="16"/>
                <w:szCs w:val="16"/>
              </w:rPr>
              <w:t>500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noWrap/>
            <w:vAlign w:val="center"/>
            <w:hideMark/>
          </w:tcPr>
          <w:p w14:paraId="39708B5C" w14:textId="6F9BA3FF" w:rsidR="00A95EA7" w:rsidRPr="00AD19C9" w:rsidRDefault="00A95EA7" w:rsidP="004447FE">
            <w:pPr>
              <w:jc w:val="right"/>
              <w:rPr>
                <w:sz w:val="16"/>
                <w:szCs w:val="16"/>
              </w:rPr>
            </w:pPr>
            <w:r w:rsidRPr="00AD19C9">
              <w:rPr>
                <w:sz w:val="16"/>
                <w:szCs w:val="16"/>
              </w:rPr>
              <w:t>47</w:t>
            </w:r>
            <w:r w:rsidR="004447FE">
              <w:rPr>
                <w:sz w:val="16"/>
                <w:szCs w:val="16"/>
              </w:rPr>
              <w:t>.</w:t>
            </w:r>
            <w:r w:rsidRPr="00AD19C9">
              <w:rPr>
                <w:sz w:val="16"/>
                <w:szCs w:val="16"/>
              </w:rPr>
              <w:t>500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4C88D5CF" w14:textId="77777777" w:rsidTr="00EA4676">
        <w:trPr>
          <w:trHeight w:val="276"/>
          <w:jc w:val="center"/>
        </w:trPr>
        <w:tc>
          <w:tcPr>
            <w:tcW w:w="520" w:type="dxa"/>
            <w:shd w:val="clear" w:color="auto" w:fill="auto"/>
            <w:vAlign w:val="center"/>
            <w:hideMark/>
          </w:tcPr>
          <w:p w14:paraId="4D6250F8" w14:textId="77777777" w:rsidR="00A95EA7" w:rsidRPr="00AD19C9" w:rsidRDefault="00A95EA7" w:rsidP="00AD19C9">
            <w:pPr>
              <w:jc w:val="center"/>
              <w:rPr>
                <w:sz w:val="16"/>
                <w:szCs w:val="16"/>
              </w:rPr>
            </w:pPr>
            <w:r w:rsidRPr="00AD19C9">
              <w:rPr>
                <w:sz w:val="16"/>
                <w:szCs w:val="16"/>
              </w:rPr>
              <w:t>3</w:t>
            </w:r>
          </w:p>
        </w:tc>
        <w:tc>
          <w:tcPr>
            <w:tcW w:w="2169" w:type="dxa"/>
            <w:shd w:val="clear" w:color="auto" w:fill="auto"/>
            <w:vAlign w:val="center"/>
            <w:hideMark/>
          </w:tcPr>
          <w:p w14:paraId="4FC90C37" w14:textId="257AAA84" w:rsidR="00A95EA7" w:rsidRPr="00AD19C9" w:rsidRDefault="00A95EA7" w:rsidP="004447FE">
            <w:pPr>
              <w:rPr>
                <w:sz w:val="16"/>
                <w:szCs w:val="16"/>
              </w:rPr>
            </w:pPr>
            <w:r w:rsidRPr="00AD19C9">
              <w:rPr>
                <w:sz w:val="16"/>
                <w:szCs w:val="16"/>
              </w:rPr>
              <w:t xml:space="preserve">Giám sát dịch bệnh, </w:t>
            </w:r>
            <w:proofErr w:type="gramStart"/>
            <w:r w:rsidRPr="00AD19C9">
              <w:rPr>
                <w:sz w:val="16"/>
                <w:szCs w:val="16"/>
              </w:rPr>
              <w:t>an</w:t>
            </w:r>
            <w:proofErr w:type="gramEnd"/>
            <w:r w:rsidRPr="00AD19C9">
              <w:rPr>
                <w:sz w:val="16"/>
                <w:szCs w:val="16"/>
              </w:rPr>
              <w:t xml:space="preserve"> toàn thực phẩm</w:t>
            </w:r>
          </w:p>
        </w:tc>
        <w:tc>
          <w:tcPr>
            <w:tcW w:w="1460" w:type="dxa"/>
            <w:shd w:val="clear" w:color="auto" w:fill="auto"/>
            <w:vAlign w:val="center"/>
            <w:hideMark/>
          </w:tcPr>
          <w:p w14:paraId="6EE676D0" w14:textId="7CC8E6ED" w:rsidR="00A95EA7" w:rsidRPr="00AD19C9" w:rsidRDefault="00A95EA7" w:rsidP="004447FE">
            <w:pPr>
              <w:jc w:val="right"/>
              <w:rPr>
                <w:sz w:val="16"/>
                <w:szCs w:val="16"/>
              </w:rPr>
            </w:pPr>
            <w:r w:rsidRPr="00AD19C9">
              <w:rPr>
                <w:sz w:val="16"/>
                <w:szCs w:val="16"/>
              </w:rPr>
              <w:t>3</w:t>
            </w:r>
            <w:r w:rsidR="004447FE">
              <w:rPr>
                <w:sz w:val="16"/>
                <w:szCs w:val="16"/>
              </w:rPr>
              <w:t>.</w:t>
            </w:r>
            <w:r w:rsidRPr="00AD19C9">
              <w:rPr>
                <w:sz w:val="16"/>
                <w:szCs w:val="16"/>
              </w:rPr>
              <w:t>300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A690BCA" w14:textId="4FD0F5F5" w:rsidR="00A95EA7" w:rsidRPr="00AD19C9" w:rsidRDefault="00A95EA7" w:rsidP="004447FE">
            <w:pPr>
              <w:jc w:val="right"/>
              <w:rPr>
                <w:sz w:val="16"/>
                <w:szCs w:val="16"/>
              </w:rPr>
            </w:pPr>
            <w:r w:rsidRPr="00AD19C9">
              <w:rPr>
                <w:sz w:val="16"/>
                <w:szCs w:val="16"/>
              </w:rPr>
              <w:t>3</w:t>
            </w:r>
            <w:r w:rsidR="004447FE">
              <w:rPr>
                <w:sz w:val="16"/>
                <w:szCs w:val="16"/>
              </w:rPr>
              <w:t>.</w:t>
            </w:r>
            <w:r w:rsidRPr="00AD19C9">
              <w:rPr>
                <w:sz w:val="16"/>
                <w:szCs w:val="16"/>
              </w:rPr>
              <w:t>300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4AF61288" w14:textId="61ABE293" w:rsidR="00A95EA7" w:rsidRPr="00AD19C9" w:rsidRDefault="00A95EA7" w:rsidP="004447FE">
            <w:pPr>
              <w:jc w:val="right"/>
              <w:rPr>
                <w:sz w:val="16"/>
                <w:szCs w:val="16"/>
              </w:rPr>
            </w:pPr>
            <w:r w:rsidRPr="00AD19C9">
              <w:rPr>
                <w:sz w:val="16"/>
                <w:szCs w:val="16"/>
              </w:rPr>
              <w:t>3</w:t>
            </w:r>
            <w:r w:rsidR="004447FE">
              <w:rPr>
                <w:sz w:val="16"/>
                <w:szCs w:val="16"/>
              </w:rPr>
              <w:t>.</w:t>
            </w:r>
            <w:r w:rsidRPr="00AD19C9">
              <w:rPr>
                <w:sz w:val="16"/>
                <w:szCs w:val="16"/>
              </w:rPr>
              <w:t>300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D31D68D" w14:textId="557B1D7B" w:rsidR="00A95EA7" w:rsidRPr="00AD19C9" w:rsidRDefault="00A95EA7" w:rsidP="004447FE">
            <w:pPr>
              <w:jc w:val="right"/>
              <w:rPr>
                <w:sz w:val="16"/>
                <w:szCs w:val="16"/>
              </w:rPr>
            </w:pPr>
            <w:r w:rsidRPr="00AD19C9">
              <w:rPr>
                <w:sz w:val="16"/>
                <w:szCs w:val="16"/>
              </w:rPr>
              <w:t>3</w:t>
            </w:r>
            <w:r w:rsidR="004447FE">
              <w:rPr>
                <w:sz w:val="16"/>
                <w:szCs w:val="16"/>
              </w:rPr>
              <w:t>.</w:t>
            </w:r>
            <w:r w:rsidRPr="00AD19C9">
              <w:rPr>
                <w:sz w:val="16"/>
                <w:szCs w:val="16"/>
              </w:rPr>
              <w:t>300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C00D5AF" w14:textId="67ED47E7" w:rsidR="00A95EA7" w:rsidRPr="00AD19C9" w:rsidRDefault="00A95EA7" w:rsidP="004447FE">
            <w:pPr>
              <w:jc w:val="right"/>
              <w:rPr>
                <w:sz w:val="16"/>
                <w:szCs w:val="16"/>
              </w:rPr>
            </w:pPr>
            <w:r w:rsidRPr="00AD19C9">
              <w:rPr>
                <w:sz w:val="16"/>
                <w:szCs w:val="16"/>
              </w:rPr>
              <w:t>3</w:t>
            </w:r>
            <w:r w:rsidR="004447FE">
              <w:rPr>
                <w:sz w:val="16"/>
                <w:szCs w:val="16"/>
              </w:rPr>
              <w:t>.</w:t>
            </w:r>
            <w:r w:rsidRPr="00AD19C9">
              <w:rPr>
                <w:sz w:val="16"/>
                <w:szCs w:val="16"/>
              </w:rPr>
              <w:t>300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7127B15" w14:textId="02090B68" w:rsidR="00A95EA7" w:rsidRPr="00AD19C9" w:rsidRDefault="00A95EA7" w:rsidP="004447FE">
            <w:pPr>
              <w:jc w:val="right"/>
              <w:rPr>
                <w:sz w:val="16"/>
                <w:szCs w:val="16"/>
              </w:rPr>
            </w:pPr>
            <w:r w:rsidRPr="00AD19C9">
              <w:rPr>
                <w:sz w:val="16"/>
                <w:szCs w:val="16"/>
              </w:rPr>
              <w:t>3</w:t>
            </w:r>
            <w:r w:rsidR="004447FE">
              <w:rPr>
                <w:sz w:val="16"/>
                <w:szCs w:val="16"/>
              </w:rPr>
              <w:t>.</w:t>
            </w:r>
            <w:r w:rsidRPr="00AD19C9">
              <w:rPr>
                <w:sz w:val="16"/>
                <w:szCs w:val="16"/>
              </w:rPr>
              <w:t>300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B08ACAC" w14:textId="6C75B452" w:rsidR="00A95EA7" w:rsidRPr="00AD19C9" w:rsidRDefault="00A95EA7" w:rsidP="004447FE">
            <w:pPr>
              <w:jc w:val="right"/>
              <w:rPr>
                <w:sz w:val="16"/>
                <w:szCs w:val="16"/>
              </w:rPr>
            </w:pPr>
            <w:r w:rsidRPr="00AD19C9">
              <w:rPr>
                <w:sz w:val="16"/>
                <w:szCs w:val="16"/>
              </w:rPr>
              <w:t>3</w:t>
            </w:r>
            <w:r w:rsidR="004447FE">
              <w:rPr>
                <w:sz w:val="16"/>
                <w:szCs w:val="16"/>
              </w:rPr>
              <w:t>.</w:t>
            </w:r>
            <w:r w:rsidRPr="00AD19C9">
              <w:rPr>
                <w:sz w:val="16"/>
                <w:szCs w:val="16"/>
              </w:rPr>
              <w:t>300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6D5065E" w14:textId="0B3C6560" w:rsidR="00A95EA7" w:rsidRPr="00AD19C9" w:rsidRDefault="00A95EA7" w:rsidP="004447FE">
            <w:pPr>
              <w:jc w:val="right"/>
              <w:rPr>
                <w:sz w:val="16"/>
                <w:szCs w:val="16"/>
              </w:rPr>
            </w:pPr>
            <w:r w:rsidRPr="00AD19C9">
              <w:rPr>
                <w:sz w:val="16"/>
                <w:szCs w:val="16"/>
              </w:rPr>
              <w:t>3</w:t>
            </w:r>
            <w:r w:rsidR="004447FE">
              <w:rPr>
                <w:sz w:val="16"/>
                <w:szCs w:val="16"/>
              </w:rPr>
              <w:t>.</w:t>
            </w:r>
            <w:r w:rsidRPr="00AD19C9">
              <w:rPr>
                <w:sz w:val="16"/>
                <w:szCs w:val="16"/>
              </w:rPr>
              <w:t>300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56233B8" w14:textId="6C229B17" w:rsidR="00A95EA7" w:rsidRPr="00AD19C9" w:rsidRDefault="00A95EA7" w:rsidP="004447FE">
            <w:pPr>
              <w:jc w:val="right"/>
              <w:rPr>
                <w:sz w:val="16"/>
                <w:szCs w:val="16"/>
              </w:rPr>
            </w:pPr>
            <w:r w:rsidRPr="00AD19C9">
              <w:rPr>
                <w:sz w:val="16"/>
                <w:szCs w:val="16"/>
              </w:rPr>
              <w:t>3</w:t>
            </w:r>
            <w:r w:rsidR="004447FE">
              <w:rPr>
                <w:sz w:val="16"/>
                <w:szCs w:val="16"/>
              </w:rPr>
              <w:t>.</w:t>
            </w:r>
            <w:r w:rsidRPr="00AD19C9">
              <w:rPr>
                <w:sz w:val="16"/>
                <w:szCs w:val="16"/>
              </w:rPr>
              <w:t>300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noWrap/>
            <w:vAlign w:val="center"/>
            <w:hideMark/>
          </w:tcPr>
          <w:p w14:paraId="7366DF13" w14:textId="2C997CCC" w:rsidR="00A95EA7" w:rsidRPr="00AD19C9" w:rsidRDefault="00A95EA7" w:rsidP="004447FE">
            <w:pPr>
              <w:jc w:val="right"/>
              <w:rPr>
                <w:sz w:val="16"/>
                <w:szCs w:val="16"/>
              </w:rPr>
            </w:pPr>
            <w:r w:rsidRPr="00AD19C9">
              <w:rPr>
                <w:sz w:val="16"/>
                <w:szCs w:val="16"/>
              </w:rPr>
              <w:t>29</w:t>
            </w:r>
            <w:r w:rsidR="004447FE">
              <w:rPr>
                <w:sz w:val="16"/>
                <w:szCs w:val="16"/>
              </w:rPr>
              <w:t>.</w:t>
            </w:r>
            <w:r w:rsidRPr="00AD19C9">
              <w:rPr>
                <w:sz w:val="16"/>
                <w:szCs w:val="16"/>
              </w:rPr>
              <w:t>700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7313603E" w14:textId="77777777" w:rsidTr="00EA4676">
        <w:trPr>
          <w:trHeight w:val="276"/>
          <w:jc w:val="center"/>
        </w:trPr>
        <w:tc>
          <w:tcPr>
            <w:tcW w:w="520" w:type="dxa"/>
            <w:shd w:val="clear" w:color="FFFFCC" w:fill="FFFFFF"/>
            <w:vAlign w:val="center"/>
            <w:hideMark/>
          </w:tcPr>
          <w:p w14:paraId="387F546B" w14:textId="77777777" w:rsidR="00A95EA7" w:rsidRPr="00AD19C9" w:rsidRDefault="00A95EA7" w:rsidP="00AD19C9">
            <w:pPr>
              <w:jc w:val="center"/>
              <w:rPr>
                <w:sz w:val="16"/>
                <w:szCs w:val="16"/>
              </w:rPr>
            </w:pPr>
            <w:r w:rsidRPr="00AD19C9">
              <w:rPr>
                <w:sz w:val="16"/>
                <w:szCs w:val="16"/>
              </w:rPr>
              <w:t>4</w:t>
            </w:r>
          </w:p>
        </w:tc>
        <w:tc>
          <w:tcPr>
            <w:tcW w:w="2169" w:type="dxa"/>
            <w:shd w:val="clear" w:color="auto" w:fill="auto"/>
            <w:vAlign w:val="center"/>
            <w:hideMark/>
          </w:tcPr>
          <w:p w14:paraId="07D66E22" w14:textId="0C9AD129" w:rsidR="00A95EA7" w:rsidRPr="00AD19C9" w:rsidRDefault="00A95EA7" w:rsidP="004447FE">
            <w:pPr>
              <w:rPr>
                <w:sz w:val="16"/>
                <w:szCs w:val="16"/>
              </w:rPr>
            </w:pPr>
            <w:r w:rsidRPr="00AD19C9">
              <w:rPr>
                <w:sz w:val="16"/>
                <w:szCs w:val="16"/>
              </w:rPr>
              <w:t>Tập huấn, truyền thông</w:t>
            </w:r>
          </w:p>
        </w:tc>
        <w:tc>
          <w:tcPr>
            <w:tcW w:w="1460" w:type="dxa"/>
            <w:shd w:val="clear" w:color="auto" w:fill="auto"/>
            <w:noWrap/>
            <w:vAlign w:val="center"/>
            <w:hideMark/>
          </w:tcPr>
          <w:p w14:paraId="484BB8FC" w14:textId="761EDD93" w:rsidR="00A95EA7" w:rsidRPr="00AD19C9" w:rsidRDefault="00A95EA7" w:rsidP="004447FE">
            <w:pPr>
              <w:jc w:val="right"/>
              <w:rPr>
                <w:sz w:val="16"/>
                <w:szCs w:val="16"/>
              </w:rPr>
            </w:pPr>
            <w:r w:rsidRPr="00AD19C9">
              <w:rPr>
                <w:sz w:val="16"/>
                <w:szCs w:val="16"/>
              </w:rPr>
              <w:t>170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1C0482F3" w14:textId="1EB04347" w:rsidR="00A95EA7" w:rsidRPr="00AD19C9" w:rsidRDefault="00A95EA7" w:rsidP="004447FE">
            <w:pPr>
              <w:jc w:val="right"/>
              <w:rPr>
                <w:sz w:val="16"/>
                <w:szCs w:val="16"/>
              </w:rPr>
            </w:pPr>
            <w:r w:rsidRPr="00AD19C9">
              <w:rPr>
                <w:sz w:val="16"/>
                <w:szCs w:val="16"/>
              </w:rPr>
              <w:t>170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7420713A" w14:textId="0BE4A125" w:rsidR="00A95EA7" w:rsidRPr="00AD19C9" w:rsidRDefault="00A95EA7" w:rsidP="004447FE">
            <w:pPr>
              <w:jc w:val="right"/>
              <w:rPr>
                <w:sz w:val="16"/>
                <w:szCs w:val="16"/>
              </w:rPr>
            </w:pPr>
            <w:r w:rsidRPr="00AD19C9">
              <w:rPr>
                <w:sz w:val="16"/>
                <w:szCs w:val="16"/>
              </w:rPr>
              <w:t>170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1BA4ACD1" w14:textId="79A3B170" w:rsidR="00A95EA7" w:rsidRPr="00AD19C9" w:rsidRDefault="00A95EA7" w:rsidP="004447FE">
            <w:pPr>
              <w:jc w:val="right"/>
              <w:rPr>
                <w:sz w:val="16"/>
                <w:szCs w:val="16"/>
              </w:rPr>
            </w:pPr>
            <w:r w:rsidRPr="00AD19C9">
              <w:rPr>
                <w:sz w:val="16"/>
                <w:szCs w:val="16"/>
              </w:rPr>
              <w:t>170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17869363" w14:textId="79C451A6" w:rsidR="00A95EA7" w:rsidRPr="00AD19C9" w:rsidRDefault="00A95EA7" w:rsidP="004447FE">
            <w:pPr>
              <w:jc w:val="right"/>
              <w:rPr>
                <w:sz w:val="16"/>
                <w:szCs w:val="16"/>
              </w:rPr>
            </w:pP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20D0FF0E" w14:textId="4E9747AD" w:rsidR="00A95EA7" w:rsidRPr="00AD19C9" w:rsidRDefault="00A95EA7" w:rsidP="004447FE">
            <w:pPr>
              <w:jc w:val="right"/>
              <w:rPr>
                <w:sz w:val="16"/>
                <w:szCs w:val="16"/>
              </w:rPr>
            </w:pPr>
            <w:r w:rsidRPr="00AD19C9">
              <w:rPr>
                <w:sz w:val="16"/>
                <w:szCs w:val="16"/>
              </w:rPr>
              <w:t>150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0CD57782" w14:textId="2B00FD5E" w:rsidR="00A95EA7" w:rsidRPr="00AD19C9" w:rsidRDefault="00A95EA7" w:rsidP="004447FE">
            <w:pPr>
              <w:jc w:val="right"/>
              <w:rPr>
                <w:sz w:val="16"/>
                <w:szCs w:val="16"/>
              </w:rPr>
            </w:pPr>
            <w:r w:rsidRPr="00AD19C9">
              <w:rPr>
                <w:sz w:val="16"/>
                <w:szCs w:val="16"/>
              </w:rPr>
              <w:t>150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74566B46" w14:textId="504B834E" w:rsidR="00A95EA7" w:rsidRPr="00AD19C9" w:rsidRDefault="00A95EA7" w:rsidP="004447FE">
            <w:pPr>
              <w:jc w:val="right"/>
              <w:rPr>
                <w:sz w:val="16"/>
                <w:szCs w:val="16"/>
              </w:rPr>
            </w:pPr>
            <w:r w:rsidRPr="00AD19C9">
              <w:rPr>
                <w:sz w:val="16"/>
                <w:szCs w:val="16"/>
              </w:rPr>
              <w:t>150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325E4D59" w14:textId="304E0E62" w:rsidR="00A95EA7" w:rsidRPr="00AD19C9" w:rsidRDefault="00A95EA7" w:rsidP="004447FE">
            <w:pPr>
              <w:jc w:val="right"/>
              <w:rPr>
                <w:sz w:val="16"/>
                <w:szCs w:val="16"/>
              </w:rPr>
            </w:pPr>
            <w:r w:rsidRPr="00AD19C9">
              <w:rPr>
                <w:sz w:val="16"/>
                <w:szCs w:val="16"/>
              </w:rPr>
              <w:t>150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noWrap/>
            <w:vAlign w:val="center"/>
            <w:hideMark/>
          </w:tcPr>
          <w:p w14:paraId="66CA1EFB" w14:textId="74689E2C"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480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7F588E5E" w14:textId="77777777" w:rsidTr="00EA4676">
        <w:trPr>
          <w:trHeight w:val="276"/>
          <w:jc w:val="center"/>
        </w:trPr>
        <w:tc>
          <w:tcPr>
            <w:tcW w:w="520" w:type="dxa"/>
            <w:shd w:val="clear" w:color="auto" w:fill="auto"/>
            <w:vAlign w:val="center"/>
            <w:hideMark/>
          </w:tcPr>
          <w:p w14:paraId="49601B4A" w14:textId="77777777" w:rsidR="00A95EA7" w:rsidRPr="00AD19C9" w:rsidRDefault="00A95EA7" w:rsidP="00AD19C9">
            <w:pPr>
              <w:jc w:val="center"/>
              <w:rPr>
                <w:sz w:val="16"/>
                <w:szCs w:val="16"/>
              </w:rPr>
            </w:pPr>
            <w:r w:rsidRPr="00AD19C9">
              <w:rPr>
                <w:sz w:val="16"/>
                <w:szCs w:val="16"/>
              </w:rPr>
              <w:t>5</w:t>
            </w:r>
          </w:p>
        </w:tc>
        <w:tc>
          <w:tcPr>
            <w:tcW w:w="2169" w:type="dxa"/>
            <w:shd w:val="clear" w:color="auto" w:fill="auto"/>
            <w:vAlign w:val="center"/>
            <w:hideMark/>
          </w:tcPr>
          <w:p w14:paraId="0703CDF6" w14:textId="77777777" w:rsidR="00A95EA7" w:rsidRPr="00AD19C9" w:rsidRDefault="00A95EA7" w:rsidP="004447FE">
            <w:pPr>
              <w:rPr>
                <w:sz w:val="16"/>
                <w:szCs w:val="16"/>
              </w:rPr>
            </w:pPr>
            <w:r w:rsidRPr="00AD19C9">
              <w:rPr>
                <w:sz w:val="16"/>
                <w:szCs w:val="16"/>
              </w:rPr>
              <w:t>Chỉ đạo, kiểm tra giám sát</w:t>
            </w:r>
          </w:p>
        </w:tc>
        <w:tc>
          <w:tcPr>
            <w:tcW w:w="1460" w:type="dxa"/>
            <w:shd w:val="clear" w:color="auto" w:fill="auto"/>
            <w:noWrap/>
            <w:vAlign w:val="center"/>
            <w:hideMark/>
          </w:tcPr>
          <w:p w14:paraId="3801154F" w14:textId="3CBD368C"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1C9B415B" w14:textId="36087CDC"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0B2708BE" w14:textId="28F600B5"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73871BD7" w14:textId="4FD74F7E"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2143F780" w14:textId="1B6D6844"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477AAEA9" w14:textId="342AEDC1"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488B55F9" w14:textId="458D9220"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246DFD5D" w14:textId="60146D17"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2A9D8C56" w14:textId="59D7D28D"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noWrap/>
            <w:vAlign w:val="center"/>
            <w:hideMark/>
          </w:tcPr>
          <w:p w14:paraId="791D97E1" w14:textId="0685A397" w:rsidR="00A95EA7" w:rsidRPr="00AD19C9" w:rsidRDefault="00A95EA7" w:rsidP="004447FE">
            <w:pPr>
              <w:jc w:val="right"/>
              <w:rPr>
                <w:sz w:val="16"/>
                <w:szCs w:val="16"/>
              </w:rPr>
            </w:pPr>
            <w:r w:rsidRPr="00AD19C9">
              <w:rPr>
                <w:sz w:val="16"/>
                <w:szCs w:val="16"/>
              </w:rPr>
              <w:t>900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30B05A51" w14:textId="77777777" w:rsidTr="00EA4676">
        <w:trPr>
          <w:trHeight w:val="276"/>
          <w:jc w:val="center"/>
        </w:trPr>
        <w:tc>
          <w:tcPr>
            <w:tcW w:w="520" w:type="dxa"/>
            <w:shd w:val="clear" w:color="FFFFCC" w:fill="FFFFFF"/>
            <w:vAlign w:val="center"/>
            <w:hideMark/>
          </w:tcPr>
          <w:p w14:paraId="035AA144" w14:textId="77777777" w:rsidR="00A95EA7" w:rsidRPr="00AD19C9" w:rsidRDefault="00A95EA7" w:rsidP="00AD19C9">
            <w:pPr>
              <w:jc w:val="center"/>
              <w:rPr>
                <w:sz w:val="16"/>
                <w:szCs w:val="16"/>
              </w:rPr>
            </w:pPr>
            <w:r w:rsidRPr="00AD19C9">
              <w:rPr>
                <w:sz w:val="16"/>
                <w:szCs w:val="16"/>
              </w:rPr>
              <w:t>6</w:t>
            </w:r>
          </w:p>
        </w:tc>
        <w:tc>
          <w:tcPr>
            <w:tcW w:w="2169" w:type="dxa"/>
            <w:shd w:val="clear" w:color="auto" w:fill="auto"/>
            <w:vAlign w:val="center"/>
            <w:hideMark/>
          </w:tcPr>
          <w:p w14:paraId="46E95D95" w14:textId="77777777" w:rsidR="00A95EA7" w:rsidRPr="00AD19C9" w:rsidRDefault="00A95EA7" w:rsidP="004447FE">
            <w:pPr>
              <w:rPr>
                <w:sz w:val="16"/>
                <w:szCs w:val="16"/>
              </w:rPr>
            </w:pPr>
            <w:r w:rsidRPr="00AD19C9">
              <w:rPr>
                <w:sz w:val="16"/>
                <w:szCs w:val="16"/>
              </w:rPr>
              <w:t>Chi phí khác (thẩm định, hội nghị, họp, ...)</w:t>
            </w:r>
          </w:p>
        </w:tc>
        <w:tc>
          <w:tcPr>
            <w:tcW w:w="1460" w:type="dxa"/>
            <w:shd w:val="clear" w:color="auto" w:fill="auto"/>
            <w:noWrap/>
            <w:vAlign w:val="center"/>
            <w:hideMark/>
          </w:tcPr>
          <w:p w14:paraId="01B7F998" w14:textId="07E0DDE3"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09EEF53E" w14:textId="216D3DD7"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2F4307C5" w14:textId="5C60376A"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398DDC89" w14:textId="0F70CD8A"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12524568" w14:textId="35AD02AC"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793D6977" w14:textId="7FD9CBD3"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4403ED65" w14:textId="10BF0F90"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65B71C92" w14:textId="3626209B"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3CD007EC" w14:textId="0AC5C8EF"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noWrap/>
            <w:vAlign w:val="center"/>
            <w:hideMark/>
          </w:tcPr>
          <w:p w14:paraId="13CCBE61" w14:textId="1C1FFD20" w:rsidR="00A95EA7" w:rsidRPr="00AD19C9" w:rsidRDefault="00A95EA7" w:rsidP="004447FE">
            <w:pPr>
              <w:jc w:val="right"/>
              <w:rPr>
                <w:sz w:val="16"/>
                <w:szCs w:val="16"/>
              </w:rPr>
            </w:pPr>
            <w:r w:rsidRPr="00AD19C9">
              <w:rPr>
                <w:sz w:val="16"/>
                <w:szCs w:val="16"/>
              </w:rPr>
              <w:t>900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251E0BA5" w14:textId="77777777" w:rsidTr="00EA4676">
        <w:trPr>
          <w:trHeight w:val="504"/>
          <w:jc w:val="center"/>
        </w:trPr>
        <w:tc>
          <w:tcPr>
            <w:tcW w:w="520" w:type="dxa"/>
            <w:shd w:val="clear" w:color="000000" w:fill="92D050"/>
            <w:vAlign w:val="center"/>
            <w:hideMark/>
          </w:tcPr>
          <w:p w14:paraId="7885AF69" w14:textId="77777777" w:rsidR="00A95EA7" w:rsidRPr="00AD19C9" w:rsidRDefault="00A95EA7" w:rsidP="00AD19C9">
            <w:pPr>
              <w:jc w:val="center"/>
              <w:rPr>
                <w:b/>
                <w:bCs/>
                <w:sz w:val="16"/>
                <w:szCs w:val="16"/>
              </w:rPr>
            </w:pPr>
            <w:r w:rsidRPr="00AD19C9">
              <w:rPr>
                <w:b/>
                <w:bCs/>
                <w:sz w:val="16"/>
                <w:szCs w:val="16"/>
              </w:rPr>
              <w:t>III</w:t>
            </w:r>
          </w:p>
        </w:tc>
        <w:tc>
          <w:tcPr>
            <w:tcW w:w="2169" w:type="dxa"/>
            <w:shd w:val="clear" w:color="000000" w:fill="92D050"/>
            <w:vAlign w:val="center"/>
            <w:hideMark/>
          </w:tcPr>
          <w:p w14:paraId="3BA7551E" w14:textId="77777777" w:rsidR="00A95EA7" w:rsidRPr="00AD19C9" w:rsidRDefault="00A95EA7" w:rsidP="004447FE">
            <w:pPr>
              <w:rPr>
                <w:b/>
                <w:bCs/>
                <w:sz w:val="16"/>
                <w:szCs w:val="16"/>
              </w:rPr>
            </w:pPr>
            <w:r w:rsidRPr="00AD19C9">
              <w:rPr>
                <w:b/>
                <w:bCs/>
                <w:sz w:val="16"/>
                <w:szCs w:val="16"/>
              </w:rPr>
              <w:t>TỈNH ĐỒNG NAI</w:t>
            </w:r>
          </w:p>
        </w:tc>
        <w:tc>
          <w:tcPr>
            <w:tcW w:w="1460" w:type="dxa"/>
            <w:shd w:val="clear" w:color="000000" w:fill="92D050"/>
            <w:vAlign w:val="center"/>
            <w:hideMark/>
          </w:tcPr>
          <w:p w14:paraId="1D79310C" w14:textId="32F9934C" w:rsidR="00A95EA7" w:rsidRPr="00AD19C9" w:rsidRDefault="00A95EA7" w:rsidP="004447FE">
            <w:pPr>
              <w:jc w:val="right"/>
              <w:rPr>
                <w:b/>
                <w:bCs/>
                <w:sz w:val="16"/>
                <w:szCs w:val="16"/>
              </w:rPr>
            </w:pPr>
            <w:r w:rsidRPr="00AD19C9">
              <w:rPr>
                <w:b/>
                <w:bCs/>
                <w:sz w:val="16"/>
                <w:szCs w:val="16"/>
              </w:rPr>
              <w:t>8</w:t>
            </w:r>
            <w:r w:rsidR="004447FE">
              <w:rPr>
                <w:b/>
                <w:bCs/>
                <w:sz w:val="16"/>
                <w:szCs w:val="16"/>
              </w:rPr>
              <w:t>.</w:t>
            </w:r>
            <w:r w:rsidRPr="00AD19C9">
              <w:rPr>
                <w:b/>
                <w:bCs/>
                <w:sz w:val="16"/>
                <w:szCs w:val="16"/>
              </w:rPr>
              <w:t>750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4D5B6855" w14:textId="7CC3298B" w:rsidR="00A95EA7" w:rsidRPr="00AD19C9" w:rsidRDefault="00A95EA7" w:rsidP="004447FE">
            <w:pPr>
              <w:jc w:val="right"/>
              <w:rPr>
                <w:b/>
                <w:bCs/>
                <w:sz w:val="16"/>
                <w:szCs w:val="16"/>
              </w:rPr>
            </w:pPr>
            <w:r w:rsidRPr="00AD19C9">
              <w:rPr>
                <w:b/>
                <w:bCs/>
                <w:sz w:val="16"/>
                <w:szCs w:val="16"/>
              </w:rPr>
              <w:t>8</w:t>
            </w:r>
            <w:r w:rsidR="004447FE">
              <w:rPr>
                <w:b/>
                <w:bCs/>
                <w:sz w:val="16"/>
                <w:szCs w:val="16"/>
              </w:rPr>
              <w:t>.</w:t>
            </w:r>
            <w:r w:rsidRPr="00AD19C9">
              <w:rPr>
                <w:b/>
                <w:bCs/>
                <w:sz w:val="16"/>
                <w:szCs w:val="16"/>
              </w:rPr>
              <w:t>350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46BE6FF4" w14:textId="0FBD405F" w:rsidR="00A95EA7" w:rsidRPr="00AD19C9" w:rsidRDefault="00A95EA7" w:rsidP="004447FE">
            <w:pPr>
              <w:jc w:val="right"/>
              <w:rPr>
                <w:b/>
                <w:bCs/>
                <w:sz w:val="16"/>
                <w:szCs w:val="16"/>
              </w:rPr>
            </w:pPr>
            <w:r w:rsidRPr="00AD19C9">
              <w:rPr>
                <w:b/>
                <w:bCs/>
                <w:sz w:val="16"/>
                <w:szCs w:val="16"/>
              </w:rPr>
              <w:t>8</w:t>
            </w:r>
            <w:r w:rsidR="004447FE">
              <w:rPr>
                <w:b/>
                <w:bCs/>
                <w:sz w:val="16"/>
                <w:szCs w:val="16"/>
              </w:rPr>
              <w:t>.</w:t>
            </w:r>
            <w:r w:rsidRPr="00AD19C9">
              <w:rPr>
                <w:b/>
                <w:bCs/>
                <w:sz w:val="16"/>
                <w:szCs w:val="16"/>
              </w:rPr>
              <w:t>750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12D9ACC6" w14:textId="42600E33" w:rsidR="00A95EA7" w:rsidRPr="00AD19C9" w:rsidRDefault="00A95EA7" w:rsidP="004447FE">
            <w:pPr>
              <w:jc w:val="right"/>
              <w:rPr>
                <w:b/>
                <w:bCs/>
                <w:sz w:val="16"/>
                <w:szCs w:val="16"/>
              </w:rPr>
            </w:pPr>
            <w:r w:rsidRPr="00AD19C9">
              <w:rPr>
                <w:b/>
                <w:bCs/>
                <w:sz w:val="16"/>
                <w:szCs w:val="16"/>
              </w:rPr>
              <w:t>8</w:t>
            </w:r>
            <w:r w:rsidR="004447FE">
              <w:rPr>
                <w:b/>
                <w:bCs/>
                <w:sz w:val="16"/>
                <w:szCs w:val="16"/>
              </w:rPr>
              <w:t>.</w:t>
            </w:r>
            <w:r w:rsidRPr="00AD19C9">
              <w:rPr>
                <w:b/>
                <w:bCs/>
                <w:sz w:val="16"/>
                <w:szCs w:val="16"/>
              </w:rPr>
              <w:t>350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43C5E632" w14:textId="0B3AB281" w:rsidR="00A95EA7" w:rsidRPr="00AD19C9" w:rsidRDefault="00A95EA7" w:rsidP="004447FE">
            <w:pPr>
              <w:jc w:val="right"/>
              <w:rPr>
                <w:b/>
                <w:bCs/>
                <w:sz w:val="16"/>
                <w:szCs w:val="16"/>
              </w:rPr>
            </w:pPr>
            <w:r w:rsidRPr="00AD19C9">
              <w:rPr>
                <w:b/>
                <w:bCs/>
                <w:sz w:val="16"/>
                <w:szCs w:val="16"/>
              </w:rPr>
              <w:t>6</w:t>
            </w:r>
            <w:r w:rsidR="004447FE">
              <w:rPr>
                <w:b/>
                <w:bCs/>
                <w:sz w:val="16"/>
                <w:szCs w:val="16"/>
              </w:rPr>
              <w:t>.</w:t>
            </w:r>
            <w:r w:rsidRPr="00AD19C9">
              <w:rPr>
                <w:b/>
                <w:bCs/>
                <w:sz w:val="16"/>
                <w:szCs w:val="16"/>
              </w:rPr>
              <w:t>050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1A1CE3D5" w14:textId="01163016" w:rsidR="00A95EA7" w:rsidRPr="00AD19C9" w:rsidRDefault="00A95EA7" w:rsidP="004447FE">
            <w:pPr>
              <w:jc w:val="right"/>
              <w:rPr>
                <w:b/>
                <w:bCs/>
                <w:sz w:val="16"/>
                <w:szCs w:val="16"/>
              </w:rPr>
            </w:pPr>
            <w:r w:rsidRPr="00AD19C9">
              <w:rPr>
                <w:b/>
                <w:bCs/>
                <w:sz w:val="16"/>
                <w:szCs w:val="16"/>
              </w:rPr>
              <w:t>6</w:t>
            </w:r>
            <w:r w:rsidR="004447FE">
              <w:rPr>
                <w:b/>
                <w:bCs/>
                <w:sz w:val="16"/>
                <w:szCs w:val="16"/>
              </w:rPr>
              <w:t>.</w:t>
            </w:r>
            <w:r w:rsidRPr="00AD19C9">
              <w:rPr>
                <w:b/>
                <w:bCs/>
                <w:sz w:val="16"/>
                <w:szCs w:val="16"/>
              </w:rPr>
              <w:t>050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615D29C9" w14:textId="6BDEF30E" w:rsidR="00A95EA7" w:rsidRPr="00AD19C9" w:rsidRDefault="00A95EA7" w:rsidP="004447FE">
            <w:pPr>
              <w:jc w:val="right"/>
              <w:rPr>
                <w:b/>
                <w:bCs/>
                <w:sz w:val="16"/>
                <w:szCs w:val="16"/>
              </w:rPr>
            </w:pPr>
            <w:r w:rsidRPr="00AD19C9">
              <w:rPr>
                <w:b/>
                <w:bCs/>
                <w:sz w:val="16"/>
                <w:szCs w:val="16"/>
              </w:rPr>
              <w:t>6</w:t>
            </w:r>
            <w:r w:rsidR="004447FE">
              <w:rPr>
                <w:b/>
                <w:bCs/>
                <w:sz w:val="16"/>
                <w:szCs w:val="16"/>
              </w:rPr>
              <w:t>.</w:t>
            </w:r>
            <w:r w:rsidRPr="00AD19C9">
              <w:rPr>
                <w:b/>
                <w:bCs/>
                <w:sz w:val="16"/>
                <w:szCs w:val="16"/>
              </w:rPr>
              <w:t>050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4E18E1D4" w14:textId="75645DED" w:rsidR="00A95EA7" w:rsidRPr="00AD19C9" w:rsidRDefault="00A95EA7" w:rsidP="004447FE">
            <w:pPr>
              <w:jc w:val="right"/>
              <w:rPr>
                <w:b/>
                <w:bCs/>
                <w:sz w:val="16"/>
                <w:szCs w:val="16"/>
              </w:rPr>
            </w:pPr>
            <w:r w:rsidRPr="00AD19C9">
              <w:rPr>
                <w:b/>
                <w:bCs/>
                <w:sz w:val="16"/>
                <w:szCs w:val="16"/>
              </w:rPr>
              <w:t>6</w:t>
            </w:r>
            <w:r w:rsidR="004447FE">
              <w:rPr>
                <w:b/>
                <w:bCs/>
                <w:sz w:val="16"/>
                <w:szCs w:val="16"/>
              </w:rPr>
              <w:t>.</w:t>
            </w:r>
            <w:r w:rsidRPr="00AD19C9">
              <w:rPr>
                <w:b/>
                <w:bCs/>
                <w:sz w:val="16"/>
                <w:szCs w:val="16"/>
              </w:rPr>
              <w:t>050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2B9C6BBE" w14:textId="50FA89AE" w:rsidR="00A95EA7" w:rsidRPr="00AD19C9" w:rsidRDefault="00A95EA7" w:rsidP="004447FE">
            <w:pPr>
              <w:jc w:val="right"/>
              <w:rPr>
                <w:b/>
                <w:bCs/>
                <w:sz w:val="16"/>
                <w:szCs w:val="16"/>
              </w:rPr>
            </w:pPr>
            <w:r w:rsidRPr="00AD19C9">
              <w:rPr>
                <w:b/>
                <w:bCs/>
                <w:sz w:val="16"/>
                <w:szCs w:val="16"/>
              </w:rPr>
              <w:t>6</w:t>
            </w:r>
            <w:r w:rsidR="004447FE">
              <w:rPr>
                <w:b/>
                <w:bCs/>
                <w:sz w:val="16"/>
                <w:szCs w:val="16"/>
              </w:rPr>
              <w:t>.</w:t>
            </w:r>
            <w:r w:rsidRPr="00AD19C9">
              <w:rPr>
                <w:b/>
                <w:bCs/>
                <w:sz w:val="16"/>
                <w:szCs w:val="16"/>
              </w:rPr>
              <w:t>050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1387" w:type="dxa"/>
            <w:shd w:val="clear" w:color="000000" w:fill="92D050"/>
            <w:vAlign w:val="center"/>
            <w:hideMark/>
          </w:tcPr>
          <w:p w14:paraId="2ADE16D1" w14:textId="1085F511" w:rsidR="00A95EA7" w:rsidRPr="00AD19C9" w:rsidRDefault="00A95EA7" w:rsidP="004447FE">
            <w:pPr>
              <w:jc w:val="right"/>
              <w:rPr>
                <w:b/>
                <w:bCs/>
                <w:sz w:val="16"/>
                <w:szCs w:val="16"/>
              </w:rPr>
            </w:pPr>
            <w:r w:rsidRPr="00AD19C9">
              <w:rPr>
                <w:b/>
                <w:bCs/>
                <w:sz w:val="16"/>
                <w:szCs w:val="16"/>
              </w:rPr>
              <w:t>64</w:t>
            </w:r>
            <w:r w:rsidR="004447FE">
              <w:rPr>
                <w:b/>
                <w:bCs/>
                <w:sz w:val="16"/>
                <w:szCs w:val="16"/>
              </w:rPr>
              <w:t>.</w:t>
            </w:r>
            <w:r w:rsidRPr="00AD19C9">
              <w:rPr>
                <w:b/>
                <w:bCs/>
                <w:sz w:val="16"/>
                <w:szCs w:val="16"/>
              </w:rPr>
              <w:t>450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r>
      <w:tr w:rsidR="00AD19C9" w:rsidRPr="00AD19C9" w14:paraId="4E817CE5" w14:textId="77777777" w:rsidTr="00EA4676">
        <w:trPr>
          <w:trHeight w:val="480"/>
          <w:jc w:val="center"/>
        </w:trPr>
        <w:tc>
          <w:tcPr>
            <w:tcW w:w="520" w:type="dxa"/>
            <w:shd w:val="clear" w:color="auto" w:fill="auto"/>
            <w:vAlign w:val="center"/>
            <w:hideMark/>
          </w:tcPr>
          <w:p w14:paraId="0CB189DE" w14:textId="77777777" w:rsidR="00A95EA7" w:rsidRPr="00AD19C9" w:rsidRDefault="00A95EA7" w:rsidP="00AD19C9">
            <w:pPr>
              <w:jc w:val="center"/>
              <w:rPr>
                <w:sz w:val="16"/>
                <w:szCs w:val="16"/>
              </w:rPr>
            </w:pPr>
            <w:r w:rsidRPr="00AD19C9">
              <w:rPr>
                <w:sz w:val="16"/>
                <w:szCs w:val="16"/>
              </w:rPr>
              <w:t>1</w:t>
            </w:r>
          </w:p>
        </w:tc>
        <w:tc>
          <w:tcPr>
            <w:tcW w:w="2169" w:type="dxa"/>
            <w:shd w:val="clear" w:color="auto" w:fill="auto"/>
            <w:vAlign w:val="center"/>
            <w:hideMark/>
          </w:tcPr>
          <w:p w14:paraId="1202C3B9" w14:textId="77777777" w:rsidR="00A95EA7" w:rsidRPr="00AD19C9" w:rsidRDefault="00A95EA7" w:rsidP="004447FE">
            <w:pPr>
              <w:rPr>
                <w:sz w:val="16"/>
                <w:szCs w:val="16"/>
              </w:rPr>
            </w:pPr>
            <w:r w:rsidRPr="00AD19C9">
              <w:rPr>
                <w:sz w:val="16"/>
                <w:szCs w:val="16"/>
              </w:rPr>
              <w:t>Quản lý chăn nuôi, kiểm soát vận chuyển, giết mổ</w:t>
            </w:r>
          </w:p>
        </w:tc>
        <w:tc>
          <w:tcPr>
            <w:tcW w:w="1460" w:type="dxa"/>
            <w:shd w:val="clear" w:color="auto" w:fill="auto"/>
            <w:vAlign w:val="center"/>
            <w:hideMark/>
          </w:tcPr>
          <w:p w14:paraId="0F1B3AEB" w14:textId="19E49423"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2B01161" w14:textId="6DA702E3" w:rsidR="00A95EA7" w:rsidRPr="00AD19C9" w:rsidRDefault="00A95EA7" w:rsidP="004447FE">
            <w:pPr>
              <w:jc w:val="right"/>
              <w:rPr>
                <w:sz w:val="16"/>
                <w:szCs w:val="16"/>
              </w:rPr>
            </w:pPr>
            <w:r w:rsidRPr="00AD19C9">
              <w:rPr>
                <w:sz w:val="16"/>
                <w:szCs w:val="16"/>
              </w:rPr>
              <w:t>800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7977F11" w14:textId="7248BF8E"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9F29E4B" w14:textId="38BACD56" w:rsidR="00A95EA7" w:rsidRPr="00AD19C9" w:rsidRDefault="00A95EA7" w:rsidP="004447FE">
            <w:pPr>
              <w:jc w:val="right"/>
              <w:rPr>
                <w:sz w:val="16"/>
                <w:szCs w:val="16"/>
              </w:rPr>
            </w:pPr>
            <w:r w:rsidRPr="00AD19C9">
              <w:rPr>
                <w:sz w:val="16"/>
                <w:szCs w:val="16"/>
              </w:rPr>
              <w:t>800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BAF8B66" w14:textId="09E5A2A8"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38838DF7" w14:textId="587ED74C"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9EA0244" w14:textId="64C71FC9"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165B3C3" w14:textId="5517BD64"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5ADF724" w14:textId="7BA9673F"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noWrap/>
            <w:vAlign w:val="center"/>
            <w:hideMark/>
          </w:tcPr>
          <w:p w14:paraId="7DEED580" w14:textId="2E54863F" w:rsidR="00A95EA7" w:rsidRPr="00AD19C9" w:rsidRDefault="00A95EA7" w:rsidP="004447FE">
            <w:pPr>
              <w:jc w:val="right"/>
              <w:rPr>
                <w:sz w:val="16"/>
                <w:szCs w:val="16"/>
              </w:rPr>
            </w:pPr>
            <w:r w:rsidRPr="00AD19C9">
              <w:rPr>
                <w:sz w:val="16"/>
                <w:szCs w:val="16"/>
              </w:rPr>
              <w:t>9</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7A9458EB" w14:textId="77777777" w:rsidTr="00EA4676">
        <w:trPr>
          <w:trHeight w:val="276"/>
          <w:jc w:val="center"/>
        </w:trPr>
        <w:tc>
          <w:tcPr>
            <w:tcW w:w="520" w:type="dxa"/>
            <w:shd w:val="clear" w:color="FFFFCC" w:fill="FFFFFF"/>
            <w:vAlign w:val="center"/>
            <w:hideMark/>
          </w:tcPr>
          <w:p w14:paraId="58A13E86" w14:textId="77777777" w:rsidR="00A95EA7" w:rsidRPr="00AD19C9" w:rsidRDefault="00A95EA7" w:rsidP="00AD19C9">
            <w:pPr>
              <w:jc w:val="center"/>
              <w:rPr>
                <w:sz w:val="16"/>
                <w:szCs w:val="16"/>
              </w:rPr>
            </w:pPr>
            <w:r w:rsidRPr="00AD19C9">
              <w:rPr>
                <w:sz w:val="16"/>
                <w:szCs w:val="16"/>
              </w:rPr>
              <w:t>2</w:t>
            </w:r>
          </w:p>
        </w:tc>
        <w:tc>
          <w:tcPr>
            <w:tcW w:w="2169" w:type="dxa"/>
            <w:shd w:val="clear" w:color="FFFFCC" w:fill="FFFFFF"/>
            <w:vAlign w:val="center"/>
            <w:hideMark/>
          </w:tcPr>
          <w:p w14:paraId="3CE872A5" w14:textId="48AE9434" w:rsidR="00A95EA7" w:rsidRPr="00AD19C9" w:rsidRDefault="00A95EA7" w:rsidP="004447FE">
            <w:pPr>
              <w:rPr>
                <w:sz w:val="16"/>
                <w:szCs w:val="16"/>
              </w:rPr>
            </w:pPr>
            <w:r w:rsidRPr="00AD19C9">
              <w:rPr>
                <w:sz w:val="16"/>
                <w:szCs w:val="16"/>
              </w:rPr>
              <w:t>Tiêm phòng vắc xin</w:t>
            </w:r>
          </w:p>
        </w:tc>
        <w:tc>
          <w:tcPr>
            <w:tcW w:w="1460" w:type="dxa"/>
            <w:shd w:val="clear" w:color="FFFFCC" w:fill="FFFFFF"/>
            <w:vAlign w:val="center"/>
            <w:hideMark/>
          </w:tcPr>
          <w:p w14:paraId="3C830739" w14:textId="7234B6C7" w:rsidR="00A95EA7" w:rsidRPr="00AD19C9" w:rsidRDefault="00A95EA7" w:rsidP="004447FE">
            <w:pPr>
              <w:jc w:val="right"/>
              <w:rPr>
                <w:sz w:val="16"/>
                <w:szCs w:val="16"/>
              </w:rPr>
            </w:pPr>
            <w:r w:rsidRPr="00AD19C9">
              <w:rPr>
                <w:sz w:val="16"/>
                <w:szCs w:val="16"/>
              </w:rPr>
              <w:t>5</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FFFFCC" w:fill="FFFFFF"/>
            <w:vAlign w:val="center"/>
            <w:hideMark/>
          </w:tcPr>
          <w:p w14:paraId="09B8E309" w14:textId="23B56952" w:rsidR="00A95EA7" w:rsidRPr="00AD19C9" w:rsidRDefault="00A95EA7" w:rsidP="004447FE">
            <w:pPr>
              <w:jc w:val="right"/>
              <w:rPr>
                <w:sz w:val="16"/>
                <w:szCs w:val="16"/>
              </w:rPr>
            </w:pPr>
            <w:r w:rsidRPr="00AD19C9">
              <w:rPr>
                <w:sz w:val="16"/>
                <w:szCs w:val="16"/>
              </w:rPr>
              <w:t>5</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FFFFCC" w:fill="FFFFFF"/>
            <w:vAlign w:val="center"/>
            <w:hideMark/>
          </w:tcPr>
          <w:p w14:paraId="14EA9522" w14:textId="56C0B426" w:rsidR="00A95EA7" w:rsidRPr="00AD19C9" w:rsidRDefault="00A95EA7" w:rsidP="004447FE">
            <w:pPr>
              <w:jc w:val="right"/>
              <w:rPr>
                <w:sz w:val="16"/>
                <w:szCs w:val="16"/>
              </w:rPr>
            </w:pPr>
            <w:r w:rsidRPr="00AD19C9">
              <w:rPr>
                <w:sz w:val="16"/>
                <w:szCs w:val="16"/>
              </w:rPr>
              <w:t>5</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FFFFCC" w:fill="FFFFFF"/>
            <w:vAlign w:val="center"/>
            <w:hideMark/>
          </w:tcPr>
          <w:p w14:paraId="0667EA0F" w14:textId="151D5CD9" w:rsidR="00A95EA7" w:rsidRPr="00AD19C9" w:rsidRDefault="00A95EA7" w:rsidP="004447FE">
            <w:pPr>
              <w:jc w:val="right"/>
              <w:rPr>
                <w:sz w:val="16"/>
                <w:szCs w:val="16"/>
              </w:rPr>
            </w:pPr>
            <w:r w:rsidRPr="00AD19C9">
              <w:rPr>
                <w:sz w:val="16"/>
                <w:szCs w:val="16"/>
              </w:rPr>
              <w:t>5</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FFFFCC" w:fill="FFFFFF"/>
            <w:vAlign w:val="center"/>
            <w:hideMark/>
          </w:tcPr>
          <w:p w14:paraId="5B8AF779" w14:textId="23EDB53B" w:rsidR="00A95EA7" w:rsidRPr="00AD19C9" w:rsidRDefault="00A95EA7" w:rsidP="004447FE">
            <w:pPr>
              <w:jc w:val="right"/>
              <w:rPr>
                <w:sz w:val="16"/>
                <w:szCs w:val="16"/>
              </w:rPr>
            </w:pPr>
            <w:r w:rsidRPr="00AD19C9">
              <w:rPr>
                <w:sz w:val="16"/>
                <w:szCs w:val="16"/>
              </w:rPr>
              <w:t>2</w:t>
            </w:r>
            <w:r w:rsidR="004447FE">
              <w:rPr>
                <w:sz w:val="16"/>
                <w:szCs w:val="16"/>
              </w:rPr>
              <w:t>.</w:t>
            </w:r>
            <w:r w:rsidRPr="00AD19C9">
              <w:rPr>
                <w:sz w:val="16"/>
                <w:szCs w:val="16"/>
              </w:rPr>
              <w:t>500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FFFFCC" w:fill="FFFFFF"/>
            <w:vAlign w:val="center"/>
            <w:hideMark/>
          </w:tcPr>
          <w:p w14:paraId="7D44B55E" w14:textId="71D07B2A" w:rsidR="00A95EA7" w:rsidRPr="00AD19C9" w:rsidRDefault="00A95EA7" w:rsidP="004447FE">
            <w:pPr>
              <w:jc w:val="right"/>
              <w:rPr>
                <w:sz w:val="16"/>
                <w:szCs w:val="16"/>
              </w:rPr>
            </w:pPr>
            <w:r w:rsidRPr="00AD19C9">
              <w:rPr>
                <w:sz w:val="16"/>
                <w:szCs w:val="16"/>
              </w:rPr>
              <w:t>2</w:t>
            </w:r>
            <w:r w:rsidR="004447FE">
              <w:rPr>
                <w:sz w:val="16"/>
                <w:szCs w:val="16"/>
              </w:rPr>
              <w:t>.</w:t>
            </w:r>
            <w:r w:rsidRPr="00AD19C9">
              <w:rPr>
                <w:sz w:val="16"/>
                <w:szCs w:val="16"/>
              </w:rPr>
              <w:t>500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FFFFCC" w:fill="FFFFFF"/>
            <w:vAlign w:val="center"/>
            <w:hideMark/>
          </w:tcPr>
          <w:p w14:paraId="4FEEE43D" w14:textId="7D89EABF" w:rsidR="00A95EA7" w:rsidRPr="00AD19C9" w:rsidRDefault="00A95EA7" w:rsidP="004447FE">
            <w:pPr>
              <w:jc w:val="right"/>
              <w:rPr>
                <w:sz w:val="16"/>
                <w:szCs w:val="16"/>
              </w:rPr>
            </w:pPr>
            <w:r w:rsidRPr="00AD19C9">
              <w:rPr>
                <w:sz w:val="16"/>
                <w:szCs w:val="16"/>
              </w:rPr>
              <w:t>2</w:t>
            </w:r>
            <w:r w:rsidR="004447FE">
              <w:rPr>
                <w:sz w:val="16"/>
                <w:szCs w:val="16"/>
              </w:rPr>
              <w:t>.</w:t>
            </w:r>
            <w:r w:rsidRPr="00AD19C9">
              <w:rPr>
                <w:sz w:val="16"/>
                <w:szCs w:val="16"/>
              </w:rPr>
              <w:t>500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FFFFCC" w:fill="FFFFFF"/>
            <w:vAlign w:val="center"/>
            <w:hideMark/>
          </w:tcPr>
          <w:p w14:paraId="1AB6D333" w14:textId="3185F4A6" w:rsidR="00A95EA7" w:rsidRPr="00AD19C9" w:rsidRDefault="00A95EA7" w:rsidP="004447FE">
            <w:pPr>
              <w:jc w:val="right"/>
              <w:rPr>
                <w:sz w:val="16"/>
                <w:szCs w:val="16"/>
              </w:rPr>
            </w:pPr>
            <w:r w:rsidRPr="00AD19C9">
              <w:rPr>
                <w:sz w:val="16"/>
                <w:szCs w:val="16"/>
              </w:rPr>
              <w:t>2</w:t>
            </w:r>
            <w:r w:rsidR="004447FE">
              <w:rPr>
                <w:sz w:val="16"/>
                <w:szCs w:val="16"/>
              </w:rPr>
              <w:t>.</w:t>
            </w:r>
            <w:r w:rsidRPr="00AD19C9">
              <w:rPr>
                <w:sz w:val="16"/>
                <w:szCs w:val="16"/>
              </w:rPr>
              <w:t>500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FFFFCC" w:fill="FFFFFF"/>
            <w:vAlign w:val="center"/>
            <w:hideMark/>
          </w:tcPr>
          <w:p w14:paraId="72D1199A" w14:textId="61EE75A3" w:rsidR="00A95EA7" w:rsidRPr="00AD19C9" w:rsidRDefault="00A95EA7" w:rsidP="004447FE">
            <w:pPr>
              <w:jc w:val="right"/>
              <w:rPr>
                <w:sz w:val="16"/>
                <w:szCs w:val="16"/>
              </w:rPr>
            </w:pPr>
            <w:r w:rsidRPr="00AD19C9">
              <w:rPr>
                <w:sz w:val="16"/>
                <w:szCs w:val="16"/>
              </w:rPr>
              <w:t>2</w:t>
            </w:r>
            <w:r w:rsidR="004447FE">
              <w:rPr>
                <w:sz w:val="16"/>
                <w:szCs w:val="16"/>
              </w:rPr>
              <w:t>.</w:t>
            </w:r>
            <w:r w:rsidRPr="00AD19C9">
              <w:rPr>
                <w:sz w:val="16"/>
                <w:szCs w:val="16"/>
              </w:rPr>
              <w:t>500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noWrap/>
            <w:vAlign w:val="center"/>
            <w:hideMark/>
          </w:tcPr>
          <w:p w14:paraId="5AD00D20" w14:textId="6A4EE50A" w:rsidR="00A95EA7" w:rsidRPr="00AD19C9" w:rsidRDefault="00A95EA7" w:rsidP="004447FE">
            <w:pPr>
              <w:jc w:val="right"/>
              <w:rPr>
                <w:sz w:val="16"/>
                <w:szCs w:val="16"/>
              </w:rPr>
            </w:pPr>
            <w:r w:rsidRPr="00AD19C9">
              <w:rPr>
                <w:sz w:val="16"/>
                <w:szCs w:val="16"/>
              </w:rPr>
              <w:t>32</w:t>
            </w:r>
            <w:r w:rsidR="004447FE">
              <w:rPr>
                <w:sz w:val="16"/>
                <w:szCs w:val="16"/>
              </w:rPr>
              <w:t>.</w:t>
            </w:r>
            <w:r w:rsidRPr="00AD19C9">
              <w:rPr>
                <w:sz w:val="16"/>
                <w:szCs w:val="16"/>
              </w:rPr>
              <w:t>500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01E827B0" w14:textId="77777777" w:rsidTr="00EA4676">
        <w:trPr>
          <w:trHeight w:val="276"/>
          <w:jc w:val="center"/>
        </w:trPr>
        <w:tc>
          <w:tcPr>
            <w:tcW w:w="520" w:type="dxa"/>
            <w:shd w:val="clear" w:color="auto" w:fill="auto"/>
            <w:vAlign w:val="center"/>
            <w:hideMark/>
          </w:tcPr>
          <w:p w14:paraId="28241679" w14:textId="77777777" w:rsidR="00A95EA7" w:rsidRPr="00AD19C9" w:rsidRDefault="00A95EA7" w:rsidP="00AD19C9">
            <w:pPr>
              <w:jc w:val="center"/>
              <w:rPr>
                <w:sz w:val="16"/>
                <w:szCs w:val="16"/>
              </w:rPr>
            </w:pPr>
            <w:r w:rsidRPr="00AD19C9">
              <w:rPr>
                <w:sz w:val="16"/>
                <w:szCs w:val="16"/>
              </w:rPr>
              <w:t>3</w:t>
            </w:r>
          </w:p>
        </w:tc>
        <w:tc>
          <w:tcPr>
            <w:tcW w:w="2169" w:type="dxa"/>
            <w:shd w:val="clear" w:color="auto" w:fill="auto"/>
            <w:vAlign w:val="center"/>
            <w:hideMark/>
          </w:tcPr>
          <w:p w14:paraId="0B7EF767" w14:textId="11E4CDD5" w:rsidR="00A95EA7" w:rsidRPr="00AD19C9" w:rsidRDefault="00A95EA7" w:rsidP="004447FE">
            <w:pPr>
              <w:rPr>
                <w:sz w:val="16"/>
                <w:szCs w:val="16"/>
              </w:rPr>
            </w:pPr>
            <w:r w:rsidRPr="00AD19C9">
              <w:rPr>
                <w:sz w:val="16"/>
                <w:szCs w:val="16"/>
              </w:rPr>
              <w:t xml:space="preserve">Giám sát dịch bệnh, </w:t>
            </w:r>
            <w:proofErr w:type="gramStart"/>
            <w:r w:rsidRPr="00AD19C9">
              <w:rPr>
                <w:sz w:val="16"/>
                <w:szCs w:val="16"/>
              </w:rPr>
              <w:t>an</w:t>
            </w:r>
            <w:proofErr w:type="gramEnd"/>
            <w:r w:rsidRPr="00AD19C9">
              <w:rPr>
                <w:sz w:val="16"/>
                <w:szCs w:val="16"/>
              </w:rPr>
              <w:t xml:space="preserve"> toàn thực phẩm</w:t>
            </w:r>
          </w:p>
        </w:tc>
        <w:tc>
          <w:tcPr>
            <w:tcW w:w="1460" w:type="dxa"/>
            <w:shd w:val="clear" w:color="auto" w:fill="auto"/>
            <w:vAlign w:val="center"/>
            <w:hideMark/>
          </w:tcPr>
          <w:p w14:paraId="20E5DCEC" w14:textId="6B43A0D3" w:rsidR="00A95EA7" w:rsidRPr="00AD19C9" w:rsidRDefault="00A95EA7" w:rsidP="004447FE">
            <w:pPr>
              <w:jc w:val="right"/>
              <w:rPr>
                <w:sz w:val="16"/>
                <w:szCs w:val="16"/>
              </w:rPr>
            </w:pPr>
            <w:r w:rsidRPr="00AD19C9">
              <w:rPr>
                <w:sz w:val="16"/>
                <w:szCs w:val="16"/>
              </w:rPr>
              <w:t>2</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D590D8C" w14:textId="6EF18BF2" w:rsidR="00A95EA7" w:rsidRPr="00AD19C9" w:rsidRDefault="00A95EA7" w:rsidP="004447FE">
            <w:pPr>
              <w:jc w:val="right"/>
              <w:rPr>
                <w:sz w:val="16"/>
                <w:szCs w:val="16"/>
              </w:rPr>
            </w:pPr>
            <w:r w:rsidRPr="00AD19C9">
              <w:rPr>
                <w:sz w:val="16"/>
                <w:szCs w:val="16"/>
              </w:rPr>
              <w:t>2</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4C697618" w14:textId="5CC2BFA7" w:rsidR="00A95EA7" w:rsidRPr="00AD19C9" w:rsidRDefault="00A95EA7" w:rsidP="004447FE">
            <w:pPr>
              <w:jc w:val="right"/>
              <w:rPr>
                <w:sz w:val="16"/>
                <w:szCs w:val="16"/>
              </w:rPr>
            </w:pPr>
            <w:r w:rsidRPr="00AD19C9">
              <w:rPr>
                <w:sz w:val="16"/>
                <w:szCs w:val="16"/>
              </w:rPr>
              <w:t>2</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4E46671" w14:textId="1D0E5224" w:rsidR="00A95EA7" w:rsidRPr="00AD19C9" w:rsidRDefault="00A95EA7" w:rsidP="004447FE">
            <w:pPr>
              <w:jc w:val="right"/>
              <w:rPr>
                <w:sz w:val="16"/>
                <w:szCs w:val="16"/>
              </w:rPr>
            </w:pPr>
            <w:r w:rsidRPr="00AD19C9">
              <w:rPr>
                <w:sz w:val="16"/>
                <w:szCs w:val="16"/>
              </w:rPr>
              <w:t>2</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493AA9DC" w14:textId="080E7C45" w:rsidR="00A95EA7" w:rsidRPr="00AD19C9" w:rsidRDefault="00A95EA7" w:rsidP="004447FE">
            <w:pPr>
              <w:jc w:val="right"/>
              <w:rPr>
                <w:sz w:val="16"/>
                <w:szCs w:val="16"/>
              </w:rPr>
            </w:pPr>
            <w:r w:rsidRPr="00AD19C9">
              <w:rPr>
                <w:sz w:val="16"/>
                <w:szCs w:val="16"/>
              </w:rPr>
              <w:t>2</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A932839" w14:textId="0BF913D0" w:rsidR="00A95EA7" w:rsidRPr="00AD19C9" w:rsidRDefault="00A95EA7" w:rsidP="004447FE">
            <w:pPr>
              <w:jc w:val="right"/>
              <w:rPr>
                <w:sz w:val="16"/>
                <w:szCs w:val="16"/>
              </w:rPr>
            </w:pPr>
            <w:r w:rsidRPr="00AD19C9">
              <w:rPr>
                <w:sz w:val="16"/>
                <w:szCs w:val="16"/>
              </w:rPr>
              <w:t>2</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A7B019A" w14:textId="25A18F7A" w:rsidR="00A95EA7" w:rsidRPr="00AD19C9" w:rsidRDefault="00A95EA7" w:rsidP="004447FE">
            <w:pPr>
              <w:jc w:val="right"/>
              <w:rPr>
                <w:sz w:val="16"/>
                <w:szCs w:val="16"/>
              </w:rPr>
            </w:pPr>
            <w:r w:rsidRPr="00AD19C9">
              <w:rPr>
                <w:sz w:val="16"/>
                <w:szCs w:val="16"/>
              </w:rPr>
              <w:t>2</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4BF94431" w14:textId="04E49D46" w:rsidR="00A95EA7" w:rsidRPr="00AD19C9" w:rsidRDefault="00A95EA7" w:rsidP="004447FE">
            <w:pPr>
              <w:jc w:val="right"/>
              <w:rPr>
                <w:sz w:val="16"/>
                <w:szCs w:val="16"/>
              </w:rPr>
            </w:pPr>
            <w:r w:rsidRPr="00AD19C9">
              <w:rPr>
                <w:sz w:val="16"/>
                <w:szCs w:val="16"/>
              </w:rPr>
              <w:t>2</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34B9DE13" w14:textId="225FCE38" w:rsidR="00A95EA7" w:rsidRPr="00AD19C9" w:rsidRDefault="00A95EA7" w:rsidP="004447FE">
            <w:pPr>
              <w:jc w:val="right"/>
              <w:rPr>
                <w:sz w:val="16"/>
                <w:szCs w:val="16"/>
              </w:rPr>
            </w:pPr>
            <w:r w:rsidRPr="00AD19C9">
              <w:rPr>
                <w:sz w:val="16"/>
                <w:szCs w:val="16"/>
              </w:rPr>
              <w:t>2</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noWrap/>
            <w:vAlign w:val="center"/>
            <w:hideMark/>
          </w:tcPr>
          <w:p w14:paraId="59894350" w14:textId="4E111063" w:rsidR="00A95EA7" w:rsidRPr="00AD19C9" w:rsidRDefault="00A95EA7" w:rsidP="004447FE">
            <w:pPr>
              <w:jc w:val="right"/>
              <w:rPr>
                <w:sz w:val="16"/>
                <w:szCs w:val="16"/>
              </w:rPr>
            </w:pPr>
            <w:r w:rsidRPr="00AD19C9">
              <w:rPr>
                <w:sz w:val="16"/>
                <w:szCs w:val="16"/>
              </w:rPr>
              <w:t>18</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2E7AEE67" w14:textId="77777777" w:rsidTr="00EA4676">
        <w:trPr>
          <w:trHeight w:val="276"/>
          <w:jc w:val="center"/>
        </w:trPr>
        <w:tc>
          <w:tcPr>
            <w:tcW w:w="520" w:type="dxa"/>
            <w:shd w:val="clear" w:color="auto" w:fill="auto"/>
            <w:vAlign w:val="center"/>
            <w:hideMark/>
          </w:tcPr>
          <w:p w14:paraId="42473353" w14:textId="77777777" w:rsidR="00A95EA7" w:rsidRPr="00AD19C9" w:rsidRDefault="00A95EA7" w:rsidP="00AD19C9">
            <w:pPr>
              <w:jc w:val="center"/>
              <w:rPr>
                <w:sz w:val="16"/>
                <w:szCs w:val="16"/>
              </w:rPr>
            </w:pPr>
            <w:r w:rsidRPr="00AD19C9">
              <w:rPr>
                <w:sz w:val="16"/>
                <w:szCs w:val="16"/>
              </w:rPr>
              <w:t>4</w:t>
            </w:r>
          </w:p>
        </w:tc>
        <w:tc>
          <w:tcPr>
            <w:tcW w:w="2169" w:type="dxa"/>
            <w:shd w:val="clear" w:color="auto" w:fill="auto"/>
            <w:vAlign w:val="center"/>
            <w:hideMark/>
          </w:tcPr>
          <w:p w14:paraId="4088CD53" w14:textId="4794F101" w:rsidR="00A95EA7" w:rsidRPr="00AD19C9" w:rsidRDefault="00A95EA7" w:rsidP="004447FE">
            <w:pPr>
              <w:rPr>
                <w:sz w:val="16"/>
                <w:szCs w:val="16"/>
              </w:rPr>
            </w:pPr>
            <w:r w:rsidRPr="00AD19C9">
              <w:rPr>
                <w:sz w:val="16"/>
                <w:szCs w:val="16"/>
              </w:rPr>
              <w:t>Tập huấn, truyền thông</w:t>
            </w:r>
          </w:p>
        </w:tc>
        <w:tc>
          <w:tcPr>
            <w:tcW w:w="1460" w:type="dxa"/>
            <w:shd w:val="clear" w:color="auto" w:fill="auto"/>
            <w:vAlign w:val="center"/>
            <w:hideMark/>
          </w:tcPr>
          <w:p w14:paraId="5B39AF49" w14:textId="768B6826" w:rsidR="00A95EA7" w:rsidRPr="00AD19C9" w:rsidRDefault="00A95EA7" w:rsidP="004447FE">
            <w:pPr>
              <w:jc w:val="right"/>
              <w:rPr>
                <w:sz w:val="16"/>
                <w:szCs w:val="16"/>
              </w:rPr>
            </w:pPr>
            <w:r w:rsidRPr="00AD19C9">
              <w:rPr>
                <w:sz w:val="16"/>
                <w:szCs w:val="16"/>
              </w:rPr>
              <w:t>300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4F065DF5" w14:textId="278ED045" w:rsidR="00A95EA7" w:rsidRPr="00AD19C9" w:rsidRDefault="00A95EA7" w:rsidP="004447FE">
            <w:pPr>
              <w:jc w:val="right"/>
              <w:rPr>
                <w:sz w:val="16"/>
                <w:szCs w:val="16"/>
              </w:rPr>
            </w:pPr>
            <w:r w:rsidRPr="00AD19C9">
              <w:rPr>
                <w:sz w:val="16"/>
                <w:szCs w:val="16"/>
              </w:rPr>
              <w:t>300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424F630F" w14:textId="4060F658" w:rsidR="00A95EA7" w:rsidRPr="00AD19C9" w:rsidRDefault="00A95EA7" w:rsidP="004447FE">
            <w:pPr>
              <w:jc w:val="right"/>
              <w:rPr>
                <w:sz w:val="16"/>
                <w:szCs w:val="16"/>
              </w:rPr>
            </w:pPr>
            <w:r w:rsidRPr="00AD19C9">
              <w:rPr>
                <w:sz w:val="16"/>
                <w:szCs w:val="16"/>
              </w:rPr>
              <w:t>300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A98153B" w14:textId="76CC155A" w:rsidR="00A95EA7" w:rsidRPr="00AD19C9" w:rsidRDefault="00A95EA7" w:rsidP="004447FE">
            <w:pPr>
              <w:jc w:val="right"/>
              <w:rPr>
                <w:sz w:val="16"/>
                <w:szCs w:val="16"/>
              </w:rPr>
            </w:pPr>
            <w:r w:rsidRPr="00AD19C9">
              <w:rPr>
                <w:sz w:val="16"/>
                <w:szCs w:val="16"/>
              </w:rPr>
              <w:t>300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37737005" w14:textId="10437965" w:rsidR="00A95EA7" w:rsidRPr="00AD19C9" w:rsidRDefault="00A95EA7" w:rsidP="004447FE">
            <w:pPr>
              <w:jc w:val="right"/>
              <w:rPr>
                <w:sz w:val="16"/>
                <w:szCs w:val="16"/>
              </w:rPr>
            </w:pPr>
            <w:r w:rsidRPr="00AD19C9">
              <w:rPr>
                <w:sz w:val="16"/>
                <w:szCs w:val="16"/>
              </w:rPr>
              <w:t>300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29D45C2" w14:textId="634CD600" w:rsidR="00A95EA7" w:rsidRPr="00AD19C9" w:rsidRDefault="00A95EA7" w:rsidP="004447FE">
            <w:pPr>
              <w:jc w:val="right"/>
              <w:rPr>
                <w:sz w:val="16"/>
                <w:szCs w:val="16"/>
              </w:rPr>
            </w:pPr>
            <w:r w:rsidRPr="00AD19C9">
              <w:rPr>
                <w:sz w:val="16"/>
                <w:szCs w:val="16"/>
              </w:rPr>
              <w:t>300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468A0A6E" w14:textId="48A8EA10" w:rsidR="00A95EA7" w:rsidRPr="00AD19C9" w:rsidRDefault="00A95EA7" w:rsidP="004447FE">
            <w:pPr>
              <w:jc w:val="right"/>
              <w:rPr>
                <w:sz w:val="16"/>
                <w:szCs w:val="16"/>
              </w:rPr>
            </w:pPr>
            <w:r w:rsidRPr="00AD19C9">
              <w:rPr>
                <w:sz w:val="16"/>
                <w:szCs w:val="16"/>
              </w:rPr>
              <w:t>300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38BEE777" w14:textId="0CB4BB0E" w:rsidR="00A95EA7" w:rsidRPr="00AD19C9" w:rsidRDefault="00A95EA7" w:rsidP="004447FE">
            <w:pPr>
              <w:jc w:val="right"/>
              <w:rPr>
                <w:sz w:val="16"/>
                <w:szCs w:val="16"/>
              </w:rPr>
            </w:pPr>
            <w:r w:rsidRPr="00AD19C9">
              <w:rPr>
                <w:sz w:val="16"/>
                <w:szCs w:val="16"/>
              </w:rPr>
              <w:t>300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EC2A157" w14:textId="3EC1656A" w:rsidR="00A95EA7" w:rsidRPr="00AD19C9" w:rsidRDefault="00A95EA7" w:rsidP="004447FE">
            <w:pPr>
              <w:jc w:val="right"/>
              <w:rPr>
                <w:sz w:val="16"/>
                <w:szCs w:val="16"/>
              </w:rPr>
            </w:pPr>
            <w:r w:rsidRPr="00AD19C9">
              <w:rPr>
                <w:sz w:val="16"/>
                <w:szCs w:val="16"/>
              </w:rPr>
              <w:t>300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noWrap/>
            <w:vAlign w:val="center"/>
            <w:hideMark/>
          </w:tcPr>
          <w:p w14:paraId="5BB449AA" w14:textId="3F9F6A10" w:rsidR="00A95EA7" w:rsidRPr="00AD19C9" w:rsidRDefault="00A95EA7" w:rsidP="004447FE">
            <w:pPr>
              <w:jc w:val="right"/>
              <w:rPr>
                <w:sz w:val="16"/>
                <w:szCs w:val="16"/>
              </w:rPr>
            </w:pPr>
            <w:r w:rsidRPr="00AD19C9">
              <w:rPr>
                <w:sz w:val="16"/>
                <w:szCs w:val="16"/>
              </w:rPr>
              <w:t>2</w:t>
            </w:r>
            <w:r w:rsidR="004447FE">
              <w:rPr>
                <w:sz w:val="16"/>
                <w:szCs w:val="16"/>
              </w:rPr>
              <w:t>.</w:t>
            </w:r>
            <w:r w:rsidRPr="00AD19C9">
              <w:rPr>
                <w:sz w:val="16"/>
                <w:szCs w:val="16"/>
              </w:rPr>
              <w:t>700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376F7F24" w14:textId="77777777" w:rsidTr="00EA4676">
        <w:trPr>
          <w:trHeight w:val="276"/>
          <w:jc w:val="center"/>
        </w:trPr>
        <w:tc>
          <w:tcPr>
            <w:tcW w:w="520" w:type="dxa"/>
            <w:shd w:val="clear" w:color="FFFFCC" w:fill="FFFFFF"/>
            <w:vAlign w:val="center"/>
            <w:hideMark/>
          </w:tcPr>
          <w:p w14:paraId="3D18B19F" w14:textId="77777777" w:rsidR="00A95EA7" w:rsidRPr="00AD19C9" w:rsidRDefault="00A95EA7" w:rsidP="00AD19C9">
            <w:pPr>
              <w:jc w:val="center"/>
              <w:rPr>
                <w:sz w:val="16"/>
                <w:szCs w:val="16"/>
              </w:rPr>
            </w:pPr>
            <w:r w:rsidRPr="00AD19C9">
              <w:rPr>
                <w:sz w:val="16"/>
                <w:szCs w:val="16"/>
              </w:rPr>
              <w:t>5</w:t>
            </w:r>
          </w:p>
        </w:tc>
        <w:tc>
          <w:tcPr>
            <w:tcW w:w="2169" w:type="dxa"/>
            <w:shd w:val="clear" w:color="auto" w:fill="auto"/>
            <w:vAlign w:val="center"/>
            <w:hideMark/>
          </w:tcPr>
          <w:p w14:paraId="7762F02F" w14:textId="77777777" w:rsidR="00A95EA7" w:rsidRPr="00AD19C9" w:rsidRDefault="00A95EA7" w:rsidP="004447FE">
            <w:pPr>
              <w:rPr>
                <w:sz w:val="16"/>
                <w:szCs w:val="16"/>
              </w:rPr>
            </w:pPr>
            <w:r w:rsidRPr="00AD19C9">
              <w:rPr>
                <w:sz w:val="16"/>
                <w:szCs w:val="16"/>
              </w:rPr>
              <w:t>Chỉ đạo, kiểm tra giám sát</w:t>
            </w:r>
          </w:p>
        </w:tc>
        <w:tc>
          <w:tcPr>
            <w:tcW w:w="1460" w:type="dxa"/>
            <w:shd w:val="clear" w:color="auto" w:fill="auto"/>
            <w:noWrap/>
            <w:vAlign w:val="center"/>
            <w:hideMark/>
          </w:tcPr>
          <w:p w14:paraId="29A52998" w14:textId="1FF63F20" w:rsidR="00A95EA7" w:rsidRPr="00AD19C9" w:rsidRDefault="00A95EA7" w:rsidP="004447FE">
            <w:pPr>
              <w:jc w:val="right"/>
              <w:rPr>
                <w:sz w:val="16"/>
                <w:szCs w:val="16"/>
              </w:rPr>
            </w:pPr>
            <w:r w:rsidRPr="00AD19C9">
              <w:rPr>
                <w:sz w:val="16"/>
                <w:szCs w:val="16"/>
              </w:rPr>
              <w:t>150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40398310" w14:textId="12D7C4CE" w:rsidR="00A95EA7" w:rsidRPr="00AD19C9" w:rsidRDefault="00A95EA7" w:rsidP="004447FE">
            <w:pPr>
              <w:jc w:val="right"/>
              <w:rPr>
                <w:sz w:val="16"/>
                <w:szCs w:val="16"/>
              </w:rPr>
            </w:pPr>
            <w:r w:rsidRPr="00AD19C9">
              <w:rPr>
                <w:sz w:val="16"/>
                <w:szCs w:val="16"/>
              </w:rPr>
              <w:t>150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7965C44A" w14:textId="6688C292" w:rsidR="00A95EA7" w:rsidRPr="00AD19C9" w:rsidRDefault="00A95EA7" w:rsidP="004447FE">
            <w:pPr>
              <w:jc w:val="right"/>
              <w:rPr>
                <w:sz w:val="16"/>
                <w:szCs w:val="16"/>
              </w:rPr>
            </w:pPr>
            <w:r w:rsidRPr="00AD19C9">
              <w:rPr>
                <w:sz w:val="16"/>
                <w:szCs w:val="16"/>
              </w:rPr>
              <w:t>150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50285606" w14:textId="6B2F9902" w:rsidR="00A95EA7" w:rsidRPr="00AD19C9" w:rsidRDefault="00A95EA7" w:rsidP="004447FE">
            <w:pPr>
              <w:jc w:val="right"/>
              <w:rPr>
                <w:sz w:val="16"/>
                <w:szCs w:val="16"/>
              </w:rPr>
            </w:pPr>
            <w:r w:rsidRPr="00AD19C9">
              <w:rPr>
                <w:sz w:val="16"/>
                <w:szCs w:val="16"/>
              </w:rPr>
              <w:t>150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367909DC" w14:textId="231DF217" w:rsidR="00A95EA7" w:rsidRPr="00AD19C9" w:rsidRDefault="00A95EA7" w:rsidP="004447FE">
            <w:pPr>
              <w:jc w:val="right"/>
              <w:rPr>
                <w:sz w:val="16"/>
                <w:szCs w:val="16"/>
              </w:rPr>
            </w:pPr>
            <w:r w:rsidRPr="00AD19C9">
              <w:rPr>
                <w:sz w:val="16"/>
                <w:szCs w:val="16"/>
              </w:rPr>
              <w:t>150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5C7C030E" w14:textId="149C394F" w:rsidR="00A95EA7" w:rsidRPr="00AD19C9" w:rsidRDefault="00A95EA7" w:rsidP="004447FE">
            <w:pPr>
              <w:jc w:val="right"/>
              <w:rPr>
                <w:sz w:val="16"/>
                <w:szCs w:val="16"/>
              </w:rPr>
            </w:pPr>
            <w:r w:rsidRPr="00AD19C9">
              <w:rPr>
                <w:sz w:val="16"/>
                <w:szCs w:val="16"/>
              </w:rPr>
              <w:t>150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1C8E0A87" w14:textId="70EDE931" w:rsidR="00A95EA7" w:rsidRPr="00AD19C9" w:rsidRDefault="00A95EA7" w:rsidP="004447FE">
            <w:pPr>
              <w:jc w:val="right"/>
              <w:rPr>
                <w:sz w:val="16"/>
                <w:szCs w:val="16"/>
              </w:rPr>
            </w:pPr>
            <w:r w:rsidRPr="00AD19C9">
              <w:rPr>
                <w:sz w:val="16"/>
                <w:szCs w:val="16"/>
              </w:rPr>
              <w:t>150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103699BD" w14:textId="718C2E59" w:rsidR="00A95EA7" w:rsidRPr="00AD19C9" w:rsidRDefault="00A95EA7" w:rsidP="004447FE">
            <w:pPr>
              <w:jc w:val="right"/>
              <w:rPr>
                <w:sz w:val="16"/>
                <w:szCs w:val="16"/>
              </w:rPr>
            </w:pPr>
            <w:r w:rsidRPr="00AD19C9">
              <w:rPr>
                <w:sz w:val="16"/>
                <w:szCs w:val="16"/>
              </w:rPr>
              <w:t>150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19B4A015" w14:textId="33CE8FD1" w:rsidR="00A95EA7" w:rsidRPr="00AD19C9" w:rsidRDefault="00A95EA7" w:rsidP="004447FE">
            <w:pPr>
              <w:jc w:val="right"/>
              <w:rPr>
                <w:sz w:val="16"/>
                <w:szCs w:val="16"/>
              </w:rPr>
            </w:pPr>
            <w:r w:rsidRPr="00AD19C9">
              <w:rPr>
                <w:sz w:val="16"/>
                <w:szCs w:val="16"/>
              </w:rPr>
              <w:t>150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noWrap/>
            <w:vAlign w:val="center"/>
            <w:hideMark/>
          </w:tcPr>
          <w:p w14:paraId="416E16DA" w14:textId="3CF911ED"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350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1EA35EBE" w14:textId="77777777" w:rsidTr="00EA4676">
        <w:trPr>
          <w:trHeight w:val="276"/>
          <w:jc w:val="center"/>
        </w:trPr>
        <w:tc>
          <w:tcPr>
            <w:tcW w:w="520" w:type="dxa"/>
            <w:shd w:val="clear" w:color="auto" w:fill="auto"/>
            <w:vAlign w:val="center"/>
            <w:hideMark/>
          </w:tcPr>
          <w:p w14:paraId="4B6D48AA" w14:textId="77777777" w:rsidR="00A95EA7" w:rsidRPr="00AD19C9" w:rsidRDefault="00A95EA7" w:rsidP="00AD19C9">
            <w:pPr>
              <w:jc w:val="center"/>
              <w:rPr>
                <w:sz w:val="16"/>
                <w:szCs w:val="16"/>
              </w:rPr>
            </w:pPr>
            <w:r w:rsidRPr="00AD19C9">
              <w:rPr>
                <w:sz w:val="16"/>
                <w:szCs w:val="16"/>
              </w:rPr>
              <w:lastRenderedPageBreak/>
              <w:t>6</w:t>
            </w:r>
          </w:p>
        </w:tc>
        <w:tc>
          <w:tcPr>
            <w:tcW w:w="2169" w:type="dxa"/>
            <w:shd w:val="clear" w:color="auto" w:fill="auto"/>
            <w:vAlign w:val="center"/>
            <w:hideMark/>
          </w:tcPr>
          <w:p w14:paraId="3A8991A0" w14:textId="77777777" w:rsidR="00A95EA7" w:rsidRPr="00AD19C9" w:rsidRDefault="00A95EA7" w:rsidP="004447FE">
            <w:pPr>
              <w:rPr>
                <w:sz w:val="16"/>
                <w:szCs w:val="16"/>
              </w:rPr>
            </w:pPr>
            <w:r w:rsidRPr="00AD19C9">
              <w:rPr>
                <w:sz w:val="16"/>
                <w:szCs w:val="16"/>
              </w:rPr>
              <w:t>Chi phí khác (thẩm định, hội nghị, họp, ...)</w:t>
            </w:r>
          </w:p>
        </w:tc>
        <w:tc>
          <w:tcPr>
            <w:tcW w:w="1460" w:type="dxa"/>
            <w:shd w:val="clear" w:color="auto" w:fill="auto"/>
            <w:noWrap/>
            <w:vAlign w:val="center"/>
            <w:hideMark/>
          </w:tcPr>
          <w:p w14:paraId="4AA4883B" w14:textId="0B42BC01"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250B28DC" w14:textId="3AFAB27A"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382B4934" w14:textId="79501F33"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6FA41C17" w14:textId="3BDAE328"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05D69426" w14:textId="2B5E4070"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13FE179A" w14:textId="5F1BA446"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15DC1F5A" w14:textId="5AAF9104"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38AB8036" w14:textId="7192A84A"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26625A28" w14:textId="2D4D3D17"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noWrap/>
            <w:vAlign w:val="center"/>
            <w:hideMark/>
          </w:tcPr>
          <w:p w14:paraId="26296F66" w14:textId="38C6CBE7" w:rsidR="00A95EA7" w:rsidRPr="00AD19C9" w:rsidRDefault="00A95EA7" w:rsidP="004447FE">
            <w:pPr>
              <w:jc w:val="right"/>
              <w:rPr>
                <w:sz w:val="16"/>
                <w:szCs w:val="16"/>
              </w:rPr>
            </w:pPr>
            <w:r w:rsidRPr="00AD19C9">
              <w:rPr>
                <w:sz w:val="16"/>
                <w:szCs w:val="16"/>
              </w:rPr>
              <w:t>900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43B30D58" w14:textId="77777777" w:rsidTr="00EA4676">
        <w:trPr>
          <w:trHeight w:val="552"/>
          <w:jc w:val="center"/>
        </w:trPr>
        <w:tc>
          <w:tcPr>
            <w:tcW w:w="520" w:type="dxa"/>
            <w:shd w:val="clear" w:color="000000" w:fill="92D050"/>
            <w:vAlign w:val="center"/>
            <w:hideMark/>
          </w:tcPr>
          <w:p w14:paraId="7C766BD2" w14:textId="77777777" w:rsidR="00A95EA7" w:rsidRPr="00AD19C9" w:rsidRDefault="00A95EA7" w:rsidP="00AD19C9">
            <w:pPr>
              <w:jc w:val="center"/>
              <w:rPr>
                <w:b/>
                <w:bCs/>
                <w:sz w:val="16"/>
                <w:szCs w:val="16"/>
              </w:rPr>
            </w:pPr>
            <w:r w:rsidRPr="00AD19C9">
              <w:rPr>
                <w:b/>
                <w:bCs/>
                <w:sz w:val="16"/>
                <w:szCs w:val="16"/>
              </w:rPr>
              <w:t>IV</w:t>
            </w:r>
          </w:p>
        </w:tc>
        <w:tc>
          <w:tcPr>
            <w:tcW w:w="2169" w:type="dxa"/>
            <w:shd w:val="clear" w:color="000000" w:fill="92D050"/>
            <w:vAlign w:val="center"/>
            <w:hideMark/>
          </w:tcPr>
          <w:p w14:paraId="66135E75" w14:textId="77777777" w:rsidR="00A95EA7" w:rsidRPr="00AD19C9" w:rsidRDefault="00A95EA7" w:rsidP="004447FE">
            <w:pPr>
              <w:rPr>
                <w:b/>
                <w:bCs/>
                <w:sz w:val="16"/>
                <w:szCs w:val="16"/>
              </w:rPr>
            </w:pPr>
            <w:r w:rsidRPr="00AD19C9">
              <w:rPr>
                <w:b/>
                <w:bCs/>
                <w:sz w:val="16"/>
                <w:szCs w:val="16"/>
              </w:rPr>
              <w:t>TP HỒ CHÍ MINH</w:t>
            </w:r>
          </w:p>
        </w:tc>
        <w:tc>
          <w:tcPr>
            <w:tcW w:w="1460" w:type="dxa"/>
            <w:shd w:val="clear" w:color="000000" w:fill="92D050"/>
            <w:vAlign w:val="center"/>
            <w:hideMark/>
          </w:tcPr>
          <w:p w14:paraId="101BA26C" w14:textId="265AE7CB" w:rsidR="00A95EA7" w:rsidRPr="00AD19C9" w:rsidRDefault="00A95EA7" w:rsidP="004447FE">
            <w:pPr>
              <w:jc w:val="right"/>
              <w:rPr>
                <w:b/>
                <w:bCs/>
                <w:sz w:val="16"/>
                <w:szCs w:val="16"/>
              </w:rPr>
            </w:pPr>
            <w:r w:rsidRPr="00AD19C9">
              <w:rPr>
                <w:b/>
                <w:bCs/>
                <w:sz w:val="16"/>
                <w:szCs w:val="16"/>
              </w:rPr>
              <w:t>1</w:t>
            </w:r>
            <w:r w:rsidR="004447FE">
              <w:rPr>
                <w:b/>
                <w:bCs/>
                <w:sz w:val="16"/>
                <w:szCs w:val="16"/>
              </w:rPr>
              <w:t>.</w:t>
            </w:r>
            <w:r w:rsidRPr="00AD19C9">
              <w:rPr>
                <w:b/>
                <w:bCs/>
                <w:sz w:val="16"/>
                <w:szCs w:val="16"/>
              </w:rPr>
              <w:t>835</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0F32BCA3" w14:textId="4DB40775" w:rsidR="00A95EA7" w:rsidRPr="00AD19C9" w:rsidRDefault="00A95EA7" w:rsidP="004447FE">
            <w:pPr>
              <w:jc w:val="right"/>
              <w:rPr>
                <w:b/>
                <w:bCs/>
                <w:sz w:val="16"/>
                <w:szCs w:val="16"/>
              </w:rPr>
            </w:pPr>
            <w:r w:rsidRPr="00AD19C9">
              <w:rPr>
                <w:b/>
                <w:bCs/>
                <w:sz w:val="16"/>
                <w:szCs w:val="16"/>
              </w:rPr>
              <w:t>1</w:t>
            </w:r>
            <w:r w:rsidR="004447FE">
              <w:rPr>
                <w:b/>
                <w:bCs/>
                <w:sz w:val="16"/>
                <w:szCs w:val="16"/>
              </w:rPr>
              <w:t>.</w:t>
            </w:r>
            <w:r w:rsidRPr="00AD19C9">
              <w:rPr>
                <w:b/>
                <w:bCs/>
                <w:sz w:val="16"/>
                <w:szCs w:val="16"/>
              </w:rPr>
              <w:t>835</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287B83EC" w14:textId="16D6F777" w:rsidR="00A95EA7" w:rsidRPr="00AD19C9" w:rsidRDefault="00A95EA7" w:rsidP="004447FE">
            <w:pPr>
              <w:jc w:val="right"/>
              <w:rPr>
                <w:b/>
                <w:bCs/>
                <w:sz w:val="16"/>
                <w:szCs w:val="16"/>
              </w:rPr>
            </w:pPr>
            <w:r w:rsidRPr="00AD19C9">
              <w:rPr>
                <w:b/>
                <w:bCs/>
                <w:sz w:val="16"/>
                <w:szCs w:val="16"/>
              </w:rPr>
              <w:t>1</w:t>
            </w:r>
            <w:r w:rsidR="004447FE">
              <w:rPr>
                <w:b/>
                <w:bCs/>
                <w:sz w:val="16"/>
                <w:szCs w:val="16"/>
              </w:rPr>
              <w:t>.</w:t>
            </w:r>
            <w:r w:rsidRPr="00AD19C9">
              <w:rPr>
                <w:b/>
                <w:bCs/>
                <w:sz w:val="16"/>
                <w:szCs w:val="16"/>
              </w:rPr>
              <w:t>835</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2580ABE2" w14:textId="24FD612A" w:rsidR="00A95EA7" w:rsidRPr="00AD19C9" w:rsidRDefault="00A95EA7" w:rsidP="004447FE">
            <w:pPr>
              <w:jc w:val="right"/>
              <w:rPr>
                <w:b/>
                <w:bCs/>
                <w:sz w:val="16"/>
                <w:szCs w:val="16"/>
              </w:rPr>
            </w:pPr>
            <w:r w:rsidRPr="00AD19C9">
              <w:rPr>
                <w:b/>
                <w:bCs/>
                <w:sz w:val="16"/>
                <w:szCs w:val="16"/>
              </w:rPr>
              <w:t>1</w:t>
            </w:r>
            <w:r w:rsidR="004447FE">
              <w:rPr>
                <w:b/>
                <w:bCs/>
                <w:sz w:val="16"/>
                <w:szCs w:val="16"/>
              </w:rPr>
              <w:t>.</w:t>
            </w:r>
            <w:r w:rsidRPr="00AD19C9">
              <w:rPr>
                <w:b/>
                <w:bCs/>
                <w:sz w:val="16"/>
                <w:szCs w:val="16"/>
              </w:rPr>
              <w:t>835</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544ECAF3" w14:textId="35B6E069" w:rsidR="00A95EA7" w:rsidRPr="00AD19C9" w:rsidRDefault="00A95EA7" w:rsidP="004447FE">
            <w:pPr>
              <w:jc w:val="right"/>
              <w:rPr>
                <w:b/>
                <w:bCs/>
                <w:sz w:val="16"/>
                <w:szCs w:val="16"/>
              </w:rPr>
            </w:pPr>
            <w:r w:rsidRPr="00AD19C9">
              <w:rPr>
                <w:b/>
                <w:bCs/>
                <w:sz w:val="16"/>
                <w:szCs w:val="16"/>
              </w:rPr>
              <w:t>1</w:t>
            </w:r>
            <w:r w:rsidR="004447FE">
              <w:rPr>
                <w:b/>
                <w:bCs/>
                <w:sz w:val="16"/>
                <w:szCs w:val="16"/>
              </w:rPr>
              <w:t>.</w:t>
            </w:r>
            <w:r w:rsidRPr="00AD19C9">
              <w:rPr>
                <w:b/>
                <w:bCs/>
                <w:sz w:val="16"/>
                <w:szCs w:val="16"/>
              </w:rPr>
              <w:t>685</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6DCCC1EA" w14:textId="79588300" w:rsidR="00A95EA7" w:rsidRPr="00AD19C9" w:rsidRDefault="00A95EA7" w:rsidP="004447FE">
            <w:pPr>
              <w:jc w:val="right"/>
              <w:rPr>
                <w:b/>
                <w:bCs/>
                <w:sz w:val="16"/>
                <w:szCs w:val="16"/>
              </w:rPr>
            </w:pPr>
            <w:r w:rsidRPr="00AD19C9">
              <w:rPr>
                <w:b/>
                <w:bCs/>
                <w:sz w:val="16"/>
                <w:szCs w:val="16"/>
              </w:rPr>
              <w:t>1</w:t>
            </w:r>
            <w:r w:rsidR="004447FE">
              <w:rPr>
                <w:b/>
                <w:bCs/>
                <w:sz w:val="16"/>
                <w:szCs w:val="16"/>
              </w:rPr>
              <w:t>.</w:t>
            </w:r>
            <w:r w:rsidRPr="00AD19C9">
              <w:rPr>
                <w:b/>
                <w:bCs/>
                <w:sz w:val="16"/>
                <w:szCs w:val="16"/>
              </w:rPr>
              <w:t>685</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63380E97" w14:textId="2B41436F" w:rsidR="00A95EA7" w:rsidRPr="00AD19C9" w:rsidRDefault="00A95EA7" w:rsidP="004447FE">
            <w:pPr>
              <w:jc w:val="right"/>
              <w:rPr>
                <w:b/>
                <w:bCs/>
                <w:sz w:val="16"/>
                <w:szCs w:val="16"/>
              </w:rPr>
            </w:pPr>
            <w:r w:rsidRPr="00AD19C9">
              <w:rPr>
                <w:b/>
                <w:bCs/>
                <w:sz w:val="16"/>
                <w:szCs w:val="16"/>
              </w:rPr>
              <w:t>1</w:t>
            </w:r>
            <w:r w:rsidR="004447FE">
              <w:rPr>
                <w:b/>
                <w:bCs/>
                <w:sz w:val="16"/>
                <w:szCs w:val="16"/>
              </w:rPr>
              <w:t>.</w:t>
            </w:r>
            <w:r w:rsidRPr="00AD19C9">
              <w:rPr>
                <w:b/>
                <w:bCs/>
                <w:sz w:val="16"/>
                <w:szCs w:val="16"/>
              </w:rPr>
              <w:t>685</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789495F0" w14:textId="44A8DD91" w:rsidR="00A95EA7" w:rsidRPr="00AD19C9" w:rsidRDefault="00A95EA7" w:rsidP="004447FE">
            <w:pPr>
              <w:jc w:val="right"/>
              <w:rPr>
                <w:b/>
                <w:bCs/>
                <w:sz w:val="16"/>
                <w:szCs w:val="16"/>
              </w:rPr>
            </w:pPr>
            <w:r w:rsidRPr="00AD19C9">
              <w:rPr>
                <w:b/>
                <w:bCs/>
                <w:sz w:val="16"/>
                <w:szCs w:val="16"/>
              </w:rPr>
              <w:t>1</w:t>
            </w:r>
            <w:r w:rsidR="004447FE">
              <w:rPr>
                <w:b/>
                <w:bCs/>
                <w:sz w:val="16"/>
                <w:szCs w:val="16"/>
              </w:rPr>
              <w:t>.</w:t>
            </w:r>
            <w:r w:rsidRPr="00AD19C9">
              <w:rPr>
                <w:b/>
                <w:bCs/>
                <w:sz w:val="16"/>
                <w:szCs w:val="16"/>
              </w:rPr>
              <w:t>685</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77490548" w14:textId="1FD55B0C" w:rsidR="00A95EA7" w:rsidRPr="00AD19C9" w:rsidRDefault="00A95EA7" w:rsidP="004447FE">
            <w:pPr>
              <w:jc w:val="right"/>
              <w:rPr>
                <w:b/>
                <w:bCs/>
                <w:sz w:val="16"/>
                <w:szCs w:val="16"/>
              </w:rPr>
            </w:pPr>
            <w:r w:rsidRPr="00AD19C9">
              <w:rPr>
                <w:b/>
                <w:bCs/>
                <w:sz w:val="16"/>
                <w:szCs w:val="16"/>
              </w:rPr>
              <w:t>1</w:t>
            </w:r>
            <w:r w:rsidR="004447FE">
              <w:rPr>
                <w:b/>
                <w:bCs/>
                <w:sz w:val="16"/>
                <w:szCs w:val="16"/>
              </w:rPr>
              <w:t>.</w:t>
            </w:r>
            <w:r w:rsidRPr="00AD19C9">
              <w:rPr>
                <w:b/>
                <w:bCs/>
                <w:sz w:val="16"/>
                <w:szCs w:val="16"/>
              </w:rPr>
              <w:t>685</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1387" w:type="dxa"/>
            <w:shd w:val="clear" w:color="000000" w:fill="92D050"/>
            <w:vAlign w:val="center"/>
            <w:hideMark/>
          </w:tcPr>
          <w:p w14:paraId="475C86FA" w14:textId="4E8C8E94" w:rsidR="00A95EA7" w:rsidRPr="00AD19C9" w:rsidRDefault="00A95EA7" w:rsidP="004447FE">
            <w:pPr>
              <w:jc w:val="right"/>
              <w:rPr>
                <w:b/>
                <w:bCs/>
                <w:sz w:val="16"/>
                <w:szCs w:val="16"/>
              </w:rPr>
            </w:pPr>
            <w:r w:rsidRPr="00AD19C9">
              <w:rPr>
                <w:b/>
                <w:bCs/>
                <w:sz w:val="16"/>
                <w:szCs w:val="16"/>
              </w:rPr>
              <w:t>15</w:t>
            </w:r>
            <w:r w:rsidR="004447FE">
              <w:rPr>
                <w:b/>
                <w:bCs/>
                <w:sz w:val="16"/>
                <w:szCs w:val="16"/>
              </w:rPr>
              <w:t>.</w:t>
            </w:r>
            <w:r w:rsidRPr="00AD19C9">
              <w:rPr>
                <w:b/>
                <w:bCs/>
                <w:sz w:val="16"/>
                <w:szCs w:val="16"/>
              </w:rPr>
              <w:t>765</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r>
      <w:tr w:rsidR="00AD19C9" w:rsidRPr="00AD19C9" w14:paraId="38C1F710" w14:textId="77777777" w:rsidTr="00EA4676">
        <w:trPr>
          <w:trHeight w:val="480"/>
          <w:jc w:val="center"/>
        </w:trPr>
        <w:tc>
          <w:tcPr>
            <w:tcW w:w="520" w:type="dxa"/>
            <w:shd w:val="clear" w:color="auto" w:fill="auto"/>
            <w:vAlign w:val="center"/>
            <w:hideMark/>
          </w:tcPr>
          <w:p w14:paraId="4713D1B8" w14:textId="77777777" w:rsidR="00A95EA7" w:rsidRPr="00AD19C9" w:rsidRDefault="00A95EA7" w:rsidP="00AD19C9">
            <w:pPr>
              <w:jc w:val="center"/>
              <w:rPr>
                <w:sz w:val="16"/>
                <w:szCs w:val="16"/>
              </w:rPr>
            </w:pPr>
            <w:r w:rsidRPr="00AD19C9">
              <w:rPr>
                <w:sz w:val="16"/>
                <w:szCs w:val="16"/>
              </w:rPr>
              <w:t>1</w:t>
            </w:r>
          </w:p>
        </w:tc>
        <w:tc>
          <w:tcPr>
            <w:tcW w:w="2169" w:type="dxa"/>
            <w:shd w:val="clear" w:color="auto" w:fill="auto"/>
            <w:vAlign w:val="center"/>
            <w:hideMark/>
          </w:tcPr>
          <w:p w14:paraId="5E615722" w14:textId="77777777" w:rsidR="00A95EA7" w:rsidRPr="00AD19C9" w:rsidRDefault="00A95EA7" w:rsidP="004447FE">
            <w:pPr>
              <w:rPr>
                <w:sz w:val="16"/>
                <w:szCs w:val="16"/>
              </w:rPr>
            </w:pPr>
            <w:r w:rsidRPr="00AD19C9">
              <w:rPr>
                <w:sz w:val="16"/>
                <w:szCs w:val="16"/>
              </w:rPr>
              <w:t>Quản lý chăn nuôi, kiểm soát vận chuyển, giết mổ</w:t>
            </w:r>
          </w:p>
        </w:tc>
        <w:tc>
          <w:tcPr>
            <w:tcW w:w="1460" w:type="dxa"/>
            <w:shd w:val="clear" w:color="auto" w:fill="auto"/>
            <w:vAlign w:val="center"/>
            <w:hideMark/>
          </w:tcPr>
          <w:p w14:paraId="5758A4A4" w14:textId="4016B32F" w:rsidR="00A95EA7" w:rsidRPr="00AD19C9" w:rsidRDefault="00A95EA7" w:rsidP="004447FE">
            <w:pPr>
              <w:jc w:val="right"/>
              <w:rPr>
                <w:sz w:val="16"/>
                <w:szCs w:val="16"/>
              </w:rPr>
            </w:pP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EB119FD" w14:textId="1FAEF518" w:rsidR="00A95EA7" w:rsidRPr="00AD19C9" w:rsidRDefault="00A95EA7" w:rsidP="004447FE">
            <w:pPr>
              <w:jc w:val="right"/>
              <w:rPr>
                <w:sz w:val="16"/>
                <w:szCs w:val="16"/>
              </w:rPr>
            </w:pP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B3F0D1F" w14:textId="31975DD6" w:rsidR="00A95EA7" w:rsidRPr="00AD19C9" w:rsidRDefault="00A95EA7" w:rsidP="004447FE">
            <w:pPr>
              <w:jc w:val="right"/>
              <w:rPr>
                <w:sz w:val="16"/>
                <w:szCs w:val="16"/>
              </w:rPr>
            </w:pP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CE7552C" w14:textId="361CB435" w:rsidR="00A95EA7" w:rsidRPr="00AD19C9" w:rsidRDefault="00A95EA7" w:rsidP="004447FE">
            <w:pPr>
              <w:jc w:val="right"/>
              <w:rPr>
                <w:sz w:val="16"/>
                <w:szCs w:val="16"/>
              </w:rPr>
            </w:pP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1BB5D05" w14:textId="7BD4F45B" w:rsidR="00A95EA7" w:rsidRPr="00AD19C9" w:rsidRDefault="00A95EA7" w:rsidP="004447FE">
            <w:pPr>
              <w:jc w:val="right"/>
              <w:rPr>
                <w:sz w:val="16"/>
                <w:szCs w:val="16"/>
              </w:rPr>
            </w:pP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BEC28D0" w14:textId="2ABEE667" w:rsidR="00A95EA7" w:rsidRPr="00AD19C9" w:rsidRDefault="00A95EA7" w:rsidP="004447FE">
            <w:pPr>
              <w:jc w:val="right"/>
              <w:rPr>
                <w:sz w:val="16"/>
                <w:szCs w:val="16"/>
              </w:rPr>
            </w:pP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DE67C8B" w14:textId="378D2628" w:rsidR="00A95EA7" w:rsidRPr="00AD19C9" w:rsidRDefault="00A95EA7" w:rsidP="004447FE">
            <w:pPr>
              <w:jc w:val="right"/>
              <w:rPr>
                <w:sz w:val="16"/>
                <w:szCs w:val="16"/>
              </w:rPr>
            </w:pP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E44CE2F" w14:textId="442843A4" w:rsidR="00A95EA7" w:rsidRPr="00AD19C9" w:rsidRDefault="00A95EA7" w:rsidP="004447FE">
            <w:pPr>
              <w:jc w:val="right"/>
              <w:rPr>
                <w:sz w:val="16"/>
                <w:szCs w:val="16"/>
              </w:rPr>
            </w:pP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0A6A8C9" w14:textId="28CF7433" w:rsidR="00A95EA7" w:rsidRPr="00AD19C9" w:rsidRDefault="00A95EA7" w:rsidP="004447FE">
            <w:pPr>
              <w:jc w:val="right"/>
              <w:rPr>
                <w:sz w:val="16"/>
                <w:szCs w:val="16"/>
              </w:rPr>
            </w:pP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noWrap/>
            <w:vAlign w:val="center"/>
            <w:hideMark/>
          </w:tcPr>
          <w:p w14:paraId="14A5D3FB" w14:textId="5A4F1A87"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800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0409CF73" w14:textId="77777777" w:rsidTr="00EA4676">
        <w:trPr>
          <w:trHeight w:val="276"/>
          <w:jc w:val="center"/>
        </w:trPr>
        <w:tc>
          <w:tcPr>
            <w:tcW w:w="520" w:type="dxa"/>
            <w:shd w:val="clear" w:color="FFFFCC" w:fill="FFFFFF"/>
            <w:vAlign w:val="center"/>
            <w:hideMark/>
          </w:tcPr>
          <w:p w14:paraId="042FEC9B" w14:textId="77777777" w:rsidR="00A95EA7" w:rsidRPr="00AD19C9" w:rsidRDefault="00A95EA7" w:rsidP="00AD19C9">
            <w:pPr>
              <w:jc w:val="center"/>
              <w:rPr>
                <w:sz w:val="16"/>
                <w:szCs w:val="16"/>
              </w:rPr>
            </w:pPr>
            <w:r w:rsidRPr="00AD19C9">
              <w:rPr>
                <w:sz w:val="16"/>
                <w:szCs w:val="16"/>
              </w:rPr>
              <w:t>2</w:t>
            </w:r>
          </w:p>
        </w:tc>
        <w:tc>
          <w:tcPr>
            <w:tcW w:w="2169" w:type="dxa"/>
            <w:shd w:val="clear" w:color="FFFFCC" w:fill="FFFFFF"/>
            <w:vAlign w:val="center"/>
            <w:hideMark/>
          </w:tcPr>
          <w:p w14:paraId="3D94B28D" w14:textId="77D7F5A5" w:rsidR="00A95EA7" w:rsidRPr="00AD19C9" w:rsidRDefault="00A95EA7" w:rsidP="004447FE">
            <w:pPr>
              <w:rPr>
                <w:sz w:val="16"/>
                <w:szCs w:val="16"/>
              </w:rPr>
            </w:pPr>
            <w:r w:rsidRPr="00AD19C9">
              <w:rPr>
                <w:sz w:val="16"/>
                <w:szCs w:val="16"/>
              </w:rPr>
              <w:t>Tiêm phòng vắc xin</w:t>
            </w:r>
          </w:p>
        </w:tc>
        <w:tc>
          <w:tcPr>
            <w:tcW w:w="1460" w:type="dxa"/>
            <w:shd w:val="clear" w:color="FFFFCC" w:fill="FFFFFF"/>
            <w:vAlign w:val="center"/>
            <w:hideMark/>
          </w:tcPr>
          <w:p w14:paraId="0C92A690" w14:textId="12FE0998" w:rsidR="00A95EA7" w:rsidRPr="00AD19C9" w:rsidRDefault="00A95EA7" w:rsidP="004447FE">
            <w:pPr>
              <w:jc w:val="right"/>
              <w:rPr>
                <w:sz w:val="16"/>
                <w:szCs w:val="16"/>
              </w:rPr>
            </w:pPr>
            <w:r w:rsidRPr="00AD19C9">
              <w:rPr>
                <w:sz w:val="16"/>
                <w:szCs w:val="16"/>
              </w:rPr>
              <w:t>450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FFFFCC" w:fill="FFFFFF"/>
            <w:vAlign w:val="center"/>
            <w:hideMark/>
          </w:tcPr>
          <w:p w14:paraId="710CA5E5" w14:textId="601BD97C" w:rsidR="00A95EA7" w:rsidRPr="00AD19C9" w:rsidRDefault="00A95EA7" w:rsidP="004447FE">
            <w:pPr>
              <w:jc w:val="right"/>
              <w:rPr>
                <w:sz w:val="16"/>
                <w:szCs w:val="16"/>
              </w:rPr>
            </w:pPr>
            <w:r w:rsidRPr="00AD19C9">
              <w:rPr>
                <w:sz w:val="16"/>
                <w:szCs w:val="16"/>
              </w:rPr>
              <w:t>450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FFFFCC" w:fill="FFFFFF"/>
            <w:vAlign w:val="center"/>
            <w:hideMark/>
          </w:tcPr>
          <w:p w14:paraId="0D453C41" w14:textId="14B92B2B" w:rsidR="00A95EA7" w:rsidRPr="00AD19C9" w:rsidRDefault="00A95EA7" w:rsidP="004447FE">
            <w:pPr>
              <w:jc w:val="right"/>
              <w:rPr>
                <w:sz w:val="16"/>
                <w:szCs w:val="16"/>
              </w:rPr>
            </w:pPr>
            <w:r w:rsidRPr="00AD19C9">
              <w:rPr>
                <w:sz w:val="16"/>
                <w:szCs w:val="16"/>
              </w:rPr>
              <w:t>450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FFFFCC" w:fill="FFFFFF"/>
            <w:vAlign w:val="center"/>
            <w:hideMark/>
          </w:tcPr>
          <w:p w14:paraId="3425390B" w14:textId="796AC230" w:rsidR="00A95EA7" w:rsidRPr="00AD19C9" w:rsidRDefault="00A95EA7" w:rsidP="004447FE">
            <w:pPr>
              <w:jc w:val="right"/>
              <w:rPr>
                <w:sz w:val="16"/>
                <w:szCs w:val="16"/>
              </w:rPr>
            </w:pPr>
            <w:r w:rsidRPr="00AD19C9">
              <w:rPr>
                <w:sz w:val="16"/>
                <w:szCs w:val="16"/>
              </w:rPr>
              <w:t>450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FFFFCC" w:fill="FFFFFF"/>
            <w:vAlign w:val="center"/>
            <w:hideMark/>
          </w:tcPr>
          <w:p w14:paraId="130A3404" w14:textId="03DA70A8" w:rsidR="00A95EA7" w:rsidRPr="00AD19C9" w:rsidRDefault="00A95EA7" w:rsidP="004447FE">
            <w:pPr>
              <w:jc w:val="right"/>
              <w:rPr>
                <w:sz w:val="16"/>
                <w:szCs w:val="16"/>
              </w:rPr>
            </w:pPr>
            <w:r w:rsidRPr="00AD19C9">
              <w:rPr>
                <w:sz w:val="16"/>
                <w:szCs w:val="16"/>
              </w:rPr>
              <w:t>300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FFFFCC" w:fill="FFFFFF"/>
            <w:vAlign w:val="center"/>
            <w:hideMark/>
          </w:tcPr>
          <w:p w14:paraId="097A28D7" w14:textId="3DEA3822" w:rsidR="00A95EA7" w:rsidRPr="00AD19C9" w:rsidRDefault="00A95EA7" w:rsidP="004447FE">
            <w:pPr>
              <w:jc w:val="right"/>
              <w:rPr>
                <w:sz w:val="16"/>
                <w:szCs w:val="16"/>
              </w:rPr>
            </w:pPr>
            <w:r w:rsidRPr="00AD19C9">
              <w:rPr>
                <w:sz w:val="16"/>
                <w:szCs w:val="16"/>
              </w:rPr>
              <w:t>300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FFFFCC" w:fill="FFFFFF"/>
            <w:vAlign w:val="center"/>
            <w:hideMark/>
          </w:tcPr>
          <w:p w14:paraId="2E7D7A1A" w14:textId="3CFEB9BF" w:rsidR="00A95EA7" w:rsidRPr="00AD19C9" w:rsidRDefault="00A95EA7" w:rsidP="004447FE">
            <w:pPr>
              <w:jc w:val="right"/>
              <w:rPr>
                <w:sz w:val="16"/>
                <w:szCs w:val="16"/>
              </w:rPr>
            </w:pPr>
            <w:r w:rsidRPr="00AD19C9">
              <w:rPr>
                <w:sz w:val="16"/>
                <w:szCs w:val="16"/>
              </w:rPr>
              <w:t>300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FFFFCC" w:fill="FFFFFF"/>
            <w:vAlign w:val="center"/>
            <w:hideMark/>
          </w:tcPr>
          <w:p w14:paraId="1EC2018D" w14:textId="48AB1A6B" w:rsidR="00A95EA7" w:rsidRPr="00AD19C9" w:rsidRDefault="00A95EA7" w:rsidP="004447FE">
            <w:pPr>
              <w:jc w:val="right"/>
              <w:rPr>
                <w:sz w:val="16"/>
                <w:szCs w:val="16"/>
              </w:rPr>
            </w:pPr>
            <w:r w:rsidRPr="00AD19C9">
              <w:rPr>
                <w:sz w:val="16"/>
                <w:szCs w:val="16"/>
              </w:rPr>
              <w:t>300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FFFFCC" w:fill="FFFFFF"/>
            <w:vAlign w:val="center"/>
            <w:hideMark/>
          </w:tcPr>
          <w:p w14:paraId="13C24A5A" w14:textId="5B87AC51" w:rsidR="00A95EA7" w:rsidRPr="00AD19C9" w:rsidRDefault="00A95EA7" w:rsidP="004447FE">
            <w:pPr>
              <w:jc w:val="right"/>
              <w:rPr>
                <w:sz w:val="16"/>
                <w:szCs w:val="16"/>
              </w:rPr>
            </w:pPr>
            <w:r w:rsidRPr="00AD19C9">
              <w:rPr>
                <w:sz w:val="16"/>
                <w:szCs w:val="16"/>
              </w:rPr>
              <w:t>300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noWrap/>
            <w:vAlign w:val="center"/>
            <w:hideMark/>
          </w:tcPr>
          <w:p w14:paraId="1FAB2727" w14:textId="789A3640" w:rsidR="00A95EA7" w:rsidRPr="00AD19C9" w:rsidRDefault="00A95EA7" w:rsidP="004447FE">
            <w:pPr>
              <w:jc w:val="right"/>
              <w:rPr>
                <w:sz w:val="16"/>
                <w:szCs w:val="16"/>
              </w:rPr>
            </w:pPr>
            <w:r w:rsidRPr="00AD19C9">
              <w:rPr>
                <w:sz w:val="16"/>
                <w:szCs w:val="16"/>
              </w:rPr>
              <w:t>3</w:t>
            </w:r>
            <w:r w:rsidR="004447FE">
              <w:rPr>
                <w:sz w:val="16"/>
                <w:szCs w:val="16"/>
              </w:rPr>
              <w:t>.</w:t>
            </w:r>
            <w:r w:rsidRPr="00AD19C9">
              <w:rPr>
                <w:sz w:val="16"/>
                <w:szCs w:val="16"/>
              </w:rPr>
              <w:t>300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647F56BF" w14:textId="77777777" w:rsidTr="00EA4676">
        <w:trPr>
          <w:trHeight w:val="276"/>
          <w:jc w:val="center"/>
        </w:trPr>
        <w:tc>
          <w:tcPr>
            <w:tcW w:w="520" w:type="dxa"/>
            <w:shd w:val="clear" w:color="auto" w:fill="auto"/>
            <w:vAlign w:val="center"/>
            <w:hideMark/>
          </w:tcPr>
          <w:p w14:paraId="07681ECF" w14:textId="77777777" w:rsidR="00A95EA7" w:rsidRPr="00AD19C9" w:rsidRDefault="00A95EA7" w:rsidP="00AD19C9">
            <w:pPr>
              <w:jc w:val="center"/>
              <w:rPr>
                <w:sz w:val="16"/>
                <w:szCs w:val="16"/>
              </w:rPr>
            </w:pPr>
            <w:r w:rsidRPr="00AD19C9">
              <w:rPr>
                <w:sz w:val="16"/>
                <w:szCs w:val="16"/>
              </w:rPr>
              <w:t>3</w:t>
            </w:r>
          </w:p>
        </w:tc>
        <w:tc>
          <w:tcPr>
            <w:tcW w:w="2169" w:type="dxa"/>
            <w:shd w:val="clear" w:color="auto" w:fill="auto"/>
            <w:vAlign w:val="center"/>
            <w:hideMark/>
          </w:tcPr>
          <w:p w14:paraId="4072AF3C" w14:textId="6405FCBD" w:rsidR="00A95EA7" w:rsidRPr="00AD19C9" w:rsidRDefault="00A95EA7" w:rsidP="004447FE">
            <w:pPr>
              <w:rPr>
                <w:sz w:val="16"/>
                <w:szCs w:val="16"/>
              </w:rPr>
            </w:pPr>
            <w:r w:rsidRPr="00AD19C9">
              <w:rPr>
                <w:sz w:val="16"/>
                <w:szCs w:val="16"/>
              </w:rPr>
              <w:t xml:space="preserve">Giám sát dịch bệnh, </w:t>
            </w:r>
            <w:proofErr w:type="gramStart"/>
            <w:r w:rsidRPr="00AD19C9">
              <w:rPr>
                <w:sz w:val="16"/>
                <w:szCs w:val="16"/>
              </w:rPr>
              <w:t>an</w:t>
            </w:r>
            <w:proofErr w:type="gramEnd"/>
            <w:r w:rsidRPr="00AD19C9">
              <w:rPr>
                <w:sz w:val="16"/>
                <w:szCs w:val="16"/>
              </w:rPr>
              <w:t xml:space="preserve"> toàn thực phẩm</w:t>
            </w:r>
          </w:p>
        </w:tc>
        <w:tc>
          <w:tcPr>
            <w:tcW w:w="1460" w:type="dxa"/>
            <w:shd w:val="clear" w:color="auto" w:fill="auto"/>
            <w:vAlign w:val="center"/>
            <w:hideMark/>
          </w:tcPr>
          <w:p w14:paraId="0AB967F1" w14:textId="41023538" w:rsidR="00A95EA7" w:rsidRPr="00AD19C9" w:rsidRDefault="00A95EA7" w:rsidP="004447FE">
            <w:pPr>
              <w:jc w:val="right"/>
              <w:rPr>
                <w:sz w:val="16"/>
                <w:szCs w:val="16"/>
              </w:rPr>
            </w:pPr>
            <w:r w:rsidRPr="00AD19C9">
              <w:rPr>
                <w:sz w:val="16"/>
                <w:szCs w:val="16"/>
              </w:rPr>
              <w:t>950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5D5458C" w14:textId="0480F863" w:rsidR="00A95EA7" w:rsidRPr="00AD19C9" w:rsidRDefault="00A95EA7" w:rsidP="004447FE">
            <w:pPr>
              <w:jc w:val="right"/>
              <w:rPr>
                <w:sz w:val="16"/>
                <w:szCs w:val="16"/>
              </w:rPr>
            </w:pPr>
            <w:r w:rsidRPr="00AD19C9">
              <w:rPr>
                <w:sz w:val="16"/>
                <w:szCs w:val="16"/>
              </w:rPr>
              <w:t>950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1D9B9CA" w14:textId="54A8BF1A" w:rsidR="00A95EA7" w:rsidRPr="00AD19C9" w:rsidRDefault="00A95EA7" w:rsidP="004447FE">
            <w:pPr>
              <w:jc w:val="right"/>
              <w:rPr>
                <w:sz w:val="16"/>
                <w:szCs w:val="16"/>
              </w:rPr>
            </w:pPr>
            <w:r w:rsidRPr="00AD19C9">
              <w:rPr>
                <w:sz w:val="16"/>
                <w:szCs w:val="16"/>
              </w:rPr>
              <w:t>950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8B9617B" w14:textId="3E6E33E9" w:rsidR="00A95EA7" w:rsidRPr="00AD19C9" w:rsidRDefault="00A95EA7" w:rsidP="004447FE">
            <w:pPr>
              <w:jc w:val="right"/>
              <w:rPr>
                <w:sz w:val="16"/>
                <w:szCs w:val="16"/>
              </w:rPr>
            </w:pPr>
            <w:r w:rsidRPr="00AD19C9">
              <w:rPr>
                <w:sz w:val="16"/>
                <w:szCs w:val="16"/>
              </w:rPr>
              <w:t>950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ADDA97C" w14:textId="4C6E1779" w:rsidR="00A95EA7" w:rsidRPr="00AD19C9" w:rsidRDefault="00A95EA7" w:rsidP="004447FE">
            <w:pPr>
              <w:jc w:val="right"/>
              <w:rPr>
                <w:sz w:val="16"/>
                <w:szCs w:val="16"/>
              </w:rPr>
            </w:pPr>
            <w:r w:rsidRPr="00AD19C9">
              <w:rPr>
                <w:sz w:val="16"/>
                <w:szCs w:val="16"/>
              </w:rPr>
              <w:t>950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4BBF95A" w14:textId="475A6A37" w:rsidR="00A95EA7" w:rsidRPr="00AD19C9" w:rsidRDefault="00A95EA7" w:rsidP="004447FE">
            <w:pPr>
              <w:jc w:val="right"/>
              <w:rPr>
                <w:sz w:val="16"/>
                <w:szCs w:val="16"/>
              </w:rPr>
            </w:pPr>
            <w:r w:rsidRPr="00AD19C9">
              <w:rPr>
                <w:sz w:val="16"/>
                <w:szCs w:val="16"/>
              </w:rPr>
              <w:t>950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A59BC8C" w14:textId="7C28B850" w:rsidR="00A95EA7" w:rsidRPr="00AD19C9" w:rsidRDefault="00A95EA7" w:rsidP="004447FE">
            <w:pPr>
              <w:jc w:val="right"/>
              <w:rPr>
                <w:sz w:val="16"/>
                <w:szCs w:val="16"/>
              </w:rPr>
            </w:pPr>
            <w:r w:rsidRPr="00AD19C9">
              <w:rPr>
                <w:sz w:val="16"/>
                <w:szCs w:val="16"/>
              </w:rPr>
              <w:t>950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3FA3324F" w14:textId="018B9874" w:rsidR="00A95EA7" w:rsidRPr="00AD19C9" w:rsidRDefault="00A95EA7" w:rsidP="004447FE">
            <w:pPr>
              <w:jc w:val="right"/>
              <w:rPr>
                <w:sz w:val="16"/>
                <w:szCs w:val="16"/>
              </w:rPr>
            </w:pPr>
            <w:r w:rsidRPr="00AD19C9">
              <w:rPr>
                <w:sz w:val="16"/>
                <w:szCs w:val="16"/>
              </w:rPr>
              <w:t>950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2CDC64E" w14:textId="3EF48803" w:rsidR="00A95EA7" w:rsidRPr="00AD19C9" w:rsidRDefault="00A95EA7" w:rsidP="004447FE">
            <w:pPr>
              <w:jc w:val="right"/>
              <w:rPr>
                <w:sz w:val="16"/>
                <w:szCs w:val="16"/>
              </w:rPr>
            </w:pPr>
            <w:r w:rsidRPr="00AD19C9">
              <w:rPr>
                <w:sz w:val="16"/>
                <w:szCs w:val="16"/>
              </w:rPr>
              <w:t>950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noWrap/>
            <w:vAlign w:val="center"/>
            <w:hideMark/>
          </w:tcPr>
          <w:p w14:paraId="5B3D94B9" w14:textId="0FDE03FD" w:rsidR="00A95EA7" w:rsidRPr="00AD19C9" w:rsidRDefault="00A95EA7" w:rsidP="004447FE">
            <w:pPr>
              <w:jc w:val="right"/>
              <w:rPr>
                <w:sz w:val="16"/>
                <w:szCs w:val="16"/>
              </w:rPr>
            </w:pPr>
            <w:r w:rsidRPr="00AD19C9">
              <w:rPr>
                <w:sz w:val="16"/>
                <w:szCs w:val="16"/>
              </w:rPr>
              <w:t>8</w:t>
            </w:r>
            <w:r w:rsidR="004447FE">
              <w:rPr>
                <w:sz w:val="16"/>
                <w:szCs w:val="16"/>
              </w:rPr>
              <w:t>.</w:t>
            </w:r>
            <w:r w:rsidRPr="00AD19C9">
              <w:rPr>
                <w:sz w:val="16"/>
                <w:szCs w:val="16"/>
              </w:rPr>
              <w:t>550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1E4E610E" w14:textId="77777777" w:rsidTr="00EA4676">
        <w:trPr>
          <w:trHeight w:val="276"/>
          <w:jc w:val="center"/>
        </w:trPr>
        <w:tc>
          <w:tcPr>
            <w:tcW w:w="520" w:type="dxa"/>
            <w:shd w:val="clear" w:color="auto" w:fill="auto"/>
            <w:vAlign w:val="center"/>
            <w:hideMark/>
          </w:tcPr>
          <w:p w14:paraId="042FB98D" w14:textId="77777777" w:rsidR="00A95EA7" w:rsidRPr="00AD19C9" w:rsidRDefault="00A95EA7" w:rsidP="00AD19C9">
            <w:pPr>
              <w:jc w:val="center"/>
              <w:rPr>
                <w:sz w:val="16"/>
                <w:szCs w:val="16"/>
              </w:rPr>
            </w:pPr>
            <w:r w:rsidRPr="00AD19C9">
              <w:rPr>
                <w:sz w:val="16"/>
                <w:szCs w:val="16"/>
              </w:rPr>
              <w:t>4</w:t>
            </w:r>
          </w:p>
        </w:tc>
        <w:tc>
          <w:tcPr>
            <w:tcW w:w="2169" w:type="dxa"/>
            <w:shd w:val="clear" w:color="auto" w:fill="auto"/>
            <w:vAlign w:val="center"/>
            <w:hideMark/>
          </w:tcPr>
          <w:p w14:paraId="35EE19BC" w14:textId="21B455BD" w:rsidR="00A95EA7" w:rsidRPr="00AD19C9" w:rsidRDefault="00A95EA7" w:rsidP="004447FE">
            <w:pPr>
              <w:rPr>
                <w:sz w:val="16"/>
                <w:szCs w:val="16"/>
              </w:rPr>
            </w:pPr>
            <w:r w:rsidRPr="00AD19C9">
              <w:rPr>
                <w:sz w:val="16"/>
                <w:szCs w:val="16"/>
              </w:rPr>
              <w:t>Tập huấn, truyền thông</w:t>
            </w:r>
          </w:p>
        </w:tc>
        <w:tc>
          <w:tcPr>
            <w:tcW w:w="1460" w:type="dxa"/>
            <w:shd w:val="clear" w:color="auto" w:fill="auto"/>
            <w:vAlign w:val="center"/>
            <w:hideMark/>
          </w:tcPr>
          <w:p w14:paraId="0A5E0E07" w14:textId="3631FD3D"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54CD605" w14:textId="603A1632"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FBB4F7C" w14:textId="210FA30F"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4FE547CD" w14:textId="679FA1DF"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A0051C6" w14:textId="172415C8"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94DEBA6" w14:textId="2E7C3B89"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D562D86" w14:textId="43391BA9"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E1D4EF0" w14:textId="321F0743"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56A1E55" w14:textId="20F1BE94"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noWrap/>
            <w:vAlign w:val="center"/>
            <w:hideMark/>
          </w:tcPr>
          <w:p w14:paraId="331A9838" w14:textId="46AFA1D7" w:rsidR="00A95EA7" w:rsidRPr="00AD19C9" w:rsidRDefault="00A95EA7" w:rsidP="004447FE">
            <w:pPr>
              <w:jc w:val="right"/>
              <w:rPr>
                <w:sz w:val="16"/>
                <w:szCs w:val="16"/>
              </w:rPr>
            </w:pPr>
            <w:r w:rsidRPr="00AD19C9">
              <w:rPr>
                <w:sz w:val="16"/>
                <w:szCs w:val="16"/>
              </w:rPr>
              <w:t>900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2DCEFEC2" w14:textId="77777777" w:rsidTr="00EA4676">
        <w:trPr>
          <w:trHeight w:val="276"/>
          <w:jc w:val="center"/>
        </w:trPr>
        <w:tc>
          <w:tcPr>
            <w:tcW w:w="520" w:type="dxa"/>
            <w:shd w:val="clear" w:color="FFFFCC" w:fill="FFFFFF"/>
            <w:vAlign w:val="center"/>
            <w:hideMark/>
          </w:tcPr>
          <w:p w14:paraId="3FEE1F37" w14:textId="77777777" w:rsidR="00A95EA7" w:rsidRPr="00AD19C9" w:rsidRDefault="00A95EA7" w:rsidP="00AD19C9">
            <w:pPr>
              <w:jc w:val="center"/>
              <w:rPr>
                <w:sz w:val="16"/>
                <w:szCs w:val="16"/>
              </w:rPr>
            </w:pPr>
            <w:r w:rsidRPr="00AD19C9">
              <w:rPr>
                <w:sz w:val="16"/>
                <w:szCs w:val="16"/>
              </w:rPr>
              <w:t>5</w:t>
            </w:r>
          </w:p>
        </w:tc>
        <w:tc>
          <w:tcPr>
            <w:tcW w:w="2169" w:type="dxa"/>
            <w:shd w:val="clear" w:color="auto" w:fill="auto"/>
            <w:vAlign w:val="center"/>
            <w:hideMark/>
          </w:tcPr>
          <w:p w14:paraId="2D30659C" w14:textId="77777777" w:rsidR="00A95EA7" w:rsidRPr="00AD19C9" w:rsidRDefault="00A95EA7" w:rsidP="004447FE">
            <w:pPr>
              <w:rPr>
                <w:sz w:val="16"/>
                <w:szCs w:val="16"/>
              </w:rPr>
            </w:pPr>
            <w:r w:rsidRPr="00AD19C9">
              <w:rPr>
                <w:sz w:val="16"/>
                <w:szCs w:val="16"/>
              </w:rPr>
              <w:t>Chỉ đạo, kiểm tra giám sát</w:t>
            </w:r>
          </w:p>
        </w:tc>
        <w:tc>
          <w:tcPr>
            <w:tcW w:w="1460" w:type="dxa"/>
            <w:shd w:val="clear" w:color="auto" w:fill="auto"/>
            <w:vAlign w:val="center"/>
            <w:hideMark/>
          </w:tcPr>
          <w:p w14:paraId="34B6E957" w14:textId="6AA3524F" w:rsidR="00A95EA7" w:rsidRPr="00AD19C9" w:rsidRDefault="00A95EA7" w:rsidP="004447FE">
            <w:pPr>
              <w:jc w:val="right"/>
              <w:rPr>
                <w:sz w:val="16"/>
                <w:szCs w:val="16"/>
              </w:rPr>
            </w:pPr>
            <w:r w:rsidRPr="00AD19C9">
              <w:rPr>
                <w:sz w:val="16"/>
                <w:szCs w:val="16"/>
              </w:rPr>
              <w:t>75</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8227603" w14:textId="2B333051" w:rsidR="00A95EA7" w:rsidRPr="00AD19C9" w:rsidRDefault="00A95EA7" w:rsidP="004447FE">
            <w:pPr>
              <w:jc w:val="right"/>
              <w:rPr>
                <w:sz w:val="16"/>
                <w:szCs w:val="16"/>
              </w:rPr>
            </w:pPr>
            <w:r w:rsidRPr="00AD19C9">
              <w:rPr>
                <w:sz w:val="16"/>
                <w:szCs w:val="16"/>
              </w:rPr>
              <w:t>75</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D162EE7" w14:textId="1A2E2DA7" w:rsidR="00A95EA7" w:rsidRPr="00AD19C9" w:rsidRDefault="00A95EA7" w:rsidP="004447FE">
            <w:pPr>
              <w:jc w:val="right"/>
              <w:rPr>
                <w:sz w:val="16"/>
                <w:szCs w:val="16"/>
              </w:rPr>
            </w:pPr>
            <w:r w:rsidRPr="00AD19C9">
              <w:rPr>
                <w:sz w:val="16"/>
                <w:szCs w:val="16"/>
              </w:rPr>
              <w:t>75</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7121748" w14:textId="686FDF3B" w:rsidR="00A95EA7" w:rsidRPr="00AD19C9" w:rsidRDefault="00A95EA7" w:rsidP="004447FE">
            <w:pPr>
              <w:jc w:val="right"/>
              <w:rPr>
                <w:sz w:val="16"/>
                <w:szCs w:val="16"/>
              </w:rPr>
            </w:pPr>
            <w:r w:rsidRPr="00AD19C9">
              <w:rPr>
                <w:sz w:val="16"/>
                <w:szCs w:val="16"/>
              </w:rPr>
              <w:t>75</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C13E3F1" w14:textId="0658BB84" w:rsidR="00A95EA7" w:rsidRPr="00AD19C9" w:rsidRDefault="00A95EA7" w:rsidP="004447FE">
            <w:pPr>
              <w:jc w:val="right"/>
              <w:rPr>
                <w:sz w:val="16"/>
                <w:szCs w:val="16"/>
              </w:rPr>
            </w:pPr>
            <w:r w:rsidRPr="00AD19C9">
              <w:rPr>
                <w:sz w:val="16"/>
                <w:szCs w:val="16"/>
              </w:rPr>
              <w:t>75</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21C9CFF" w14:textId="761EB125" w:rsidR="00A95EA7" w:rsidRPr="00AD19C9" w:rsidRDefault="00A95EA7" w:rsidP="004447FE">
            <w:pPr>
              <w:jc w:val="right"/>
              <w:rPr>
                <w:sz w:val="16"/>
                <w:szCs w:val="16"/>
              </w:rPr>
            </w:pPr>
            <w:r w:rsidRPr="00AD19C9">
              <w:rPr>
                <w:sz w:val="16"/>
                <w:szCs w:val="16"/>
              </w:rPr>
              <w:t>75</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3EBFB3A2" w14:textId="1F24A1DC" w:rsidR="00A95EA7" w:rsidRPr="00AD19C9" w:rsidRDefault="00A95EA7" w:rsidP="004447FE">
            <w:pPr>
              <w:jc w:val="right"/>
              <w:rPr>
                <w:sz w:val="16"/>
                <w:szCs w:val="16"/>
              </w:rPr>
            </w:pPr>
            <w:r w:rsidRPr="00AD19C9">
              <w:rPr>
                <w:sz w:val="16"/>
                <w:szCs w:val="16"/>
              </w:rPr>
              <w:t>75</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B5B3540" w14:textId="195F6090" w:rsidR="00A95EA7" w:rsidRPr="00AD19C9" w:rsidRDefault="00A95EA7" w:rsidP="004447FE">
            <w:pPr>
              <w:jc w:val="right"/>
              <w:rPr>
                <w:sz w:val="16"/>
                <w:szCs w:val="16"/>
              </w:rPr>
            </w:pPr>
            <w:r w:rsidRPr="00AD19C9">
              <w:rPr>
                <w:sz w:val="16"/>
                <w:szCs w:val="16"/>
              </w:rPr>
              <w:t>75</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516CB90" w14:textId="2EE61EC0" w:rsidR="00A95EA7" w:rsidRPr="00AD19C9" w:rsidRDefault="00A95EA7" w:rsidP="004447FE">
            <w:pPr>
              <w:jc w:val="right"/>
              <w:rPr>
                <w:sz w:val="16"/>
                <w:szCs w:val="16"/>
              </w:rPr>
            </w:pPr>
            <w:r w:rsidRPr="00AD19C9">
              <w:rPr>
                <w:sz w:val="16"/>
                <w:szCs w:val="16"/>
              </w:rPr>
              <w:t>75</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noWrap/>
            <w:vAlign w:val="center"/>
            <w:hideMark/>
          </w:tcPr>
          <w:p w14:paraId="668C420E" w14:textId="26D4A89F" w:rsidR="00A95EA7" w:rsidRPr="00AD19C9" w:rsidRDefault="00A95EA7" w:rsidP="004447FE">
            <w:pPr>
              <w:jc w:val="right"/>
              <w:rPr>
                <w:sz w:val="16"/>
                <w:szCs w:val="16"/>
              </w:rPr>
            </w:pPr>
            <w:r w:rsidRPr="00AD19C9">
              <w:rPr>
                <w:sz w:val="16"/>
                <w:szCs w:val="16"/>
              </w:rPr>
              <w:t>675</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1B683231" w14:textId="77777777" w:rsidTr="00EA4676">
        <w:trPr>
          <w:trHeight w:val="276"/>
          <w:jc w:val="center"/>
        </w:trPr>
        <w:tc>
          <w:tcPr>
            <w:tcW w:w="520" w:type="dxa"/>
            <w:shd w:val="clear" w:color="auto" w:fill="auto"/>
            <w:vAlign w:val="center"/>
            <w:hideMark/>
          </w:tcPr>
          <w:p w14:paraId="791032FD" w14:textId="77777777" w:rsidR="00A95EA7" w:rsidRPr="00AD19C9" w:rsidRDefault="00A95EA7" w:rsidP="00AD19C9">
            <w:pPr>
              <w:jc w:val="center"/>
              <w:rPr>
                <w:sz w:val="16"/>
                <w:szCs w:val="16"/>
              </w:rPr>
            </w:pPr>
            <w:r w:rsidRPr="00AD19C9">
              <w:rPr>
                <w:sz w:val="16"/>
                <w:szCs w:val="16"/>
              </w:rPr>
              <w:t>6</w:t>
            </w:r>
          </w:p>
        </w:tc>
        <w:tc>
          <w:tcPr>
            <w:tcW w:w="2169" w:type="dxa"/>
            <w:shd w:val="clear" w:color="auto" w:fill="auto"/>
            <w:vAlign w:val="center"/>
            <w:hideMark/>
          </w:tcPr>
          <w:p w14:paraId="7D80FDEE" w14:textId="77777777" w:rsidR="00A95EA7" w:rsidRPr="00AD19C9" w:rsidRDefault="00A95EA7" w:rsidP="004447FE">
            <w:pPr>
              <w:rPr>
                <w:sz w:val="16"/>
                <w:szCs w:val="16"/>
              </w:rPr>
            </w:pPr>
            <w:r w:rsidRPr="00AD19C9">
              <w:rPr>
                <w:sz w:val="16"/>
                <w:szCs w:val="16"/>
              </w:rPr>
              <w:t>Chi phí khác (thẩm định, hội nghị, họp, ...)</w:t>
            </w:r>
          </w:p>
        </w:tc>
        <w:tc>
          <w:tcPr>
            <w:tcW w:w="1460" w:type="dxa"/>
            <w:shd w:val="clear" w:color="auto" w:fill="auto"/>
            <w:vAlign w:val="center"/>
            <w:hideMark/>
          </w:tcPr>
          <w:p w14:paraId="589A9490" w14:textId="31610A8F" w:rsidR="00A95EA7" w:rsidRPr="00AD19C9" w:rsidRDefault="00A95EA7" w:rsidP="004447FE">
            <w:pPr>
              <w:jc w:val="right"/>
              <w:rPr>
                <w:sz w:val="16"/>
                <w:szCs w:val="16"/>
              </w:rPr>
            </w:pPr>
            <w:r w:rsidRPr="00AD19C9">
              <w:rPr>
                <w:sz w:val="16"/>
                <w:szCs w:val="16"/>
              </w:rPr>
              <w:t>60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3D4230F4" w14:textId="32C3AA00" w:rsidR="00A95EA7" w:rsidRPr="00AD19C9" w:rsidRDefault="00A95EA7" w:rsidP="004447FE">
            <w:pPr>
              <w:jc w:val="right"/>
              <w:rPr>
                <w:sz w:val="16"/>
                <w:szCs w:val="16"/>
              </w:rPr>
            </w:pPr>
            <w:r w:rsidRPr="00AD19C9">
              <w:rPr>
                <w:sz w:val="16"/>
                <w:szCs w:val="16"/>
              </w:rPr>
              <w:t>60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F5CD5E9" w14:textId="28FBB1F0" w:rsidR="00A95EA7" w:rsidRPr="00AD19C9" w:rsidRDefault="00A95EA7" w:rsidP="004447FE">
            <w:pPr>
              <w:jc w:val="right"/>
              <w:rPr>
                <w:sz w:val="16"/>
                <w:szCs w:val="16"/>
              </w:rPr>
            </w:pPr>
            <w:r w:rsidRPr="00AD19C9">
              <w:rPr>
                <w:sz w:val="16"/>
                <w:szCs w:val="16"/>
              </w:rPr>
              <w:t>60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7871A3F" w14:textId="1897A530" w:rsidR="00A95EA7" w:rsidRPr="00AD19C9" w:rsidRDefault="00A95EA7" w:rsidP="004447FE">
            <w:pPr>
              <w:jc w:val="right"/>
              <w:rPr>
                <w:sz w:val="16"/>
                <w:szCs w:val="16"/>
              </w:rPr>
            </w:pPr>
            <w:r w:rsidRPr="00AD19C9">
              <w:rPr>
                <w:sz w:val="16"/>
                <w:szCs w:val="16"/>
              </w:rPr>
              <w:t>60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3506AB1E" w14:textId="6E7D1C7A" w:rsidR="00A95EA7" w:rsidRPr="00AD19C9" w:rsidRDefault="00A95EA7" w:rsidP="004447FE">
            <w:pPr>
              <w:jc w:val="right"/>
              <w:rPr>
                <w:sz w:val="16"/>
                <w:szCs w:val="16"/>
              </w:rPr>
            </w:pPr>
            <w:r w:rsidRPr="00AD19C9">
              <w:rPr>
                <w:sz w:val="16"/>
                <w:szCs w:val="16"/>
              </w:rPr>
              <w:t>60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BDF7BA2" w14:textId="4334635F" w:rsidR="00A95EA7" w:rsidRPr="00AD19C9" w:rsidRDefault="00A95EA7" w:rsidP="004447FE">
            <w:pPr>
              <w:jc w:val="right"/>
              <w:rPr>
                <w:sz w:val="16"/>
                <w:szCs w:val="16"/>
              </w:rPr>
            </w:pPr>
            <w:r w:rsidRPr="00AD19C9">
              <w:rPr>
                <w:sz w:val="16"/>
                <w:szCs w:val="16"/>
              </w:rPr>
              <w:t>60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796D89C" w14:textId="71CD6DEE" w:rsidR="00A95EA7" w:rsidRPr="00AD19C9" w:rsidRDefault="00A95EA7" w:rsidP="004447FE">
            <w:pPr>
              <w:jc w:val="right"/>
              <w:rPr>
                <w:sz w:val="16"/>
                <w:szCs w:val="16"/>
              </w:rPr>
            </w:pPr>
            <w:r w:rsidRPr="00AD19C9">
              <w:rPr>
                <w:sz w:val="16"/>
                <w:szCs w:val="16"/>
              </w:rPr>
              <w:t>60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1009B95" w14:textId="1A28EEFC" w:rsidR="00A95EA7" w:rsidRPr="00AD19C9" w:rsidRDefault="00A95EA7" w:rsidP="004447FE">
            <w:pPr>
              <w:jc w:val="right"/>
              <w:rPr>
                <w:sz w:val="16"/>
                <w:szCs w:val="16"/>
              </w:rPr>
            </w:pPr>
            <w:r w:rsidRPr="00AD19C9">
              <w:rPr>
                <w:sz w:val="16"/>
                <w:szCs w:val="16"/>
              </w:rPr>
              <w:t>60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F5D84D5" w14:textId="457184A5" w:rsidR="00A95EA7" w:rsidRPr="00AD19C9" w:rsidRDefault="00A95EA7" w:rsidP="004447FE">
            <w:pPr>
              <w:jc w:val="right"/>
              <w:rPr>
                <w:sz w:val="16"/>
                <w:szCs w:val="16"/>
              </w:rPr>
            </w:pPr>
            <w:r w:rsidRPr="00AD19C9">
              <w:rPr>
                <w:sz w:val="16"/>
                <w:szCs w:val="16"/>
              </w:rPr>
              <w:t>60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noWrap/>
            <w:vAlign w:val="center"/>
            <w:hideMark/>
          </w:tcPr>
          <w:p w14:paraId="71BDDA2F" w14:textId="74962DD2" w:rsidR="00A95EA7" w:rsidRPr="00AD19C9" w:rsidRDefault="00A95EA7" w:rsidP="004447FE">
            <w:pPr>
              <w:jc w:val="right"/>
              <w:rPr>
                <w:sz w:val="16"/>
                <w:szCs w:val="16"/>
              </w:rPr>
            </w:pPr>
            <w:r w:rsidRPr="00AD19C9">
              <w:rPr>
                <w:sz w:val="16"/>
                <w:szCs w:val="16"/>
              </w:rPr>
              <w:t>540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6808BC55" w14:textId="77777777" w:rsidTr="00EA4676">
        <w:trPr>
          <w:trHeight w:val="528"/>
          <w:jc w:val="center"/>
        </w:trPr>
        <w:tc>
          <w:tcPr>
            <w:tcW w:w="520" w:type="dxa"/>
            <w:shd w:val="clear" w:color="000000" w:fill="92D050"/>
            <w:vAlign w:val="center"/>
            <w:hideMark/>
          </w:tcPr>
          <w:p w14:paraId="075A31AF" w14:textId="77777777" w:rsidR="00A95EA7" w:rsidRPr="00AD19C9" w:rsidRDefault="00A95EA7" w:rsidP="00AD19C9">
            <w:pPr>
              <w:jc w:val="center"/>
              <w:rPr>
                <w:b/>
                <w:bCs/>
                <w:sz w:val="16"/>
                <w:szCs w:val="16"/>
              </w:rPr>
            </w:pPr>
            <w:r w:rsidRPr="00AD19C9">
              <w:rPr>
                <w:b/>
                <w:bCs/>
                <w:sz w:val="16"/>
                <w:szCs w:val="16"/>
              </w:rPr>
              <w:t>V</w:t>
            </w:r>
          </w:p>
        </w:tc>
        <w:tc>
          <w:tcPr>
            <w:tcW w:w="2169" w:type="dxa"/>
            <w:shd w:val="clear" w:color="000000" w:fill="92D050"/>
            <w:vAlign w:val="center"/>
            <w:hideMark/>
          </w:tcPr>
          <w:p w14:paraId="2A30BCAD" w14:textId="77777777" w:rsidR="00A95EA7" w:rsidRPr="00AD19C9" w:rsidRDefault="00A95EA7" w:rsidP="004447FE">
            <w:pPr>
              <w:rPr>
                <w:b/>
                <w:bCs/>
                <w:sz w:val="16"/>
                <w:szCs w:val="16"/>
              </w:rPr>
            </w:pPr>
            <w:r w:rsidRPr="00AD19C9">
              <w:rPr>
                <w:b/>
                <w:bCs/>
                <w:sz w:val="16"/>
                <w:szCs w:val="16"/>
              </w:rPr>
              <w:t>TỈNH TÂY NINH</w:t>
            </w:r>
          </w:p>
        </w:tc>
        <w:tc>
          <w:tcPr>
            <w:tcW w:w="1460" w:type="dxa"/>
            <w:shd w:val="clear" w:color="000000" w:fill="92D050"/>
            <w:vAlign w:val="center"/>
            <w:hideMark/>
          </w:tcPr>
          <w:p w14:paraId="2AC2F1DF" w14:textId="60834605" w:rsidR="00A95EA7" w:rsidRPr="00AD19C9" w:rsidRDefault="00A95EA7" w:rsidP="004447FE">
            <w:pPr>
              <w:jc w:val="right"/>
              <w:rPr>
                <w:b/>
                <w:bCs/>
                <w:sz w:val="16"/>
                <w:szCs w:val="16"/>
              </w:rPr>
            </w:pPr>
            <w:r w:rsidRPr="00AD19C9">
              <w:rPr>
                <w:b/>
                <w:bCs/>
                <w:sz w:val="16"/>
                <w:szCs w:val="16"/>
              </w:rPr>
              <w:t>2</w:t>
            </w:r>
            <w:r w:rsidR="004447FE">
              <w:rPr>
                <w:b/>
                <w:bCs/>
                <w:sz w:val="16"/>
                <w:szCs w:val="16"/>
              </w:rPr>
              <w:t>.</w:t>
            </w:r>
            <w:r w:rsidRPr="00AD19C9">
              <w:rPr>
                <w:b/>
                <w:bCs/>
                <w:sz w:val="16"/>
                <w:szCs w:val="16"/>
              </w:rPr>
              <w:t>350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13C5B442" w14:textId="0DE4ED92" w:rsidR="00A95EA7" w:rsidRPr="00AD19C9" w:rsidRDefault="00A95EA7" w:rsidP="004447FE">
            <w:pPr>
              <w:jc w:val="right"/>
              <w:rPr>
                <w:b/>
                <w:bCs/>
                <w:sz w:val="16"/>
                <w:szCs w:val="16"/>
              </w:rPr>
            </w:pPr>
            <w:r w:rsidRPr="00AD19C9">
              <w:rPr>
                <w:b/>
                <w:bCs/>
                <w:sz w:val="16"/>
                <w:szCs w:val="16"/>
              </w:rPr>
              <w:t>2</w:t>
            </w:r>
            <w:r w:rsidR="004447FE">
              <w:rPr>
                <w:b/>
                <w:bCs/>
                <w:sz w:val="16"/>
                <w:szCs w:val="16"/>
              </w:rPr>
              <w:t>.</w:t>
            </w:r>
            <w:r w:rsidRPr="00AD19C9">
              <w:rPr>
                <w:b/>
                <w:bCs/>
                <w:sz w:val="16"/>
                <w:szCs w:val="16"/>
              </w:rPr>
              <w:t>350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22A0FCF4" w14:textId="62C7CAA5" w:rsidR="00A95EA7" w:rsidRPr="00AD19C9" w:rsidRDefault="00A95EA7" w:rsidP="004447FE">
            <w:pPr>
              <w:jc w:val="right"/>
              <w:rPr>
                <w:b/>
                <w:bCs/>
                <w:sz w:val="16"/>
                <w:szCs w:val="16"/>
              </w:rPr>
            </w:pPr>
            <w:r w:rsidRPr="00AD19C9">
              <w:rPr>
                <w:b/>
                <w:bCs/>
                <w:sz w:val="16"/>
                <w:szCs w:val="16"/>
              </w:rPr>
              <w:t>2</w:t>
            </w:r>
            <w:r w:rsidR="004447FE">
              <w:rPr>
                <w:b/>
                <w:bCs/>
                <w:sz w:val="16"/>
                <w:szCs w:val="16"/>
              </w:rPr>
              <w:t>.</w:t>
            </w:r>
            <w:r w:rsidRPr="00AD19C9">
              <w:rPr>
                <w:b/>
                <w:bCs/>
                <w:sz w:val="16"/>
                <w:szCs w:val="16"/>
              </w:rPr>
              <w:t>350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1514E03B" w14:textId="5E37EC95" w:rsidR="00A95EA7" w:rsidRPr="00AD19C9" w:rsidRDefault="00A95EA7" w:rsidP="004447FE">
            <w:pPr>
              <w:jc w:val="right"/>
              <w:rPr>
                <w:b/>
                <w:bCs/>
                <w:sz w:val="16"/>
                <w:szCs w:val="16"/>
              </w:rPr>
            </w:pPr>
            <w:r w:rsidRPr="00AD19C9">
              <w:rPr>
                <w:b/>
                <w:bCs/>
                <w:sz w:val="16"/>
                <w:szCs w:val="16"/>
              </w:rPr>
              <w:t>2</w:t>
            </w:r>
            <w:r w:rsidR="004447FE">
              <w:rPr>
                <w:b/>
                <w:bCs/>
                <w:sz w:val="16"/>
                <w:szCs w:val="16"/>
              </w:rPr>
              <w:t>.</w:t>
            </w:r>
            <w:r w:rsidRPr="00AD19C9">
              <w:rPr>
                <w:b/>
                <w:bCs/>
                <w:sz w:val="16"/>
                <w:szCs w:val="16"/>
              </w:rPr>
              <w:t>350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5CEAE4C4" w14:textId="643A115E" w:rsidR="00A95EA7" w:rsidRPr="00AD19C9" w:rsidRDefault="00A95EA7" w:rsidP="004447FE">
            <w:pPr>
              <w:jc w:val="right"/>
              <w:rPr>
                <w:b/>
                <w:bCs/>
                <w:sz w:val="16"/>
                <w:szCs w:val="16"/>
              </w:rPr>
            </w:pPr>
            <w:r w:rsidRPr="00AD19C9">
              <w:rPr>
                <w:b/>
                <w:bCs/>
                <w:sz w:val="16"/>
                <w:szCs w:val="16"/>
              </w:rPr>
              <w:t>2</w:t>
            </w:r>
            <w:r w:rsidR="004447FE">
              <w:rPr>
                <w:b/>
                <w:bCs/>
                <w:sz w:val="16"/>
                <w:szCs w:val="16"/>
              </w:rPr>
              <w:t>.</w:t>
            </w:r>
            <w:r w:rsidRPr="00AD19C9">
              <w:rPr>
                <w:b/>
                <w:bCs/>
                <w:sz w:val="16"/>
                <w:szCs w:val="16"/>
              </w:rPr>
              <w:t>150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3A5708EC" w14:textId="69BBA29E" w:rsidR="00A95EA7" w:rsidRPr="00AD19C9" w:rsidRDefault="00A95EA7" w:rsidP="004447FE">
            <w:pPr>
              <w:jc w:val="right"/>
              <w:rPr>
                <w:b/>
                <w:bCs/>
                <w:sz w:val="16"/>
                <w:szCs w:val="16"/>
              </w:rPr>
            </w:pPr>
            <w:r w:rsidRPr="00AD19C9">
              <w:rPr>
                <w:b/>
                <w:bCs/>
                <w:sz w:val="16"/>
                <w:szCs w:val="16"/>
              </w:rPr>
              <w:t>2</w:t>
            </w:r>
            <w:r w:rsidR="004447FE">
              <w:rPr>
                <w:b/>
                <w:bCs/>
                <w:sz w:val="16"/>
                <w:szCs w:val="16"/>
              </w:rPr>
              <w:t>.</w:t>
            </w:r>
            <w:r w:rsidRPr="00AD19C9">
              <w:rPr>
                <w:b/>
                <w:bCs/>
                <w:sz w:val="16"/>
                <w:szCs w:val="16"/>
              </w:rPr>
              <w:t>150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37FE17C8" w14:textId="0522F3DA" w:rsidR="00A95EA7" w:rsidRPr="00AD19C9" w:rsidRDefault="00A95EA7" w:rsidP="004447FE">
            <w:pPr>
              <w:jc w:val="right"/>
              <w:rPr>
                <w:b/>
                <w:bCs/>
                <w:sz w:val="16"/>
                <w:szCs w:val="16"/>
              </w:rPr>
            </w:pPr>
            <w:r w:rsidRPr="00AD19C9">
              <w:rPr>
                <w:b/>
                <w:bCs/>
                <w:sz w:val="16"/>
                <w:szCs w:val="16"/>
              </w:rPr>
              <w:t>2</w:t>
            </w:r>
            <w:r w:rsidR="004447FE">
              <w:rPr>
                <w:b/>
                <w:bCs/>
                <w:sz w:val="16"/>
                <w:szCs w:val="16"/>
              </w:rPr>
              <w:t>.</w:t>
            </w:r>
            <w:r w:rsidRPr="00AD19C9">
              <w:rPr>
                <w:b/>
                <w:bCs/>
                <w:sz w:val="16"/>
                <w:szCs w:val="16"/>
              </w:rPr>
              <w:t>150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29E32987" w14:textId="467ADF9A" w:rsidR="00A95EA7" w:rsidRPr="00AD19C9" w:rsidRDefault="00A95EA7" w:rsidP="004447FE">
            <w:pPr>
              <w:jc w:val="right"/>
              <w:rPr>
                <w:b/>
                <w:bCs/>
                <w:sz w:val="16"/>
                <w:szCs w:val="16"/>
              </w:rPr>
            </w:pPr>
            <w:r w:rsidRPr="00AD19C9">
              <w:rPr>
                <w:b/>
                <w:bCs/>
                <w:sz w:val="16"/>
                <w:szCs w:val="16"/>
              </w:rPr>
              <w:t>2</w:t>
            </w:r>
            <w:r w:rsidR="004447FE">
              <w:rPr>
                <w:b/>
                <w:bCs/>
                <w:sz w:val="16"/>
                <w:szCs w:val="16"/>
              </w:rPr>
              <w:t>.</w:t>
            </w:r>
            <w:r w:rsidRPr="00AD19C9">
              <w:rPr>
                <w:b/>
                <w:bCs/>
                <w:sz w:val="16"/>
                <w:szCs w:val="16"/>
              </w:rPr>
              <w:t>150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0ABCD9AB" w14:textId="4E162FA3" w:rsidR="00A95EA7" w:rsidRPr="00AD19C9" w:rsidRDefault="00A95EA7" w:rsidP="004447FE">
            <w:pPr>
              <w:jc w:val="right"/>
              <w:rPr>
                <w:b/>
                <w:bCs/>
                <w:sz w:val="16"/>
                <w:szCs w:val="16"/>
              </w:rPr>
            </w:pPr>
            <w:r w:rsidRPr="00AD19C9">
              <w:rPr>
                <w:b/>
                <w:bCs/>
                <w:sz w:val="16"/>
                <w:szCs w:val="16"/>
              </w:rPr>
              <w:t>2</w:t>
            </w:r>
            <w:r w:rsidR="004447FE">
              <w:rPr>
                <w:b/>
                <w:bCs/>
                <w:sz w:val="16"/>
                <w:szCs w:val="16"/>
              </w:rPr>
              <w:t>.</w:t>
            </w:r>
            <w:r w:rsidRPr="00AD19C9">
              <w:rPr>
                <w:b/>
                <w:bCs/>
                <w:sz w:val="16"/>
                <w:szCs w:val="16"/>
              </w:rPr>
              <w:t>150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1387" w:type="dxa"/>
            <w:shd w:val="clear" w:color="000000" w:fill="92D050"/>
            <w:vAlign w:val="center"/>
            <w:hideMark/>
          </w:tcPr>
          <w:p w14:paraId="09F71C63" w14:textId="59FC3F31" w:rsidR="00A95EA7" w:rsidRPr="00AD19C9" w:rsidRDefault="00A95EA7" w:rsidP="004447FE">
            <w:pPr>
              <w:jc w:val="right"/>
              <w:rPr>
                <w:b/>
                <w:bCs/>
                <w:sz w:val="16"/>
                <w:szCs w:val="16"/>
              </w:rPr>
            </w:pPr>
            <w:r w:rsidRPr="00AD19C9">
              <w:rPr>
                <w:b/>
                <w:bCs/>
                <w:sz w:val="16"/>
                <w:szCs w:val="16"/>
              </w:rPr>
              <w:t>20</w:t>
            </w:r>
            <w:r w:rsidR="004447FE">
              <w:rPr>
                <w:b/>
                <w:bCs/>
                <w:sz w:val="16"/>
                <w:szCs w:val="16"/>
              </w:rPr>
              <w:t>.</w:t>
            </w:r>
            <w:r w:rsidRPr="00AD19C9">
              <w:rPr>
                <w:b/>
                <w:bCs/>
                <w:sz w:val="16"/>
                <w:szCs w:val="16"/>
              </w:rPr>
              <w:t>150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r>
      <w:tr w:rsidR="00AD19C9" w:rsidRPr="00AD19C9" w14:paraId="70E9635A" w14:textId="77777777" w:rsidTr="00EA4676">
        <w:trPr>
          <w:trHeight w:val="480"/>
          <w:jc w:val="center"/>
        </w:trPr>
        <w:tc>
          <w:tcPr>
            <w:tcW w:w="520" w:type="dxa"/>
            <w:shd w:val="clear" w:color="auto" w:fill="auto"/>
            <w:vAlign w:val="center"/>
            <w:hideMark/>
          </w:tcPr>
          <w:p w14:paraId="322DF5D3" w14:textId="77777777" w:rsidR="00A95EA7" w:rsidRPr="00AD19C9" w:rsidRDefault="00A95EA7" w:rsidP="00AD19C9">
            <w:pPr>
              <w:jc w:val="center"/>
              <w:rPr>
                <w:sz w:val="16"/>
                <w:szCs w:val="16"/>
              </w:rPr>
            </w:pPr>
            <w:r w:rsidRPr="00AD19C9">
              <w:rPr>
                <w:sz w:val="16"/>
                <w:szCs w:val="16"/>
              </w:rPr>
              <w:t>1</w:t>
            </w:r>
          </w:p>
        </w:tc>
        <w:tc>
          <w:tcPr>
            <w:tcW w:w="2169" w:type="dxa"/>
            <w:shd w:val="clear" w:color="auto" w:fill="auto"/>
            <w:vAlign w:val="center"/>
            <w:hideMark/>
          </w:tcPr>
          <w:p w14:paraId="283C7D8A" w14:textId="77777777" w:rsidR="00A95EA7" w:rsidRPr="00AD19C9" w:rsidRDefault="00A95EA7" w:rsidP="004447FE">
            <w:pPr>
              <w:rPr>
                <w:sz w:val="16"/>
                <w:szCs w:val="16"/>
              </w:rPr>
            </w:pPr>
            <w:r w:rsidRPr="00AD19C9">
              <w:rPr>
                <w:sz w:val="16"/>
                <w:szCs w:val="16"/>
              </w:rPr>
              <w:t>Quản lý chăn nuôi, kiểm soát vận chuyển, giết mổ</w:t>
            </w:r>
          </w:p>
        </w:tc>
        <w:tc>
          <w:tcPr>
            <w:tcW w:w="1460" w:type="dxa"/>
            <w:shd w:val="clear" w:color="auto" w:fill="auto"/>
            <w:vAlign w:val="center"/>
            <w:hideMark/>
          </w:tcPr>
          <w:p w14:paraId="33A8E176" w14:textId="3CE364DE" w:rsidR="00A95EA7" w:rsidRPr="00AD19C9" w:rsidRDefault="00A95EA7" w:rsidP="004447FE">
            <w:pPr>
              <w:jc w:val="right"/>
              <w:rPr>
                <w:sz w:val="16"/>
                <w:szCs w:val="16"/>
              </w:rPr>
            </w:pPr>
            <w:r w:rsidRPr="00AD19C9">
              <w:rPr>
                <w:sz w:val="16"/>
                <w:szCs w:val="16"/>
              </w:rPr>
              <w:t>300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0DE4CE6" w14:textId="7A04B5AE" w:rsidR="00A95EA7" w:rsidRPr="00AD19C9" w:rsidRDefault="00A95EA7" w:rsidP="004447FE">
            <w:pPr>
              <w:jc w:val="right"/>
              <w:rPr>
                <w:sz w:val="16"/>
                <w:szCs w:val="16"/>
              </w:rPr>
            </w:pPr>
            <w:r w:rsidRPr="00AD19C9">
              <w:rPr>
                <w:sz w:val="16"/>
                <w:szCs w:val="16"/>
              </w:rPr>
              <w:t>300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B38F603" w14:textId="28B3080F" w:rsidR="00A95EA7" w:rsidRPr="00AD19C9" w:rsidRDefault="00A95EA7" w:rsidP="004447FE">
            <w:pPr>
              <w:jc w:val="right"/>
              <w:rPr>
                <w:sz w:val="16"/>
                <w:szCs w:val="16"/>
              </w:rPr>
            </w:pPr>
            <w:r w:rsidRPr="00AD19C9">
              <w:rPr>
                <w:sz w:val="16"/>
                <w:szCs w:val="16"/>
              </w:rPr>
              <w:t>300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3429EA3" w14:textId="765A5DA8" w:rsidR="00A95EA7" w:rsidRPr="00AD19C9" w:rsidRDefault="00A95EA7" w:rsidP="004447FE">
            <w:pPr>
              <w:jc w:val="right"/>
              <w:rPr>
                <w:sz w:val="16"/>
                <w:szCs w:val="16"/>
              </w:rPr>
            </w:pPr>
            <w:r w:rsidRPr="00AD19C9">
              <w:rPr>
                <w:sz w:val="16"/>
                <w:szCs w:val="16"/>
              </w:rPr>
              <w:t>300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DCCD357" w14:textId="37B69BE4" w:rsidR="00A95EA7" w:rsidRPr="00AD19C9" w:rsidRDefault="00A95EA7" w:rsidP="004447FE">
            <w:pPr>
              <w:jc w:val="right"/>
              <w:rPr>
                <w:sz w:val="16"/>
                <w:szCs w:val="16"/>
              </w:rPr>
            </w:pPr>
            <w:r w:rsidRPr="00AD19C9">
              <w:rPr>
                <w:sz w:val="16"/>
                <w:szCs w:val="16"/>
              </w:rPr>
              <w:t>300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5D4A1D3" w14:textId="7A4661E1" w:rsidR="00A95EA7" w:rsidRPr="00AD19C9" w:rsidRDefault="00A95EA7" w:rsidP="004447FE">
            <w:pPr>
              <w:jc w:val="right"/>
              <w:rPr>
                <w:sz w:val="16"/>
                <w:szCs w:val="16"/>
              </w:rPr>
            </w:pPr>
            <w:r w:rsidRPr="00AD19C9">
              <w:rPr>
                <w:sz w:val="16"/>
                <w:szCs w:val="16"/>
              </w:rPr>
              <w:t>300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950E0BD" w14:textId="4C8812DC" w:rsidR="00A95EA7" w:rsidRPr="00AD19C9" w:rsidRDefault="00A95EA7" w:rsidP="004447FE">
            <w:pPr>
              <w:jc w:val="right"/>
              <w:rPr>
                <w:sz w:val="16"/>
                <w:szCs w:val="16"/>
              </w:rPr>
            </w:pPr>
            <w:r w:rsidRPr="00AD19C9">
              <w:rPr>
                <w:sz w:val="16"/>
                <w:szCs w:val="16"/>
              </w:rPr>
              <w:t>300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4ECA7845" w14:textId="78509250" w:rsidR="00A95EA7" w:rsidRPr="00AD19C9" w:rsidRDefault="00A95EA7" w:rsidP="004447FE">
            <w:pPr>
              <w:jc w:val="right"/>
              <w:rPr>
                <w:sz w:val="16"/>
                <w:szCs w:val="16"/>
              </w:rPr>
            </w:pPr>
            <w:r w:rsidRPr="00AD19C9">
              <w:rPr>
                <w:sz w:val="16"/>
                <w:szCs w:val="16"/>
              </w:rPr>
              <w:t>300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4874BF17" w14:textId="05A4379C" w:rsidR="00A95EA7" w:rsidRPr="00AD19C9" w:rsidRDefault="00A95EA7" w:rsidP="004447FE">
            <w:pPr>
              <w:jc w:val="right"/>
              <w:rPr>
                <w:sz w:val="16"/>
                <w:szCs w:val="16"/>
              </w:rPr>
            </w:pPr>
            <w:r w:rsidRPr="00AD19C9">
              <w:rPr>
                <w:sz w:val="16"/>
                <w:szCs w:val="16"/>
              </w:rPr>
              <w:t>300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vAlign w:val="center"/>
            <w:hideMark/>
          </w:tcPr>
          <w:p w14:paraId="41D3AEE5" w14:textId="5AFF7701" w:rsidR="00A95EA7" w:rsidRPr="00AD19C9" w:rsidRDefault="00A95EA7" w:rsidP="004447FE">
            <w:pPr>
              <w:jc w:val="right"/>
              <w:rPr>
                <w:b/>
                <w:bCs/>
                <w:sz w:val="16"/>
                <w:szCs w:val="16"/>
              </w:rPr>
            </w:pPr>
            <w:r w:rsidRPr="00AD19C9">
              <w:rPr>
                <w:b/>
                <w:bCs/>
                <w:sz w:val="16"/>
                <w:szCs w:val="16"/>
              </w:rPr>
              <w:t>2</w:t>
            </w:r>
            <w:r w:rsidR="004447FE">
              <w:rPr>
                <w:b/>
                <w:bCs/>
                <w:sz w:val="16"/>
                <w:szCs w:val="16"/>
              </w:rPr>
              <w:t>.</w:t>
            </w:r>
            <w:r w:rsidRPr="00AD19C9">
              <w:rPr>
                <w:b/>
                <w:bCs/>
                <w:sz w:val="16"/>
                <w:szCs w:val="16"/>
              </w:rPr>
              <w:t>700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r>
      <w:tr w:rsidR="00AD19C9" w:rsidRPr="00AD19C9" w14:paraId="76EA6111" w14:textId="77777777" w:rsidTr="00EA4676">
        <w:trPr>
          <w:trHeight w:val="276"/>
          <w:jc w:val="center"/>
        </w:trPr>
        <w:tc>
          <w:tcPr>
            <w:tcW w:w="520" w:type="dxa"/>
            <w:shd w:val="clear" w:color="FFFFCC" w:fill="FFFFFF"/>
            <w:vAlign w:val="center"/>
            <w:hideMark/>
          </w:tcPr>
          <w:p w14:paraId="44955D92" w14:textId="77777777" w:rsidR="00A95EA7" w:rsidRPr="00AD19C9" w:rsidRDefault="00A95EA7" w:rsidP="00AD19C9">
            <w:pPr>
              <w:jc w:val="center"/>
              <w:rPr>
                <w:sz w:val="16"/>
                <w:szCs w:val="16"/>
              </w:rPr>
            </w:pPr>
            <w:r w:rsidRPr="00AD19C9">
              <w:rPr>
                <w:sz w:val="16"/>
                <w:szCs w:val="16"/>
              </w:rPr>
              <w:t>2</w:t>
            </w:r>
          </w:p>
        </w:tc>
        <w:tc>
          <w:tcPr>
            <w:tcW w:w="2169" w:type="dxa"/>
            <w:shd w:val="clear" w:color="FFFFCC" w:fill="FFFFFF"/>
            <w:vAlign w:val="center"/>
            <w:hideMark/>
          </w:tcPr>
          <w:p w14:paraId="313376D7" w14:textId="59FDA2A4" w:rsidR="00A95EA7" w:rsidRPr="00AD19C9" w:rsidRDefault="00A95EA7" w:rsidP="004447FE">
            <w:pPr>
              <w:rPr>
                <w:sz w:val="16"/>
                <w:szCs w:val="16"/>
              </w:rPr>
            </w:pPr>
            <w:r w:rsidRPr="00AD19C9">
              <w:rPr>
                <w:sz w:val="16"/>
                <w:szCs w:val="16"/>
              </w:rPr>
              <w:t>Tiêm phòng vắc xin</w:t>
            </w:r>
          </w:p>
        </w:tc>
        <w:tc>
          <w:tcPr>
            <w:tcW w:w="1460" w:type="dxa"/>
            <w:shd w:val="clear" w:color="FFFFCC" w:fill="FFFFFF"/>
            <w:vAlign w:val="center"/>
            <w:hideMark/>
          </w:tcPr>
          <w:p w14:paraId="1E62F6EA" w14:textId="5DB357E4" w:rsidR="00A95EA7" w:rsidRPr="00AD19C9" w:rsidRDefault="00A95EA7" w:rsidP="004447FE">
            <w:pPr>
              <w:jc w:val="right"/>
              <w:rPr>
                <w:sz w:val="16"/>
                <w:szCs w:val="16"/>
              </w:rPr>
            </w:pPr>
            <w:r w:rsidRPr="00AD19C9">
              <w:rPr>
                <w:sz w:val="16"/>
                <w:szCs w:val="16"/>
              </w:rPr>
              <w:t>550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FFFFCC" w:fill="FFFFFF"/>
            <w:vAlign w:val="center"/>
            <w:hideMark/>
          </w:tcPr>
          <w:p w14:paraId="55A73C8F" w14:textId="7B42A0FA" w:rsidR="00A95EA7" w:rsidRPr="00AD19C9" w:rsidRDefault="00A95EA7" w:rsidP="004447FE">
            <w:pPr>
              <w:jc w:val="right"/>
              <w:rPr>
                <w:sz w:val="16"/>
                <w:szCs w:val="16"/>
              </w:rPr>
            </w:pPr>
            <w:r w:rsidRPr="00AD19C9">
              <w:rPr>
                <w:sz w:val="16"/>
                <w:szCs w:val="16"/>
              </w:rPr>
              <w:t>550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FFFFCC" w:fill="FFFFFF"/>
            <w:vAlign w:val="center"/>
            <w:hideMark/>
          </w:tcPr>
          <w:p w14:paraId="0BCB13B8" w14:textId="42692B7C" w:rsidR="00A95EA7" w:rsidRPr="00AD19C9" w:rsidRDefault="00A95EA7" w:rsidP="004447FE">
            <w:pPr>
              <w:jc w:val="right"/>
              <w:rPr>
                <w:sz w:val="16"/>
                <w:szCs w:val="16"/>
              </w:rPr>
            </w:pPr>
            <w:r w:rsidRPr="00AD19C9">
              <w:rPr>
                <w:sz w:val="16"/>
                <w:szCs w:val="16"/>
              </w:rPr>
              <w:t>550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FFFFCC" w:fill="FFFFFF"/>
            <w:vAlign w:val="center"/>
            <w:hideMark/>
          </w:tcPr>
          <w:p w14:paraId="08C01E30" w14:textId="665259F9" w:rsidR="00A95EA7" w:rsidRPr="00AD19C9" w:rsidRDefault="00A95EA7" w:rsidP="004447FE">
            <w:pPr>
              <w:jc w:val="right"/>
              <w:rPr>
                <w:sz w:val="16"/>
                <w:szCs w:val="16"/>
              </w:rPr>
            </w:pPr>
            <w:r w:rsidRPr="00AD19C9">
              <w:rPr>
                <w:sz w:val="16"/>
                <w:szCs w:val="16"/>
              </w:rPr>
              <w:t>550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FFFFCC" w:fill="FFFFFF"/>
            <w:vAlign w:val="center"/>
            <w:hideMark/>
          </w:tcPr>
          <w:p w14:paraId="4D52CE96" w14:textId="165271EC" w:rsidR="00A95EA7" w:rsidRPr="00AD19C9" w:rsidRDefault="00A95EA7" w:rsidP="004447FE">
            <w:pPr>
              <w:jc w:val="right"/>
              <w:rPr>
                <w:sz w:val="16"/>
                <w:szCs w:val="16"/>
              </w:rPr>
            </w:pPr>
            <w:r w:rsidRPr="00AD19C9">
              <w:rPr>
                <w:sz w:val="16"/>
                <w:szCs w:val="16"/>
              </w:rPr>
              <w:t>350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FFFFCC" w:fill="FFFFFF"/>
            <w:vAlign w:val="center"/>
            <w:hideMark/>
          </w:tcPr>
          <w:p w14:paraId="7CCC1E57" w14:textId="5D3F1DAD" w:rsidR="00A95EA7" w:rsidRPr="00AD19C9" w:rsidRDefault="00A95EA7" w:rsidP="004447FE">
            <w:pPr>
              <w:jc w:val="right"/>
              <w:rPr>
                <w:sz w:val="16"/>
                <w:szCs w:val="16"/>
              </w:rPr>
            </w:pPr>
            <w:r w:rsidRPr="00AD19C9">
              <w:rPr>
                <w:sz w:val="16"/>
                <w:szCs w:val="16"/>
              </w:rPr>
              <w:t>350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FFFFCC" w:fill="FFFFFF"/>
            <w:vAlign w:val="center"/>
            <w:hideMark/>
          </w:tcPr>
          <w:p w14:paraId="3DB4E53E" w14:textId="7626BB82" w:rsidR="00A95EA7" w:rsidRPr="00AD19C9" w:rsidRDefault="00A95EA7" w:rsidP="004447FE">
            <w:pPr>
              <w:jc w:val="right"/>
              <w:rPr>
                <w:sz w:val="16"/>
                <w:szCs w:val="16"/>
              </w:rPr>
            </w:pPr>
            <w:r w:rsidRPr="00AD19C9">
              <w:rPr>
                <w:sz w:val="16"/>
                <w:szCs w:val="16"/>
              </w:rPr>
              <w:t>350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FFFFCC" w:fill="FFFFFF"/>
            <w:vAlign w:val="center"/>
            <w:hideMark/>
          </w:tcPr>
          <w:p w14:paraId="5FCB5C41" w14:textId="06CF41FA" w:rsidR="00A95EA7" w:rsidRPr="00AD19C9" w:rsidRDefault="00A95EA7" w:rsidP="004447FE">
            <w:pPr>
              <w:jc w:val="right"/>
              <w:rPr>
                <w:sz w:val="16"/>
                <w:szCs w:val="16"/>
              </w:rPr>
            </w:pPr>
            <w:r w:rsidRPr="00AD19C9">
              <w:rPr>
                <w:sz w:val="16"/>
                <w:szCs w:val="16"/>
              </w:rPr>
              <w:t>350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FFFFCC" w:fill="FFFFFF"/>
            <w:vAlign w:val="center"/>
            <w:hideMark/>
          </w:tcPr>
          <w:p w14:paraId="179F1690" w14:textId="1842A95C" w:rsidR="00A95EA7" w:rsidRPr="00AD19C9" w:rsidRDefault="00A95EA7" w:rsidP="004447FE">
            <w:pPr>
              <w:jc w:val="right"/>
              <w:rPr>
                <w:sz w:val="16"/>
                <w:szCs w:val="16"/>
              </w:rPr>
            </w:pPr>
            <w:r w:rsidRPr="00AD19C9">
              <w:rPr>
                <w:sz w:val="16"/>
                <w:szCs w:val="16"/>
              </w:rPr>
              <w:t>350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vAlign w:val="center"/>
            <w:hideMark/>
          </w:tcPr>
          <w:p w14:paraId="4D3149D5" w14:textId="11B535FC" w:rsidR="00A95EA7" w:rsidRPr="00AD19C9" w:rsidRDefault="00A95EA7" w:rsidP="004447FE">
            <w:pPr>
              <w:jc w:val="right"/>
              <w:rPr>
                <w:b/>
                <w:bCs/>
                <w:sz w:val="16"/>
                <w:szCs w:val="16"/>
              </w:rPr>
            </w:pPr>
            <w:r w:rsidRPr="00AD19C9">
              <w:rPr>
                <w:b/>
                <w:bCs/>
                <w:sz w:val="16"/>
                <w:szCs w:val="16"/>
              </w:rPr>
              <w:t>3</w:t>
            </w:r>
            <w:r w:rsidR="004447FE">
              <w:rPr>
                <w:b/>
                <w:bCs/>
                <w:sz w:val="16"/>
                <w:szCs w:val="16"/>
              </w:rPr>
              <w:t>.</w:t>
            </w:r>
            <w:r w:rsidRPr="00AD19C9">
              <w:rPr>
                <w:b/>
                <w:bCs/>
                <w:sz w:val="16"/>
                <w:szCs w:val="16"/>
              </w:rPr>
              <w:t>950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r>
      <w:tr w:rsidR="00AD19C9" w:rsidRPr="00AD19C9" w14:paraId="1965B788" w14:textId="77777777" w:rsidTr="00EA4676">
        <w:trPr>
          <w:trHeight w:val="276"/>
          <w:jc w:val="center"/>
        </w:trPr>
        <w:tc>
          <w:tcPr>
            <w:tcW w:w="520" w:type="dxa"/>
            <w:shd w:val="clear" w:color="auto" w:fill="auto"/>
            <w:vAlign w:val="center"/>
            <w:hideMark/>
          </w:tcPr>
          <w:p w14:paraId="189AD093" w14:textId="77777777" w:rsidR="00A95EA7" w:rsidRPr="00AD19C9" w:rsidRDefault="00A95EA7" w:rsidP="00AD19C9">
            <w:pPr>
              <w:jc w:val="center"/>
              <w:rPr>
                <w:sz w:val="16"/>
                <w:szCs w:val="16"/>
              </w:rPr>
            </w:pPr>
            <w:r w:rsidRPr="00AD19C9">
              <w:rPr>
                <w:sz w:val="16"/>
                <w:szCs w:val="16"/>
              </w:rPr>
              <w:t>3</w:t>
            </w:r>
          </w:p>
        </w:tc>
        <w:tc>
          <w:tcPr>
            <w:tcW w:w="2169" w:type="dxa"/>
            <w:shd w:val="clear" w:color="auto" w:fill="auto"/>
            <w:vAlign w:val="center"/>
            <w:hideMark/>
          </w:tcPr>
          <w:p w14:paraId="06405393" w14:textId="3756AF1F" w:rsidR="00A95EA7" w:rsidRPr="00AD19C9" w:rsidRDefault="00A95EA7" w:rsidP="004447FE">
            <w:pPr>
              <w:rPr>
                <w:sz w:val="16"/>
                <w:szCs w:val="16"/>
              </w:rPr>
            </w:pPr>
            <w:r w:rsidRPr="00AD19C9">
              <w:rPr>
                <w:sz w:val="16"/>
                <w:szCs w:val="16"/>
              </w:rPr>
              <w:t xml:space="preserve">Giám sát dịch bệnh, </w:t>
            </w:r>
            <w:proofErr w:type="gramStart"/>
            <w:r w:rsidRPr="00AD19C9">
              <w:rPr>
                <w:sz w:val="16"/>
                <w:szCs w:val="16"/>
              </w:rPr>
              <w:t>an</w:t>
            </w:r>
            <w:proofErr w:type="gramEnd"/>
            <w:r w:rsidRPr="00AD19C9">
              <w:rPr>
                <w:sz w:val="16"/>
                <w:szCs w:val="16"/>
              </w:rPr>
              <w:t xml:space="preserve"> toàn thực phẩm</w:t>
            </w:r>
          </w:p>
        </w:tc>
        <w:tc>
          <w:tcPr>
            <w:tcW w:w="1460" w:type="dxa"/>
            <w:shd w:val="clear" w:color="auto" w:fill="auto"/>
            <w:vAlign w:val="center"/>
            <w:hideMark/>
          </w:tcPr>
          <w:p w14:paraId="6CD2DC68" w14:textId="64EDBBC3"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05E6FD9" w14:textId="703F1DE8"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1F5D196" w14:textId="4BE01899"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E766E23" w14:textId="34F171A0"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06C1E4B" w14:textId="428AB46F"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ED2D42C" w14:textId="33233B6B"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9228D47" w14:textId="3B305485"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D92A8D9" w14:textId="7A874AC2"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E644E51" w14:textId="7980BDA3"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vAlign w:val="center"/>
            <w:hideMark/>
          </w:tcPr>
          <w:p w14:paraId="191D7031" w14:textId="483D5B2C" w:rsidR="00A95EA7" w:rsidRPr="00AD19C9" w:rsidRDefault="00A95EA7" w:rsidP="004447FE">
            <w:pPr>
              <w:jc w:val="right"/>
              <w:rPr>
                <w:b/>
                <w:bCs/>
                <w:sz w:val="16"/>
                <w:szCs w:val="16"/>
              </w:rPr>
            </w:pPr>
            <w:r w:rsidRPr="00AD19C9">
              <w:rPr>
                <w:b/>
                <w:bCs/>
                <w:sz w:val="16"/>
                <w:szCs w:val="16"/>
              </w:rPr>
              <w:t>10</w:t>
            </w:r>
            <w:r w:rsidR="004447FE">
              <w:rPr>
                <w:b/>
                <w:bCs/>
                <w:sz w:val="16"/>
                <w:szCs w:val="16"/>
              </w:rPr>
              <w:t>.</w:t>
            </w:r>
            <w:r w:rsidRPr="00AD19C9">
              <w:rPr>
                <w:b/>
                <w:bCs/>
                <w:sz w:val="16"/>
                <w:szCs w:val="16"/>
              </w:rPr>
              <w:t>800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r>
      <w:tr w:rsidR="00AD19C9" w:rsidRPr="00AD19C9" w14:paraId="20BA1BBF" w14:textId="77777777" w:rsidTr="00EA4676">
        <w:trPr>
          <w:trHeight w:val="276"/>
          <w:jc w:val="center"/>
        </w:trPr>
        <w:tc>
          <w:tcPr>
            <w:tcW w:w="520" w:type="dxa"/>
            <w:shd w:val="clear" w:color="auto" w:fill="auto"/>
            <w:vAlign w:val="center"/>
            <w:hideMark/>
          </w:tcPr>
          <w:p w14:paraId="6E3EAAEE" w14:textId="77777777" w:rsidR="00A95EA7" w:rsidRPr="00AD19C9" w:rsidRDefault="00A95EA7" w:rsidP="00AD19C9">
            <w:pPr>
              <w:jc w:val="center"/>
              <w:rPr>
                <w:sz w:val="16"/>
                <w:szCs w:val="16"/>
              </w:rPr>
            </w:pPr>
            <w:r w:rsidRPr="00AD19C9">
              <w:rPr>
                <w:sz w:val="16"/>
                <w:szCs w:val="16"/>
              </w:rPr>
              <w:t>4</w:t>
            </w:r>
          </w:p>
        </w:tc>
        <w:tc>
          <w:tcPr>
            <w:tcW w:w="2169" w:type="dxa"/>
            <w:shd w:val="clear" w:color="auto" w:fill="auto"/>
            <w:vAlign w:val="center"/>
            <w:hideMark/>
          </w:tcPr>
          <w:p w14:paraId="75305415" w14:textId="6D7D39FB" w:rsidR="00A95EA7" w:rsidRPr="00AD19C9" w:rsidRDefault="00A95EA7" w:rsidP="004447FE">
            <w:pPr>
              <w:rPr>
                <w:sz w:val="16"/>
                <w:szCs w:val="16"/>
              </w:rPr>
            </w:pPr>
            <w:r w:rsidRPr="00AD19C9">
              <w:rPr>
                <w:sz w:val="16"/>
                <w:szCs w:val="16"/>
              </w:rPr>
              <w:t>Tập huấn, truyền thông</w:t>
            </w:r>
          </w:p>
        </w:tc>
        <w:tc>
          <w:tcPr>
            <w:tcW w:w="1460" w:type="dxa"/>
            <w:shd w:val="clear" w:color="auto" w:fill="auto"/>
            <w:vAlign w:val="center"/>
            <w:hideMark/>
          </w:tcPr>
          <w:p w14:paraId="5A16B1EC" w14:textId="45B7669D" w:rsidR="00A95EA7" w:rsidRPr="00AD19C9" w:rsidRDefault="00A95EA7" w:rsidP="004447FE">
            <w:pPr>
              <w:jc w:val="right"/>
              <w:rPr>
                <w:sz w:val="16"/>
                <w:szCs w:val="16"/>
              </w:rPr>
            </w:pPr>
            <w:r w:rsidRPr="00AD19C9">
              <w:rPr>
                <w:sz w:val="16"/>
                <w:szCs w:val="16"/>
              </w:rPr>
              <w:t>120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33B49429" w14:textId="424B77DB" w:rsidR="00A95EA7" w:rsidRPr="00AD19C9" w:rsidRDefault="00A95EA7" w:rsidP="004447FE">
            <w:pPr>
              <w:jc w:val="right"/>
              <w:rPr>
                <w:sz w:val="16"/>
                <w:szCs w:val="16"/>
              </w:rPr>
            </w:pPr>
            <w:r w:rsidRPr="00AD19C9">
              <w:rPr>
                <w:sz w:val="16"/>
                <w:szCs w:val="16"/>
              </w:rPr>
              <w:t>120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31A4B22D" w14:textId="4B4890DD" w:rsidR="00A95EA7" w:rsidRPr="00AD19C9" w:rsidRDefault="00A95EA7" w:rsidP="004447FE">
            <w:pPr>
              <w:jc w:val="right"/>
              <w:rPr>
                <w:sz w:val="16"/>
                <w:szCs w:val="16"/>
              </w:rPr>
            </w:pPr>
            <w:r w:rsidRPr="00AD19C9">
              <w:rPr>
                <w:sz w:val="16"/>
                <w:szCs w:val="16"/>
              </w:rPr>
              <w:t>120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654348D" w14:textId="12091DDA" w:rsidR="00A95EA7" w:rsidRPr="00AD19C9" w:rsidRDefault="00A95EA7" w:rsidP="004447FE">
            <w:pPr>
              <w:jc w:val="right"/>
              <w:rPr>
                <w:sz w:val="16"/>
                <w:szCs w:val="16"/>
              </w:rPr>
            </w:pPr>
            <w:r w:rsidRPr="00AD19C9">
              <w:rPr>
                <w:sz w:val="16"/>
                <w:szCs w:val="16"/>
              </w:rPr>
              <w:t>120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3770D4A6" w14:textId="120E52EB" w:rsidR="00A95EA7" w:rsidRPr="00AD19C9" w:rsidRDefault="00A95EA7" w:rsidP="004447FE">
            <w:pPr>
              <w:jc w:val="right"/>
              <w:rPr>
                <w:sz w:val="16"/>
                <w:szCs w:val="16"/>
              </w:rPr>
            </w:pPr>
            <w:r w:rsidRPr="00AD19C9">
              <w:rPr>
                <w:sz w:val="16"/>
                <w:szCs w:val="16"/>
              </w:rPr>
              <w:t>120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E9AAC75" w14:textId="0ECBFEF5" w:rsidR="00A95EA7" w:rsidRPr="00AD19C9" w:rsidRDefault="00A95EA7" w:rsidP="004447FE">
            <w:pPr>
              <w:jc w:val="right"/>
              <w:rPr>
                <w:sz w:val="16"/>
                <w:szCs w:val="16"/>
              </w:rPr>
            </w:pPr>
            <w:r w:rsidRPr="00AD19C9">
              <w:rPr>
                <w:sz w:val="16"/>
                <w:szCs w:val="16"/>
              </w:rPr>
              <w:t>120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ED701A3" w14:textId="0B4D8FC2" w:rsidR="00A95EA7" w:rsidRPr="00AD19C9" w:rsidRDefault="00A95EA7" w:rsidP="004447FE">
            <w:pPr>
              <w:jc w:val="right"/>
              <w:rPr>
                <w:sz w:val="16"/>
                <w:szCs w:val="16"/>
              </w:rPr>
            </w:pPr>
            <w:r w:rsidRPr="00AD19C9">
              <w:rPr>
                <w:sz w:val="16"/>
                <w:szCs w:val="16"/>
              </w:rPr>
              <w:t>120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9668AE0" w14:textId="3CBB65BB" w:rsidR="00A95EA7" w:rsidRPr="00AD19C9" w:rsidRDefault="00A95EA7" w:rsidP="004447FE">
            <w:pPr>
              <w:jc w:val="right"/>
              <w:rPr>
                <w:sz w:val="16"/>
                <w:szCs w:val="16"/>
              </w:rPr>
            </w:pPr>
            <w:r w:rsidRPr="00AD19C9">
              <w:rPr>
                <w:sz w:val="16"/>
                <w:szCs w:val="16"/>
              </w:rPr>
              <w:t>120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DEAAA37" w14:textId="7A19BD5D" w:rsidR="00A95EA7" w:rsidRPr="00AD19C9" w:rsidRDefault="00A95EA7" w:rsidP="004447FE">
            <w:pPr>
              <w:jc w:val="right"/>
              <w:rPr>
                <w:sz w:val="16"/>
                <w:szCs w:val="16"/>
              </w:rPr>
            </w:pPr>
            <w:r w:rsidRPr="00AD19C9">
              <w:rPr>
                <w:sz w:val="16"/>
                <w:szCs w:val="16"/>
              </w:rPr>
              <w:t>120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vAlign w:val="center"/>
            <w:hideMark/>
          </w:tcPr>
          <w:p w14:paraId="4E90B69A" w14:textId="4E68EC1F" w:rsidR="00A95EA7" w:rsidRPr="00AD19C9" w:rsidRDefault="00A95EA7" w:rsidP="004447FE">
            <w:pPr>
              <w:jc w:val="right"/>
              <w:rPr>
                <w:b/>
                <w:bCs/>
                <w:sz w:val="16"/>
                <w:szCs w:val="16"/>
              </w:rPr>
            </w:pPr>
            <w:r w:rsidRPr="00AD19C9">
              <w:rPr>
                <w:b/>
                <w:bCs/>
                <w:sz w:val="16"/>
                <w:szCs w:val="16"/>
              </w:rPr>
              <w:t>1</w:t>
            </w:r>
            <w:r w:rsidR="004447FE">
              <w:rPr>
                <w:b/>
                <w:bCs/>
                <w:sz w:val="16"/>
                <w:szCs w:val="16"/>
              </w:rPr>
              <w:t>.</w:t>
            </w:r>
            <w:r w:rsidRPr="00AD19C9">
              <w:rPr>
                <w:b/>
                <w:bCs/>
                <w:sz w:val="16"/>
                <w:szCs w:val="16"/>
              </w:rPr>
              <w:t>080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r>
      <w:tr w:rsidR="00AD19C9" w:rsidRPr="00AD19C9" w14:paraId="0E83FF81" w14:textId="77777777" w:rsidTr="00EA4676">
        <w:trPr>
          <w:trHeight w:val="276"/>
          <w:jc w:val="center"/>
        </w:trPr>
        <w:tc>
          <w:tcPr>
            <w:tcW w:w="520" w:type="dxa"/>
            <w:shd w:val="clear" w:color="FFFFCC" w:fill="FFFFFF"/>
            <w:vAlign w:val="center"/>
            <w:hideMark/>
          </w:tcPr>
          <w:p w14:paraId="1EC73426" w14:textId="77777777" w:rsidR="00A95EA7" w:rsidRPr="00AD19C9" w:rsidRDefault="00A95EA7" w:rsidP="00AD19C9">
            <w:pPr>
              <w:jc w:val="center"/>
              <w:rPr>
                <w:sz w:val="16"/>
                <w:szCs w:val="16"/>
              </w:rPr>
            </w:pPr>
            <w:r w:rsidRPr="00AD19C9">
              <w:rPr>
                <w:sz w:val="16"/>
                <w:szCs w:val="16"/>
              </w:rPr>
              <w:t>5</w:t>
            </w:r>
          </w:p>
        </w:tc>
        <w:tc>
          <w:tcPr>
            <w:tcW w:w="2169" w:type="dxa"/>
            <w:shd w:val="clear" w:color="auto" w:fill="auto"/>
            <w:vAlign w:val="center"/>
            <w:hideMark/>
          </w:tcPr>
          <w:p w14:paraId="5B284D66" w14:textId="77777777" w:rsidR="00A95EA7" w:rsidRPr="00AD19C9" w:rsidRDefault="00A95EA7" w:rsidP="004447FE">
            <w:pPr>
              <w:rPr>
                <w:sz w:val="16"/>
                <w:szCs w:val="16"/>
              </w:rPr>
            </w:pPr>
            <w:r w:rsidRPr="00AD19C9">
              <w:rPr>
                <w:sz w:val="16"/>
                <w:szCs w:val="16"/>
              </w:rPr>
              <w:t>Chỉ đạo, kiểm tra giám sát</w:t>
            </w:r>
          </w:p>
        </w:tc>
        <w:tc>
          <w:tcPr>
            <w:tcW w:w="1460" w:type="dxa"/>
            <w:shd w:val="clear" w:color="auto" w:fill="auto"/>
            <w:noWrap/>
            <w:vAlign w:val="center"/>
            <w:hideMark/>
          </w:tcPr>
          <w:p w14:paraId="342E39B7" w14:textId="7340EE42"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6C68FE64" w14:textId="0FA00718"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12F42529" w14:textId="1CFF6505"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3B425FD9" w14:textId="5405DE2C"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7C63EC62" w14:textId="6029F7DF"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207062AA" w14:textId="4C965B19"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1285DF5D" w14:textId="1383D711"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34D6B0D4" w14:textId="2FFE9D4E"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2B4A77C7" w14:textId="6529A57C"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vAlign w:val="center"/>
            <w:hideMark/>
          </w:tcPr>
          <w:p w14:paraId="62E1E110" w14:textId="4E768767" w:rsidR="00A95EA7" w:rsidRPr="00AD19C9" w:rsidRDefault="00A95EA7" w:rsidP="004447FE">
            <w:pPr>
              <w:jc w:val="right"/>
              <w:rPr>
                <w:b/>
                <w:bCs/>
                <w:sz w:val="16"/>
                <w:szCs w:val="16"/>
              </w:rPr>
            </w:pPr>
            <w:r w:rsidRPr="00AD19C9">
              <w:rPr>
                <w:b/>
                <w:bCs/>
                <w:sz w:val="16"/>
                <w:szCs w:val="16"/>
              </w:rPr>
              <w:t>900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r>
      <w:tr w:rsidR="00AD19C9" w:rsidRPr="00AD19C9" w14:paraId="3634B879" w14:textId="77777777" w:rsidTr="00EA4676">
        <w:trPr>
          <w:trHeight w:val="276"/>
          <w:jc w:val="center"/>
        </w:trPr>
        <w:tc>
          <w:tcPr>
            <w:tcW w:w="520" w:type="dxa"/>
            <w:shd w:val="clear" w:color="auto" w:fill="auto"/>
            <w:vAlign w:val="center"/>
            <w:hideMark/>
          </w:tcPr>
          <w:p w14:paraId="78ED9F6C" w14:textId="77777777" w:rsidR="00A95EA7" w:rsidRPr="00AD19C9" w:rsidRDefault="00A95EA7" w:rsidP="00AD19C9">
            <w:pPr>
              <w:jc w:val="center"/>
              <w:rPr>
                <w:sz w:val="16"/>
                <w:szCs w:val="16"/>
              </w:rPr>
            </w:pPr>
            <w:r w:rsidRPr="00AD19C9">
              <w:rPr>
                <w:sz w:val="16"/>
                <w:szCs w:val="16"/>
              </w:rPr>
              <w:t>6</w:t>
            </w:r>
          </w:p>
        </w:tc>
        <w:tc>
          <w:tcPr>
            <w:tcW w:w="2169" w:type="dxa"/>
            <w:shd w:val="clear" w:color="auto" w:fill="auto"/>
            <w:vAlign w:val="center"/>
            <w:hideMark/>
          </w:tcPr>
          <w:p w14:paraId="4F09EED7" w14:textId="77777777" w:rsidR="00A95EA7" w:rsidRPr="00AD19C9" w:rsidRDefault="00A95EA7" w:rsidP="004447FE">
            <w:pPr>
              <w:rPr>
                <w:sz w:val="16"/>
                <w:szCs w:val="16"/>
              </w:rPr>
            </w:pPr>
            <w:r w:rsidRPr="00AD19C9">
              <w:rPr>
                <w:sz w:val="16"/>
                <w:szCs w:val="16"/>
              </w:rPr>
              <w:t>Chi phí khác (thẩm định, hội nghị, họp, ...)</w:t>
            </w:r>
          </w:p>
        </w:tc>
        <w:tc>
          <w:tcPr>
            <w:tcW w:w="1460" w:type="dxa"/>
            <w:shd w:val="clear" w:color="auto" w:fill="auto"/>
            <w:vAlign w:val="center"/>
            <w:hideMark/>
          </w:tcPr>
          <w:p w14:paraId="4B1C8AA4" w14:textId="55F474F6" w:rsidR="00A95EA7" w:rsidRPr="00AD19C9" w:rsidRDefault="00A95EA7" w:rsidP="004447FE">
            <w:pPr>
              <w:jc w:val="right"/>
              <w:rPr>
                <w:sz w:val="16"/>
                <w:szCs w:val="16"/>
              </w:rPr>
            </w:pPr>
            <w:r w:rsidRPr="00AD19C9">
              <w:rPr>
                <w:sz w:val="16"/>
                <w:szCs w:val="16"/>
              </w:rPr>
              <w:t>80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0FF9BEF" w14:textId="54ACA469" w:rsidR="00A95EA7" w:rsidRPr="00AD19C9" w:rsidRDefault="00A95EA7" w:rsidP="004447FE">
            <w:pPr>
              <w:jc w:val="right"/>
              <w:rPr>
                <w:sz w:val="16"/>
                <w:szCs w:val="16"/>
              </w:rPr>
            </w:pPr>
            <w:r w:rsidRPr="00AD19C9">
              <w:rPr>
                <w:sz w:val="16"/>
                <w:szCs w:val="16"/>
              </w:rPr>
              <w:t>80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90DD7F3" w14:textId="41D5660A" w:rsidR="00A95EA7" w:rsidRPr="00AD19C9" w:rsidRDefault="00A95EA7" w:rsidP="004447FE">
            <w:pPr>
              <w:jc w:val="right"/>
              <w:rPr>
                <w:sz w:val="16"/>
                <w:szCs w:val="16"/>
              </w:rPr>
            </w:pPr>
            <w:r w:rsidRPr="00AD19C9">
              <w:rPr>
                <w:sz w:val="16"/>
                <w:szCs w:val="16"/>
              </w:rPr>
              <w:t>80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3223AA0" w14:textId="37BD6F07" w:rsidR="00A95EA7" w:rsidRPr="00AD19C9" w:rsidRDefault="00A95EA7" w:rsidP="004447FE">
            <w:pPr>
              <w:jc w:val="right"/>
              <w:rPr>
                <w:sz w:val="16"/>
                <w:szCs w:val="16"/>
              </w:rPr>
            </w:pPr>
            <w:r w:rsidRPr="00AD19C9">
              <w:rPr>
                <w:sz w:val="16"/>
                <w:szCs w:val="16"/>
              </w:rPr>
              <w:t>80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32FF28E" w14:textId="2A81C80C" w:rsidR="00A95EA7" w:rsidRPr="00AD19C9" w:rsidRDefault="00A95EA7" w:rsidP="004447FE">
            <w:pPr>
              <w:jc w:val="right"/>
              <w:rPr>
                <w:sz w:val="16"/>
                <w:szCs w:val="16"/>
              </w:rPr>
            </w:pPr>
            <w:r w:rsidRPr="00AD19C9">
              <w:rPr>
                <w:sz w:val="16"/>
                <w:szCs w:val="16"/>
              </w:rPr>
              <w:t>80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178F0C0" w14:textId="2E187C92" w:rsidR="00A95EA7" w:rsidRPr="00AD19C9" w:rsidRDefault="00A95EA7" w:rsidP="004447FE">
            <w:pPr>
              <w:jc w:val="right"/>
              <w:rPr>
                <w:sz w:val="16"/>
                <w:szCs w:val="16"/>
              </w:rPr>
            </w:pPr>
            <w:r w:rsidRPr="00AD19C9">
              <w:rPr>
                <w:sz w:val="16"/>
                <w:szCs w:val="16"/>
              </w:rPr>
              <w:t>80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7B8D44F" w14:textId="05EFED0A" w:rsidR="00A95EA7" w:rsidRPr="00AD19C9" w:rsidRDefault="00A95EA7" w:rsidP="004447FE">
            <w:pPr>
              <w:jc w:val="right"/>
              <w:rPr>
                <w:sz w:val="16"/>
                <w:szCs w:val="16"/>
              </w:rPr>
            </w:pPr>
            <w:r w:rsidRPr="00AD19C9">
              <w:rPr>
                <w:sz w:val="16"/>
                <w:szCs w:val="16"/>
              </w:rPr>
              <w:t>80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8B5D463" w14:textId="25FBC3E9" w:rsidR="00A95EA7" w:rsidRPr="00AD19C9" w:rsidRDefault="00A95EA7" w:rsidP="004447FE">
            <w:pPr>
              <w:jc w:val="right"/>
              <w:rPr>
                <w:sz w:val="16"/>
                <w:szCs w:val="16"/>
              </w:rPr>
            </w:pPr>
            <w:r w:rsidRPr="00AD19C9">
              <w:rPr>
                <w:sz w:val="16"/>
                <w:szCs w:val="16"/>
              </w:rPr>
              <w:t>80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42A18CD7" w14:textId="10493D3F" w:rsidR="00A95EA7" w:rsidRPr="00AD19C9" w:rsidRDefault="00A95EA7" w:rsidP="004447FE">
            <w:pPr>
              <w:jc w:val="right"/>
              <w:rPr>
                <w:sz w:val="16"/>
                <w:szCs w:val="16"/>
              </w:rPr>
            </w:pPr>
            <w:r w:rsidRPr="00AD19C9">
              <w:rPr>
                <w:sz w:val="16"/>
                <w:szCs w:val="16"/>
              </w:rPr>
              <w:t>80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vAlign w:val="center"/>
            <w:hideMark/>
          </w:tcPr>
          <w:p w14:paraId="4AA4FAC2" w14:textId="3BAE13CD" w:rsidR="00A95EA7" w:rsidRPr="00AD19C9" w:rsidRDefault="00A95EA7" w:rsidP="004447FE">
            <w:pPr>
              <w:jc w:val="right"/>
              <w:rPr>
                <w:b/>
                <w:bCs/>
                <w:sz w:val="16"/>
                <w:szCs w:val="16"/>
              </w:rPr>
            </w:pPr>
            <w:r w:rsidRPr="00AD19C9">
              <w:rPr>
                <w:b/>
                <w:bCs/>
                <w:sz w:val="16"/>
                <w:szCs w:val="16"/>
              </w:rPr>
              <w:t>720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r>
      <w:tr w:rsidR="00AD19C9" w:rsidRPr="00AD19C9" w14:paraId="0E80BDB6" w14:textId="77777777" w:rsidTr="00EA4676">
        <w:trPr>
          <w:trHeight w:val="552"/>
          <w:jc w:val="center"/>
        </w:trPr>
        <w:tc>
          <w:tcPr>
            <w:tcW w:w="520" w:type="dxa"/>
            <w:shd w:val="clear" w:color="000000" w:fill="92D050"/>
            <w:vAlign w:val="center"/>
            <w:hideMark/>
          </w:tcPr>
          <w:p w14:paraId="1F95C530" w14:textId="77777777" w:rsidR="00A95EA7" w:rsidRPr="00AD19C9" w:rsidRDefault="00A95EA7" w:rsidP="00AD19C9">
            <w:pPr>
              <w:jc w:val="center"/>
              <w:rPr>
                <w:b/>
                <w:bCs/>
                <w:sz w:val="16"/>
                <w:szCs w:val="16"/>
              </w:rPr>
            </w:pPr>
            <w:r w:rsidRPr="00AD19C9">
              <w:rPr>
                <w:b/>
                <w:bCs/>
                <w:sz w:val="16"/>
                <w:szCs w:val="16"/>
              </w:rPr>
              <w:t>VI</w:t>
            </w:r>
          </w:p>
        </w:tc>
        <w:tc>
          <w:tcPr>
            <w:tcW w:w="2169" w:type="dxa"/>
            <w:shd w:val="clear" w:color="000000" w:fill="92D050"/>
            <w:vAlign w:val="center"/>
            <w:hideMark/>
          </w:tcPr>
          <w:p w14:paraId="4FBA8400" w14:textId="77777777" w:rsidR="00A95EA7" w:rsidRPr="00AD19C9" w:rsidRDefault="00A95EA7" w:rsidP="004447FE">
            <w:pPr>
              <w:rPr>
                <w:b/>
                <w:bCs/>
                <w:sz w:val="16"/>
                <w:szCs w:val="16"/>
              </w:rPr>
            </w:pPr>
            <w:r w:rsidRPr="00AD19C9">
              <w:rPr>
                <w:b/>
                <w:bCs/>
                <w:sz w:val="16"/>
                <w:szCs w:val="16"/>
              </w:rPr>
              <w:t>TỈNH BÀ RỊA - VŨNG TÀU</w:t>
            </w:r>
          </w:p>
        </w:tc>
        <w:tc>
          <w:tcPr>
            <w:tcW w:w="1460" w:type="dxa"/>
            <w:shd w:val="clear" w:color="000000" w:fill="92D050"/>
            <w:vAlign w:val="center"/>
            <w:hideMark/>
          </w:tcPr>
          <w:p w14:paraId="4166CB5E" w14:textId="3029543A" w:rsidR="00A95EA7" w:rsidRPr="00AD19C9" w:rsidRDefault="00A95EA7" w:rsidP="004447FE">
            <w:pPr>
              <w:jc w:val="right"/>
              <w:rPr>
                <w:b/>
                <w:bCs/>
                <w:sz w:val="16"/>
                <w:szCs w:val="16"/>
              </w:rPr>
            </w:pPr>
            <w:r w:rsidRPr="00AD19C9">
              <w:rPr>
                <w:b/>
                <w:bCs/>
                <w:sz w:val="16"/>
                <w:szCs w:val="16"/>
              </w:rPr>
              <w:t>1</w:t>
            </w:r>
            <w:r w:rsidR="004447FE">
              <w:rPr>
                <w:b/>
                <w:bCs/>
                <w:sz w:val="16"/>
                <w:szCs w:val="16"/>
              </w:rPr>
              <w:t>.</w:t>
            </w:r>
            <w:r w:rsidRPr="00AD19C9">
              <w:rPr>
                <w:b/>
                <w:bCs/>
                <w:sz w:val="16"/>
                <w:szCs w:val="16"/>
              </w:rPr>
              <w:t>770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1F94A70C" w14:textId="5FBEDF36" w:rsidR="00A95EA7" w:rsidRPr="00AD19C9" w:rsidRDefault="00A95EA7" w:rsidP="004447FE">
            <w:pPr>
              <w:jc w:val="right"/>
              <w:rPr>
                <w:b/>
                <w:bCs/>
                <w:sz w:val="16"/>
                <w:szCs w:val="16"/>
              </w:rPr>
            </w:pPr>
            <w:r w:rsidRPr="00AD19C9">
              <w:rPr>
                <w:b/>
                <w:bCs/>
                <w:sz w:val="16"/>
                <w:szCs w:val="16"/>
              </w:rPr>
              <w:t>1</w:t>
            </w:r>
            <w:r w:rsidR="004447FE">
              <w:rPr>
                <w:b/>
                <w:bCs/>
                <w:sz w:val="16"/>
                <w:szCs w:val="16"/>
              </w:rPr>
              <w:t>.</w:t>
            </w:r>
            <w:r w:rsidRPr="00AD19C9">
              <w:rPr>
                <w:b/>
                <w:bCs/>
                <w:sz w:val="16"/>
                <w:szCs w:val="16"/>
              </w:rPr>
              <w:t>770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24D93F4B" w14:textId="7E37B721" w:rsidR="00A95EA7" w:rsidRPr="00AD19C9" w:rsidRDefault="00A95EA7" w:rsidP="004447FE">
            <w:pPr>
              <w:jc w:val="right"/>
              <w:rPr>
                <w:b/>
                <w:bCs/>
                <w:sz w:val="16"/>
                <w:szCs w:val="16"/>
              </w:rPr>
            </w:pPr>
            <w:r w:rsidRPr="00AD19C9">
              <w:rPr>
                <w:b/>
                <w:bCs/>
                <w:sz w:val="16"/>
                <w:szCs w:val="16"/>
              </w:rPr>
              <w:t>1</w:t>
            </w:r>
            <w:r w:rsidR="004447FE">
              <w:rPr>
                <w:b/>
                <w:bCs/>
                <w:sz w:val="16"/>
                <w:szCs w:val="16"/>
              </w:rPr>
              <w:t>.</w:t>
            </w:r>
            <w:r w:rsidRPr="00AD19C9">
              <w:rPr>
                <w:b/>
                <w:bCs/>
                <w:sz w:val="16"/>
                <w:szCs w:val="16"/>
              </w:rPr>
              <w:t>770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3D5DE21C" w14:textId="146A8144" w:rsidR="00A95EA7" w:rsidRPr="00AD19C9" w:rsidRDefault="00A95EA7" w:rsidP="004447FE">
            <w:pPr>
              <w:jc w:val="right"/>
              <w:rPr>
                <w:b/>
                <w:bCs/>
                <w:sz w:val="16"/>
                <w:szCs w:val="16"/>
              </w:rPr>
            </w:pPr>
            <w:r w:rsidRPr="00AD19C9">
              <w:rPr>
                <w:b/>
                <w:bCs/>
                <w:sz w:val="16"/>
                <w:szCs w:val="16"/>
              </w:rPr>
              <w:t>1</w:t>
            </w:r>
            <w:r w:rsidR="004447FE">
              <w:rPr>
                <w:b/>
                <w:bCs/>
                <w:sz w:val="16"/>
                <w:szCs w:val="16"/>
              </w:rPr>
              <w:t>.</w:t>
            </w:r>
            <w:r w:rsidRPr="00AD19C9">
              <w:rPr>
                <w:b/>
                <w:bCs/>
                <w:sz w:val="16"/>
                <w:szCs w:val="16"/>
              </w:rPr>
              <w:t>770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55B8190C" w14:textId="35364520" w:rsidR="00A95EA7" w:rsidRPr="00AD19C9" w:rsidRDefault="00A95EA7" w:rsidP="004447FE">
            <w:pPr>
              <w:jc w:val="right"/>
              <w:rPr>
                <w:b/>
                <w:bCs/>
                <w:sz w:val="16"/>
                <w:szCs w:val="16"/>
              </w:rPr>
            </w:pPr>
            <w:r w:rsidRPr="00AD19C9">
              <w:rPr>
                <w:b/>
                <w:bCs/>
                <w:sz w:val="16"/>
                <w:szCs w:val="16"/>
              </w:rPr>
              <w:t>1</w:t>
            </w:r>
            <w:r w:rsidR="004447FE">
              <w:rPr>
                <w:b/>
                <w:bCs/>
                <w:sz w:val="16"/>
                <w:szCs w:val="16"/>
              </w:rPr>
              <w:t>.</w:t>
            </w:r>
            <w:r w:rsidRPr="00AD19C9">
              <w:rPr>
                <w:b/>
                <w:bCs/>
                <w:sz w:val="16"/>
                <w:szCs w:val="16"/>
              </w:rPr>
              <w:t>590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12A5C923" w14:textId="18B7924C" w:rsidR="00A95EA7" w:rsidRPr="00AD19C9" w:rsidRDefault="00A95EA7" w:rsidP="004447FE">
            <w:pPr>
              <w:jc w:val="right"/>
              <w:rPr>
                <w:b/>
                <w:bCs/>
                <w:sz w:val="16"/>
                <w:szCs w:val="16"/>
              </w:rPr>
            </w:pPr>
            <w:r w:rsidRPr="00AD19C9">
              <w:rPr>
                <w:b/>
                <w:bCs/>
                <w:sz w:val="16"/>
                <w:szCs w:val="16"/>
              </w:rPr>
              <w:t>1</w:t>
            </w:r>
            <w:r w:rsidR="004447FE">
              <w:rPr>
                <w:b/>
                <w:bCs/>
                <w:sz w:val="16"/>
                <w:szCs w:val="16"/>
              </w:rPr>
              <w:t>.</w:t>
            </w:r>
            <w:r w:rsidRPr="00AD19C9">
              <w:rPr>
                <w:b/>
                <w:bCs/>
                <w:sz w:val="16"/>
                <w:szCs w:val="16"/>
              </w:rPr>
              <w:t>590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7D220D24" w14:textId="4B7249A6" w:rsidR="00A95EA7" w:rsidRPr="00AD19C9" w:rsidRDefault="00A95EA7" w:rsidP="004447FE">
            <w:pPr>
              <w:jc w:val="right"/>
              <w:rPr>
                <w:b/>
                <w:bCs/>
                <w:sz w:val="16"/>
                <w:szCs w:val="16"/>
              </w:rPr>
            </w:pPr>
            <w:r w:rsidRPr="00AD19C9">
              <w:rPr>
                <w:b/>
                <w:bCs/>
                <w:sz w:val="16"/>
                <w:szCs w:val="16"/>
              </w:rPr>
              <w:t>1</w:t>
            </w:r>
            <w:r w:rsidR="004447FE">
              <w:rPr>
                <w:b/>
                <w:bCs/>
                <w:sz w:val="16"/>
                <w:szCs w:val="16"/>
              </w:rPr>
              <w:t>.</w:t>
            </w:r>
            <w:r w:rsidRPr="00AD19C9">
              <w:rPr>
                <w:b/>
                <w:bCs/>
                <w:sz w:val="16"/>
                <w:szCs w:val="16"/>
              </w:rPr>
              <w:t>590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1E5F1E95" w14:textId="50A810AE" w:rsidR="00A95EA7" w:rsidRPr="00AD19C9" w:rsidRDefault="00A95EA7" w:rsidP="004447FE">
            <w:pPr>
              <w:jc w:val="right"/>
              <w:rPr>
                <w:b/>
                <w:bCs/>
                <w:sz w:val="16"/>
                <w:szCs w:val="16"/>
              </w:rPr>
            </w:pPr>
            <w:r w:rsidRPr="00AD19C9">
              <w:rPr>
                <w:b/>
                <w:bCs/>
                <w:sz w:val="16"/>
                <w:szCs w:val="16"/>
              </w:rPr>
              <w:t>1</w:t>
            </w:r>
            <w:r w:rsidR="004447FE">
              <w:rPr>
                <w:b/>
                <w:bCs/>
                <w:sz w:val="16"/>
                <w:szCs w:val="16"/>
              </w:rPr>
              <w:t>.</w:t>
            </w:r>
            <w:r w:rsidRPr="00AD19C9">
              <w:rPr>
                <w:b/>
                <w:bCs/>
                <w:sz w:val="16"/>
                <w:szCs w:val="16"/>
              </w:rPr>
              <w:t>590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42250163" w14:textId="34964C25" w:rsidR="00A95EA7" w:rsidRPr="00AD19C9" w:rsidRDefault="00A95EA7" w:rsidP="004447FE">
            <w:pPr>
              <w:jc w:val="right"/>
              <w:rPr>
                <w:b/>
                <w:bCs/>
                <w:sz w:val="16"/>
                <w:szCs w:val="16"/>
              </w:rPr>
            </w:pPr>
            <w:r w:rsidRPr="00AD19C9">
              <w:rPr>
                <w:b/>
                <w:bCs/>
                <w:sz w:val="16"/>
                <w:szCs w:val="16"/>
              </w:rPr>
              <w:t>1</w:t>
            </w:r>
            <w:r w:rsidR="004447FE">
              <w:rPr>
                <w:b/>
                <w:bCs/>
                <w:sz w:val="16"/>
                <w:szCs w:val="16"/>
              </w:rPr>
              <w:t>.</w:t>
            </w:r>
            <w:r w:rsidRPr="00AD19C9">
              <w:rPr>
                <w:b/>
                <w:bCs/>
                <w:sz w:val="16"/>
                <w:szCs w:val="16"/>
              </w:rPr>
              <w:t>590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1387" w:type="dxa"/>
            <w:shd w:val="clear" w:color="000000" w:fill="92D050"/>
            <w:vAlign w:val="center"/>
            <w:hideMark/>
          </w:tcPr>
          <w:p w14:paraId="20B302D7" w14:textId="7F1B1C1E" w:rsidR="00A95EA7" w:rsidRPr="00AD19C9" w:rsidRDefault="00A95EA7" w:rsidP="004447FE">
            <w:pPr>
              <w:jc w:val="right"/>
              <w:rPr>
                <w:b/>
                <w:bCs/>
                <w:sz w:val="16"/>
                <w:szCs w:val="16"/>
              </w:rPr>
            </w:pPr>
            <w:r w:rsidRPr="00AD19C9">
              <w:rPr>
                <w:b/>
                <w:bCs/>
                <w:sz w:val="16"/>
                <w:szCs w:val="16"/>
              </w:rPr>
              <w:t>15</w:t>
            </w:r>
            <w:r w:rsidR="004447FE">
              <w:rPr>
                <w:b/>
                <w:bCs/>
                <w:sz w:val="16"/>
                <w:szCs w:val="16"/>
              </w:rPr>
              <w:t>.</w:t>
            </w:r>
            <w:r w:rsidRPr="00AD19C9">
              <w:rPr>
                <w:b/>
                <w:bCs/>
                <w:sz w:val="16"/>
                <w:szCs w:val="16"/>
              </w:rPr>
              <w:t>030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r>
      <w:tr w:rsidR="00AD19C9" w:rsidRPr="00AD19C9" w14:paraId="6AAEB8CF" w14:textId="77777777" w:rsidTr="00EA4676">
        <w:trPr>
          <w:trHeight w:val="480"/>
          <w:jc w:val="center"/>
        </w:trPr>
        <w:tc>
          <w:tcPr>
            <w:tcW w:w="520" w:type="dxa"/>
            <w:shd w:val="clear" w:color="auto" w:fill="auto"/>
            <w:vAlign w:val="center"/>
            <w:hideMark/>
          </w:tcPr>
          <w:p w14:paraId="7BFAAD28" w14:textId="77777777" w:rsidR="00A95EA7" w:rsidRPr="00AD19C9" w:rsidRDefault="00A95EA7" w:rsidP="00AD19C9">
            <w:pPr>
              <w:jc w:val="center"/>
              <w:rPr>
                <w:sz w:val="16"/>
                <w:szCs w:val="16"/>
              </w:rPr>
            </w:pPr>
            <w:r w:rsidRPr="00AD19C9">
              <w:rPr>
                <w:sz w:val="16"/>
                <w:szCs w:val="16"/>
              </w:rPr>
              <w:t>1</w:t>
            </w:r>
          </w:p>
        </w:tc>
        <w:tc>
          <w:tcPr>
            <w:tcW w:w="2169" w:type="dxa"/>
            <w:shd w:val="clear" w:color="auto" w:fill="auto"/>
            <w:vAlign w:val="center"/>
            <w:hideMark/>
          </w:tcPr>
          <w:p w14:paraId="5AD1C0A8" w14:textId="77777777" w:rsidR="00A95EA7" w:rsidRPr="00AD19C9" w:rsidRDefault="00A95EA7" w:rsidP="004447FE">
            <w:pPr>
              <w:rPr>
                <w:sz w:val="16"/>
                <w:szCs w:val="16"/>
              </w:rPr>
            </w:pPr>
            <w:r w:rsidRPr="00AD19C9">
              <w:rPr>
                <w:sz w:val="16"/>
                <w:szCs w:val="16"/>
              </w:rPr>
              <w:t>Quản lý chăn nuôi, kiểm soát vận chuyển, giết mổ</w:t>
            </w:r>
          </w:p>
        </w:tc>
        <w:tc>
          <w:tcPr>
            <w:tcW w:w="1460" w:type="dxa"/>
            <w:shd w:val="clear" w:color="auto" w:fill="auto"/>
            <w:vAlign w:val="center"/>
            <w:hideMark/>
          </w:tcPr>
          <w:p w14:paraId="3BD8C0E0" w14:textId="54F0C00F" w:rsidR="00A95EA7" w:rsidRPr="00AD19C9" w:rsidRDefault="00A95EA7" w:rsidP="004447FE">
            <w:pPr>
              <w:jc w:val="right"/>
              <w:rPr>
                <w:sz w:val="16"/>
                <w:szCs w:val="16"/>
              </w:rPr>
            </w:pP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56C3509" w14:textId="461B7B77" w:rsidR="00A95EA7" w:rsidRPr="00AD19C9" w:rsidRDefault="00A95EA7" w:rsidP="004447FE">
            <w:pPr>
              <w:jc w:val="right"/>
              <w:rPr>
                <w:sz w:val="16"/>
                <w:szCs w:val="16"/>
              </w:rPr>
            </w:pP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33B3DB6" w14:textId="14D190F1" w:rsidR="00A95EA7" w:rsidRPr="00AD19C9" w:rsidRDefault="00A95EA7" w:rsidP="004447FE">
            <w:pPr>
              <w:jc w:val="right"/>
              <w:rPr>
                <w:sz w:val="16"/>
                <w:szCs w:val="16"/>
              </w:rPr>
            </w:pP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32BB45BC" w14:textId="093D1245" w:rsidR="00A95EA7" w:rsidRPr="00AD19C9" w:rsidRDefault="00A95EA7" w:rsidP="004447FE">
            <w:pPr>
              <w:jc w:val="right"/>
              <w:rPr>
                <w:sz w:val="16"/>
                <w:szCs w:val="16"/>
              </w:rPr>
            </w:pP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56F163C" w14:textId="091ECB5F" w:rsidR="00A95EA7" w:rsidRPr="00AD19C9" w:rsidRDefault="00A95EA7" w:rsidP="004447FE">
            <w:pPr>
              <w:jc w:val="right"/>
              <w:rPr>
                <w:sz w:val="16"/>
                <w:szCs w:val="16"/>
              </w:rPr>
            </w:pP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1B4ECF1" w14:textId="1B2B3C26" w:rsidR="00A95EA7" w:rsidRPr="00AD19C9" w:rsidRDefault="00A95EA7" w:rsidP="004447FE">
            <w:pPr>
              <w:jc w:val="right"/>
              <w:rPr>
                <w:sz w:val="16"/>
                <w:szCs w:val="16"/>
              </w:rPr>
            </w:pP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34F297AB" w14:textId="6C67B60F" w:rsidR="00A95EA7" w:rsidRPr="00AD19C9" w:rsidRDefault="00A95EA7" w:rsidP="004447FE">
            <w:pPr>
              <w:jc w:val="right"/>
              <w:rPr>
                <w:sz w:val="16"/>
                <w:szCs w:val="16"/>
              </w:rPr>
            </w:pP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9B144D9" w14:textId="24045CAB" w:rsidR="00A95EA7" w:rsidRPr="00AD19C9" w:rsidRDefault="00A95EA7" w:rsidP="004447FE">
            <w:pPr>
              <w:jc w:val="right"/>
              <w:rPr>
                <w:sz w:val="16"/>
                <w:szCs w:val="16"/>
              </w:rPr>
            </w:pP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0AB2ED9" w14:textId="4E213576" w:rsidR="00A95EA7" w:rsidRPr="00AD19C9" w:rsidRDefault="00A95EA7" w:rsidP="004447FE">
            <w:pPr>
              <w:jc w:val="right"/>
              <w:rPr>
                <w:sz w:val="16"/>
                <w:szCs w:val="16"/>
              </w:rPr>
            </w:pP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vAlign w:val="center"/>
            <w:hideMark/>
          </w:tcPr>
          <w:p w14:paraId="4230F188" w14:textId="67722730" w:rsidR="00A95EA7" w:rsidRPr="00AD19C9" w:rsidRDefault="00A95EA7" w:rsidP="004447FE">
            <w:pPr>
              <w:jc w:val="right"/>
              <w:rPr>
                <w:b/>
                <w:bCs/>
                <w:sz w:val="16"/>
                <w:szCs w:val="16"/>
              </w:rPr>
            </w:pPr>
            <w:r w:rsidRPr="00AD19C9">
              <w:rPr>
                <w:b/>
                <w:bCs/>
                <w:sz w:val="16"/>
                <w:szCs w:val="16"/>
              </w:rPr>
              <w:t>1</w:t>
            </w:r>
            <w:r w:rsidR="004447FE">
              <w:rPr>
                <w:b/>
                <w:bCs/>
                <w:sz w:val="16"/>
                <w:szCs w:val="16"/>
              </w:rPr>
              <w:t>.</w:t>
            </w:r>
            <w:r w:rsidRPr="00AD19C9">
              <w:rPr>
                <w:b/>
                <w:bCs/>
                <w:sz w:val="16"/>
                <w:szCs w:val="16"/>
              </w:rPr>
              <w:t>800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r>
      <w:tr w:rsidR="00AD19C9" w:rsidRPr="00AD19C9" w14:paraId="7EB025C1" w14:textId="77777777" w:rsidTr="00EA4676">
        <w:trPr>
          <w:trHeight w:val="276"/>
          <w:jc w:val="center"/>
        </w:trPr>
        <w:tc>
          <w:tcPr>
            <w:tcW w:w="520" w:type="dxa"/>
            <w:shd w:val="clear" w:color="FFFFCC" w:fill="FFFFFF"/>
            <w:vAlign w:val="center"/>
            <w:hideMark/>
          </w:tcPr>
          <w:p w14:paraId="4BF4D0AA" w14:textId="77777777" w:rsidR="00A95EA7" w:rsidRPr="00AD19C9" w:rsidRDefault="00A95EA7" w:rsidP="00AD19C9">
            <w:pPr>
              <w:jc w:val="center"/>
              <w:rPr>
                <w:sz w:val="16"/>
                <w:szCs w:val="16"/>
              </w:rPr>
            </w:pPr>
            <w:r w:rsidRPr="00AD19C9">
              <w:rPr>
                <w:sz w:val="16"/>
                <w:szCs w:val="16"/>
              </w:rPr>
              <w:t>2</w:t>
            </w:r>
          </w:p>
        </w:tc>
        <w:tc>
          <w:tcPr>
            <w:tcW w:w="2169" w:type="dxa"/>
            <w:shd w:val="clear" w:color="FFFFCC" w:fill="FFFFFF"/>
            <w:vAlign w:val="center"/>
            <w:hideMark/>
          </w:tcPr>
          <w:p w14:paraId="09F5E014" w14:textId="6E25040B" w:rsidR="00A95EA7" w:rsidRPr="00AD19C9" w:rsidRDefault="00A95EA7" w:rsidP="004447FE">
            <w:pPr>
              <w:rPr>
                <w:sz w:val="16"/>
                <w:szCs w:val="16"/>
              </w:rPr>
            </w:pPr>
            <w:r w:rsidRPr="00AD19C9">
              <w:rPr>
                <w:sz w:val="16"/>
                <w:szCs w:val="16"/>
              </w:rPr>
              <w:t>Tiêm phòng vắc xin</w:t>
            </w:r>
          </w:p>
        </w:tc>
        <w:tc>
          <w:tcPr>
            <w:tcW w:w="1460" w:type="dxa"/>
            <w:shd w:val="clear" w:color="FFFFCC" w:fill="FFFFFF"/>
            <w:vAlign w:val="center"/>
            <w:hideMark/>
          </w:tcPr>
          <w:p w14:paraId="38A21C55" w14:textId="1ACBAC6E" w:rsidR="00A95EA7" w:rsidRPr="00AD19C9" w:rsidRDefault="00A95EA7" w:rsidP="004447FE">
            <w:pPr>
              <w:jc w:val="right"/>
              <w:rPr>
                <w:sz w:val="16"/>
                <w:szCs w:val="16"/>
              </w:rPr>
            </w:pPr>
            <w:r w:rsidRPr="00AD19C9">
              <w:rPr>
                <w:sz w:val="16"/>
                <w:szCs w:val="16"/>
              </w:rPr>
              <w:t>380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FFFFCC" w:fill="FFFFFF"/>
            <w:vAlign w:val="center"/>
            <w:hideMark/>
          </w:tcPr>
          <w:p w14:paraId="3E25C424" w14:textId="2B19CA3F" w:rsidR="00A95EA7" w:rsidRPr="00AD19C9" w:rsidRDefault="00A95EA7" w:rsidP="004447FE">
            <w:pPr>
              <w:jc w:val="right"/>
              <w:rPr>
                <w:sz w:val="16"/>
                <w:szCs w:val="16"/>
              </w:rPr>
            </w:pPr>
            <w:r w:rsidRPr="00AD19C9">
              <w:rPr>
                <w:sz w:val="16"/>
                <w:szCs w:val="16"/>
              </w:rPr>
              <w:t>380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FFFFCC" w:fill="FFFFFF"/>
            <w:vAlign w:val="center"/>
            <w:hideMark/>
          </w:tcPr>
          <w:p w14:paraId="49E27C0F" w14:textId="7D00AD97" w:rsidR="00A95EA7" w:rsidRPr="00AD19C9" w:rsidRDefault="00A95EA7" w:rsidP="004447FE">
            <w:pPr>
              <w:jc w:val="right"/>
              <w:rPr>
                <w:sz w:val="16"/>
                <w:szCs w:val="16"/>
              </w:rPr>
            </w:pPr>
            <w:r w:rsidRPr="00AD19C9">
              <w:rPr>
                <w:sz w:val="16"/>
                <w:szCs w:val="16"/>
              </w:rPr>
              <w:t>380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FFFFCC" w:fill="FFFFFF"/>
            <w:vAlign w:val="center"/>
            <w:hideMark/>
          </w:tcPr>
          <w:p w14:paraId="10BE2345" w14:textId="7E24D014" w:rsidR="00A95EA7" w:rsidRPr="00AD19C9" w:rsidRDefault="00A95EA7" w:rsidP="004447FE">
            <w:pPr>
              <w:jc w:val="right"/>
              <w:rPr>
                <w:sz w:val="16"/>
                <w:szCs w:val="16"/>
              </w:rPr>
            </w:pPr>
            <w:r w:rsidRPr="00AD19C9">
              <w:rPr>
                <w:sz w:val="16"/>
                <w:szCs w:val="16"/>
              </w:rPr>
              <w:t>380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FFFFCC" w:fill="FFFFFF"/>
            <w:vAlign w:val="center"/>
            <w:hideMark/>
          </w:tcPr>
          <w:p w14:paraId="695BBD0B" w14:textId="07E4AA76" w:rsidR="00A95EA7" w:rsidRPr="00AD19C9" w:rsidRDefault="00A95EA7" w:rsidP="004447FE">
            <w:pPr>
              <w:jc w:val="right"/>
              <w:rPr>
                <w:sz w:val="16"/>
                <w:szCs w:val="16"/>
              </w:rPr>
            </w:pP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FFFFCC" w:fill="FFFFFF"/>
            <w:vAlign w:val="center"/>
            <w:hideMark/>
          </w:tcPr>
          <w:p w14:paraId="7F704AED" w14:textId="138D528F" w:rsidR="00A95EA7" w:rsidRPr="00AD19C9" w:rsidRDefault="00A95EA7" w:rsidP="004447FE">
            <w:pPr>
              <w:jc w:val="right"/>
              <w:rPr>
                <w:sz w:val="16"/>
                <w:szCs w:val="16"/>
              </w:rPr>
            </w:pP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FFFFCC" w:fill="FFFFFF"/>
            <w:vAlign w:val="center"/>
            <w:hideMark/>
          </w:tcPr>
          <w:p w14:paraId="11F75093" w14:textId="243ABB17" w:rsidR="00A95EA7" w:rsidRPr="00AD19C9" w:rsidRDefault="00A95EA7" w:rsidP="004447FE">
            <w:pPr>
              <w:jc w:val="right"/>
              <w:rPr>
                <w:sz w:val="16"/>
                <w:szCs w:val="16"/>
              </w:rPr>
            </w:pP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FFFFCC" w:fill="FFFFFF"/>
            <w:vAlign w:val="center"/>
            <w:hideMark/>
          </w:tcPr>
          <w:p w14:paraId="57DACF39" w14:textId="504D3BE8" w:rsidR="00A95EA7" w:rsidRPr="00AD19C9" w:rsidRDefault="00A95EA7" w:rsidP="004447FE">
            <w:pPr>
              <w:jc w:val="right"/>
              <w:rPr>
                <w:sz w:val="16"/>
                <w:szCs w:val="16"/>
              </w:rPr>
            </w:pP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FFFFCC" w:fill="FFFFFF"/>
            <w:vAlign w:val="center"/>
            <w:hideMark/>
          </w:tcPr>
          <w:p w14:paraId="004CA3EA" w14:textId="29F70169" w:rsidR="00A95EA7" w:rsidRPr="00AD19C9" w:rsidRDefault="00A95EA7" w:rsidP="004447FE">
            <w:pPr>
              <w:jc w:val="right"/>
              <w:rPr>
                <w:sz w:val="16"/>
                <w:szCs w:val="16"/>
              </w:rPr>
            </w:pP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vAlign w:val="center"/>
            <w:hideMark/>
          </w:tcPr>
          <w:p w14:paraId="1738F232" w14:textId="53B04473" w:rsidR="00A95EA7" w:rsidRPr="00AD19C9" w:rsidRDefault="00A95EA7" w:rsidP="004447FE">
            <w:pPr>
              <w:jc w:val="right"/>
              <w:rPr>
                <w:b/>
                <w:bCs/>
                <w:sz w:val="16"/>
                <w:szCs w:val="16"/>
              </w:rPr>
            </w:pPr>
            <w:r w:rsidRPr="00AD19C9">
              <w:rPr>
                <w:b/>
                <w:bCs/>
                <w:sz w:val="16"/>
                <w:szCs w:val="16"/>
              </w:rPr>
              <w:t>2</w:t>
            </w:r>
            <w:r w:rsidR="004447FE">
              <w:rPr>
                <w:b/>
                <w:bCs/>
                <w:sz w:val="16"/>
                <w:szCs w:val="16"/>
              </w:rPr>
              <w:t>.</w:t>
            </w:r>
            <w:r w:rsidRPr="00AD19C9">
              <w:rPr>
                <w:b/>
                <w:bCs/>
                <w:sz w:val="16"/>
                <w:szCs w:val="16"/>
              </w:rPr>
              <w:t>520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r>
      <w:tr w:rsidR="00AD19C9" w:rsidRPr="00AD19C9" w14:paraId="4C3354B6" w14:textId="77777777" w:rsidTr="00EA4676">
        <w:trPr>
          <w:trHeight w:val="276"/>
          <w:jc w:val="center"/>
        </w:trPr>
        <w:tc>
          <w:tcPr>
            <w:tcW w:w="520" w:type="dxa"/>
            <w:shd w:val="clear" w:color="auto" w:fill="auto"/>
            <w:vAlign w:val="center"/>
            <w:hideMark/>
          </w:tcPr>
          <w:p w14:paraId="46A55129" w14:textId="77777777" w:rsidR="00A95EA7" w:rsidRPr="00AD19C9" w:rsidRDefault="00A95EA7" w:rsidP="00AD19C9">
            <w:pPr>
              <w:jc w:val="center"/>
              <w:rPr>
                <w:sz w:val="16"/>
                <w:szCs w:val="16"/>
              </w:rPr>
            </w:pPr>
            <w:r w:rsidRPr="00AD19C9">
              <w:rPr>
                <w:sz w:val="16"/>
                <w:szCs w:val="16"/>
              </w:rPr>
              <w:t>3</w:t>
            </w:r>
          </w:p>
        </w:tc>
        <w:tc>
          <w:tcPr>
            <w:tcW w:w="2169" w:type="dxa"/>
            <w:shd w:val="clear" w:color="auto" w:fill="auto"/>
            <w:vAlign w:val="center"/>
            <w:hideMark/>
          </w:tcPr>
          <w:p w14:paraId="4F275B19" w14:textId="55808BC5" w:rsidR="00A95EA7" w:rsidRPr="00AD19C9" w:rsidRDefault="00A95EA7" w:rsidP="004447FE">
            <w:pPr>
              <w:rPr>
                <w:sz w:val="16"/>
                <w:szCs w:val="16"/>
              </w:rPr>
            </w:pPr>
            <w:r w:rsidRPr="00AD19C9">
              <w:rPr>
                <w:sz w:val="16"/>
                <w:szCs w:val="16"/>
              </w:rPr>
              <w:t xml:space="preserve">Giám sát dịch bệnh, </w:t>
            </w:r>
            <w:proofErr w:type="gramStart"/>
            <w:r w:rsidRPr="00AD19C9">
              <w:rPr>
                <w:sz w:val="16"/>
                <w:szCs w:val="16"/>
              </w:rPr>
              <w:t>an</w:t>
            </w:r>
            <w:proofErr w:type="gramEnd"/>
            <w:r w:rsidRPr="00AD19C9">
              <w:rPr>
                <w:sz w:val="16"/>
                <w:szCs w:val="16"/>
              </w:rPr>
              <w:t xml:space="preserve"> toàn thực phẩm</w:t>
            </w:r>
          </w:p>
        </w:tc>
        <w:tc>
          <w:tcPr>
            <w:tcW w:w="1460" w:type="dxa"/>
            <w:shd w:val="clear" w:color="auto" w:fill="auto"/>
            <w:vAlign w:val="center"/>
            <w:hideMark/>
          </w:tcPr>
          <w:p w14:paraId="33DEB9AE" w14:textId="06A6A57F" w:rsidR="00A95EA7" w:rsidRPr="00AD19C9" w:rsidRDefault="00A95EA7" w:rsidP="004447FE">
            <w:pPr>
              <w:jc w:val="right"/>
              <w:rPr>
                <w:sz w:val="16"/>
                <w:szCs w:val="16"/>
              </w:rPr>
            </w:pPr>
            <w:r w:rsidRPr="00AD19C9">
              <w:rPr>
                <w:sz w:val="16"/>
                <w:szCs w:val="16"/>
              </w:rPr>
              <w:t>950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2861BC3" w14:textId="32985961" w:rsidR="00A95EA7" w:rsidRPr="00AD19C9" w:rsidRDefault="00A95EA7" w:rsidP="004447FE">
            <w:pPr>
              <w:jc w:val="right"/>
              <w:rPr>
                <w:sz w:val="16"/>
                <w:szCs w:val="16"/>
              </w:rPr>
            </w:pPr>
            <w:r w:rsidRPr="00AD19C9">
              <w:rPr>
                <w:sz w:val="16"/>
                <w:szCs w:val="16"/>
              </w:rPr>
              <w:t>950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DE3A941" w14:textId="4FD170AC" w:rsidR="00A95EA7" w:rsidRPr="00AD19C9" w:rsidRDefault="00A95EA7" w:rsidP="004447FE">
            <w:pPr>
              <w:jc w:val="right"/>
              <w:rPr>
                <w:sz w:val="16"/>
                <w:szCs w:val="16"/>
              </w:rPr>
            </w:pPr>
            <w:r w:rsidRPr="00AD19C9">
              <w:rPr>
                <w:sz w:val="16"/>
                <w:szCs w:val="16"/>
              </w:rPr>
              <w:t>950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1E12344" w14:textId="226B79DA" w:rsidR="00A95EA7" w:rsidRPr="00AD19C9" w:rsidRDefault="00A95EA7" w:rsidP="004447FE">
            <w:pPr>
              <w:jc w:val="right"/>
              <w:rPr>
                <w:sz w:val="16"/>
                <w:szCs w:val="16"/>
              </w:rPr>
            </w:pPr>
            <w:r w:rsidRPr="00AD19C9">
              <w:rPr>
                <w:sz w:val="16"/>
                <w:szCs w:val="16"/>
              </w:rPr>
              <w:t>950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4512D3D3" w14:textId="48210C8A" w:rsidR="00A95EA7" w:rsidRPr="00AD19C9" w:rsidRDefault="00A95EA7" w:rsidP="004447FE">
            <w:pPr>
              <w:jc w:val="right"/>
              <w:rPr>
                <w:sz w:val="16"/>
                <w:szCs w:val="16"/>
              </w:rPr>
            </w:pPr>
            <w:r w:rsidRPr="00AD19C9">
              <w:rPr>
                <w:sz w:val="16"/>
                <w:szCs w:val="16"/>
              </w:rPr>
              <w:t>950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E55239C" w14:textId="4E216434" w:rsidR="00A95EA7" w:rsidRPr="00AD19C9" w:rsidRDefault="00A95EA7" w:rsidP="004447FE">
            <w:pPr>
              <w:jc w:val="right"/>
              <w:rPr>
                <w:sz w:val="16"/>
                <w:szCs w:val="16"/>
              </w:rPr>
            </w:pPr>
            <w:r w:rsidRPr="00AD19C9">
              <w:rPr>
                <w:sz w:val="16"/>
                <w:szCs w:val="16"/>
              </w:rPr>
              <w:t>950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3440F56" w14:textId="19F5849A" w:rsidR="00A95EA7" w:rsidRPr="00AD19C9" w:rsidRDefault="00A95EA7" w:rsidP="004447FE">
            <w:pPr>
              <w:jc w:val="right"/>
              <w:rPr>
                <w:sz w:val="16"/>
                <w:szCs w:val="16"/>
              </w:rPr>
            </w:pPr>
            <w:r w:rsidRPr="00AD19C9">
              <w:rPr>
                <w:sz w:val="16"/>
                <w:szCs w:val="16"/>
              </w:rPr>
              <w:t>950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50D0CDE" w14:textId="086A8952" w:rsidR="00A95EA7" w:rsidRPr="00AD19C9" w:rsidRDefault="00A95EA7" w:rsidP="004447FE">
            <w:pPr>
              <w:jc w:val="right"/>
              <w:rPr>
                <w:sz w:val="16"/>
                <w:szCs w:val="16"/>
              </w:rPr>
            </w:pPr>
            <w:r w:rsidRPr="00AD19C9">
              <w:rPr>
                <w:sz w:val="16"/>
                <w:szCs w:val="16"/>
              </w:rPr>
              <w:t>950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0B36415" w14:textId="19769D3C" w:rsidR="00A95EA7" w:rsidRPr="00AD19C9" w:rsidRDefault="00A95EA7" w:rsidP="004447FE">
            <w:pPr>
              <w:jc w:val="right"/>
              <w:rPr>
                <w:sz w:val="16"/>
                <w:szCs w:val="16"/>
              </w:rPr>
            </w:pPr>
            <w:r w:rsidRPr="00AD19C9">
              <w:rPr>
                <w:sz w:val="16"/>
                <w:szCs w:val="16"/>
              </w:rPr>
              <w:t>950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vAlign w:val="center"/>
            <w:hideMark/>
          </w:tcPr>
          <w:p w14:paraId="5D1365C0" w14:textId="0CCD6C2D" w:rsidR="00A95EA7" w:rsidRPr="00AD19C9" w:rsidRDefault="00A95EA7" w:rsidP="004447FE">
            <w:pPr>
              <w:jc w:val="right"/>
              <w:rPr>
                <w:b/>
                <w:bCs/>
                <w:sz w:val="16"/>
                <w:szCs w:val="16"/>
              </w:rPr>
            </w:pPr>
            <w:r w:rsidRPr="00AD19C9">
              <w:rPr>
                <w:b/>
                <w:bCs/>
                <w:sz w:val="16"/>
                <w:szCs w:val="16"/>
              </w:rPr>
              <w:t>8</w:t>
            </w:r>
            <w:r w:rsidR="004447FE">
              <w:rPr>
                <w:b/>
                <w:bCs/>
                <w:sz w:val="16"/>
                <w:szCs w:val="16"/>
              </w:rPr>
              <w:t>.</w:t>
            </w:r>
            <w:r w:rsidRPr="00AD19C9">
              <w:rPr>
                <w:b/>
                <w:bCs/>
                <w:sz w:val="16"/>
                <w:szCs w:val="16"/>
              </w:rPr>
              <w:t>550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r>
      <w:tr w:rsidR="00AD19C9" w:rsidRPr="00AD19C9" w14:paraId="00147526" w14:textId="77777777" w:rsidTr="00EA4676">
        <w:trPr>
          <w:trHeight w:val="276"/>
          <w:jc w:val="center"/>
        </w:trPr>
        <w:tc>
          <w:tcPr>
            <w:tcW w:w="520" w:type="dxa"/>
            <w:shd w:val="clear" w:color="auto" w:fill="auto"/>
            <w:vAlign w:val="center"/>
            <w:hideMark/>
          </w:tcPr>
          <w:p w14:paraId="68459B6A" w14:textId="77777777" w:rsidR="00A95EA7" w:rsidRPr="00AD19C9" w:rsidRDefault="00A95EA7" w:rsidP="00AD19C9">
            <w:pPr>
              <w:jc w:val="center"/>
              <w:rPr>
                <w:sz w:val="16"/>
                <w:szCs w:val="16"/>
              </w:rPr>
            </w:pPr>
            <w:r w:rsidRPr="00AD19C9">
              <w:rPr>
                <w:sz w:val="16"/>
                <w:szCs w:val="16"/>
              </w:rPr>
              <w:t>4</w:t>
            </w:r>
          </w:p>
        </w:tc>
        <w:tc>
          <w:tcPr>
            <w:tcW w:w="2169" w:type="dxa"/>
            <w:shd w:val="clear" w:color="auto" w:fill="auto"/>
            <w:vAlign w:val="center"/>
            <w:hideMark/>
          </w:tcPr>
          <w:p w14:paraId="51680E6B" w14:textId="7CF91F49" w:rsidR="00A95EA7" w:rsidRPr="00AD19C9" w:rsidRDefault="00A95EA7" w:rsidP="004447FE">
            <w:pPr>
              <w:rPr>
                <w:sz w:val="16"/>
                <w:szCs w:val="16"/>
              </w:rPr>
            </w:pPr>
            <w:r w:rsidRPr="00AD19C9">
              <w:rPr>
                <w:sz w:val="16"/>
                <w:szCs w:val="16"/>
              </w:rPr>
              <w:t>Tập huấn, truyền thông</w:t>
            </w:r>
          </w:p>
        </w:tc>
        <w:tc>
          <w:tcPr>
            <w:tcW w:w="1460" w:type="dxa"/>
            <w:shd w:val="clear" w:color="auto" w:fill="auto"/>
            <w:vAlign w:val="center"/>
            <w:hideMark/>
          </w:tcPr>
          <w:p w14:paraId="1FFE01B4" w14:textId="1367B31F"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E942044" w14:textId="251C1692"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43A6D4A7" w14:textId="509DE738"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238DF8F" w14:textId="5B09A465"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AE56970" w14:textId="6B1D3E08"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E0AA42A" w14:textId="22FA60C2"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94894C2" w14:textId="19313464"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07FA47B" w14:textId="0FAE802D"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BD5B989" w14:textId="04D98810"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vAlign w:val="center"/>
            <w:hideMark/>
          </w:tcPr>
          <w:p w14:paraId="213B6EC0" w14:textId="6133B012" w:rsidR="00A95EA7" w:rsidRPr="00AD19C9" w:rsidRDefault="00A95EA7" w:rsidP="004447FE">
            <w:pPr>
              <w:jc w:val="right"/>
              <w:rPr>
                <w:b/>
                <w:bCs/>
                <w:sz w:val="16"/>
                <w:szCs w:val="16"/>
              </w:rPr>
            </w:pPr>
            <w:r w:rsidRPr="00AD19C9">
              <w:rPr>
                <w:b/>
                <w:bCs/>
                <w:sz w:val="16"/>
                <w:szCs w:val="16"/>
              </w:rPr>
              <w:t>900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r>
      <w:tr w:rsidR="00AD19C9" w:rsidRPr="00AD19C9" w14:paraId="7F40A96D" w14:textId="77777777" w:rsidTr="00EA4676">
        <w:trPr>
          <w:trHeight w:val="276"/>
          <w:jc w:val="center"/>
        </w:trPr>
        <w:tc>
          <w:tcPr>
            <w:tcW w:w="520" w:type="dxa"/>
            <w:shd w:val="clear" w:color="FFFFCC" w:fill="FFFFFF"/>
            <w:vAlign w:val="center"/>
            <w:hideMark/>
          </w:tcPr>
          <w:p w14:paraId="2BDEEB87" w14:textId="77777777" w:rsidR="00A95EA7" w:rsidRPr="00AD19C9" w:rsidRDefault="00A95EA7" w:rsidP="00AD19C9">
            <w:pPr>
              <w:jc w:val="center"/>
              <w:rPr>
                <w:sz w:val="16"/>
                <w:szCs w:val="16"/>
              </w:rPr>
            </w:pPr>
            <w:r w:rsidRPr="00AD19C9">
              <w:rPr>
                <w:sz w:val="16"/>
                <w:szCs w:val="16"/>
              </w:rPr>
              <w:t>5</w:t>
            </w:r>
          </w:p>
        </w:tc>
        <w:tc>
          <w:tcPr>
            <w:tcW w:w="2169" w:type="dxa"/>
            <w:shd w:val="clear" w:color="auto" w:fill="auto"/>
            <w:vAlign w:val="center"/>
            <w:hideMark/>
          </w:tcPr>
          <w:p w14:paraId="21FE60C7" w14:textId="77777777" w:rsidR="00A95EA7" w:rsidRPr="00AD19C9" w:rsidRDefault="00A95EA7" w:rsidP="004447FE">
            <w:pPr>
              <w:rPr>
                <w:sz w:val="16"/>
                <w:szCs w:val="16"/>
              </w:rPr>
            </w:pPr>
            <w:r w:rsidRPr="00AD19C9">
              <w:rPr>
                <w:sz w:val="16"/>
                <w:szCs w:val="16"/>
              </w:rPr>
              <w:t>Chỉ đạo, kiểm tra giám sát</w:t>
            </w:r>
          </w:p>
        </w:tc>
        <w:tc>
          <w:tcPr>
            <w:tcW w:w="1460" w:type="dxa"/>
            <w:shd w:val="clear" w:color="auto" w:fill="auto"/>
            <w:vAlign w:val="center"/>
            <w:hideMark/>
          </w:tcPr>
          <w:p w14:paraId="36D38564" w14:textId="2BBC443A" w:rsidR="00A95EA7" w:rsidRPr="00AD19C9" w:rsidRDefault="00A95EA7" w:rsidP="004447FE">
            <w:pPr>
              <w:jc w:val="right"/>
              <w:rPr>
                <w:sz w:val="16"/>
                <w:szCs w:val="16"/>
              </w:rPr>
            </w:pPr>
            <w:r w:rsidRPr="00AD19C9">
              <w:rPr>
                <w:sz w:val="16"/>
                <w:szCs w:val="16"/>
              </w:rPr>
              <w:t>80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BB111A9" w14:textId="270BA8BB" w:rsidR="00A95EA7" w:rsidRPr="00AD19C9" w:rsidRDefault="00A95EA7" w:rsidP="004447FE">
            <w:pPr>
              <w:jc w:val="right"/>
              <w:rPr>
                <w:sz w:val="16"/>
                <w:szCs w:val="16"/>
              </w:rPr>
            </w:pPr>
            <w:r w:rsidRPr="00AD19C9">
              <w:rPr>
                <w:sz w:val="16"/>
                <w:szCs w:val="16"/>
              </w:rPr>
              <w:t>80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2FF736A" w14:textId="67EE0FA0" w:rsidR="00A95EA7" w:rsidRPr="00AD19C9" w:rsidRDefault="00A95EA7" w:rsidP="004447FE">
            <w:pPr>
              <w:jc w:val="right"/>
              <w:rPr>
                <w:sz w:val="16"/>
                <w:szCs w:val="16"/>
              </w:rPr>
            </w:pPr>
            <w:r w:rsidRPr="00AD19C9">
              <w:rPr>
                <w:sz w:val="16"/>
                <w:szCs w:val="16"/>
              </w:rPr>
              <w:t>80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CFB5618" w14:textId="022A7623" w:rsidR="00A95EA7" w:rsidRPr="00AD19C9" w:rsidRDefault="00A95EA7" w:rsidP="004447FE">
            <w:pPr>
              <w:jc w:val="right"/>
              <w:rPr>
                <w:sz w:val="16"/>
                <w:szCs w:val="16"/>
              </w:rPr>
            </w:pPr>
            <w:r w:rsidRPr="00AD19C9">
              <w:rPr>
                <w:sz w:val="16"/>
                <w:szCs w:val="16"/>
              </w:rPr>
              <w:t>80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1228D1E" w14:textId="2D89742A" w:rsidR="00A95EA7" w:rsidRPr="00AD19C9" w:rsidRDefault="00A95EA7" w:rsidP="004447FE">
            <w:pPr>
              <w:jc w:val="right"/>
              <w:rPr>
                <w:sz w:val="16"/>
                <w:szCs w:val="16"/>
              </w:rPr>
            </w:pPr>
            <w:r w:rsidRPr="00AD19C9">
              <w:rPr>
                <w:sz w:val="16"/>
                <w:szCs w:val="16"/>
              </w:rPr>
              <w:t>80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58CA3CB" w14:textId="6FAED096" w:rsidR="00A95EA7" w:rsidRPr="00AD19C9" w:rsidRDefault="00A95EA7" w:rsidP="004447FE">
            <w:pPr>
              <w:jc w:val="right"/>
              <w:rPr>
                <w:sz w:val="16"/>
                <w:szCs w:val="16"/>
              </w:rPr>
            </w:pPr>
            <w:r w:rsidRPr="00AD19C9">
              <w:rPr>
                <w:sz w:val="16"/>
                <w:szCs w:val="16"/>
              </w:rPr>
              <w:t>80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F74922B" w14:textId="6F048CC3" w:rsidR="00A95EA7" w:rsidRPr="00AD19C9" w:rsidRDefault="00A95EA7" w:rsidP="004447FE">
            <w:pPr>
              <w:jc w:val="right"/>
              <w:rPr>
                <w:sz w:val="16"/>
                <w:szCs w:val="16"/>
              </w:rPr>
            </w:pPr>
            <w:r w:rsidRPr="00AD19C9">
              <w:rPr>
                <w:sz w:val="16"/>
                <w:szCs w:val="16"/>
              </w:rPr>
              <w:t>80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61832EC" w14:textId="53B3D451" w:rsidR="00A95EA7" w:rsidRPr="00AD19C9" w:rsidRDefault="00A95EA7" w:rsidP="004447FE">
            <w:pPr>
              <w:jc w:val="right"/>
              <w:rPr>
                <w:sz w:val="16"/>
                <w:szCs w:val="16"/>
              </w:rPr>
            </w:pPr>
            <w:r w:rsidRPr="00AD19C9">
              <w:rPr>
                <w:sz w:val="16"/>
                <w:szCs w:val="16"/>
              </w:rPr>
              <w:t>80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9663D28" w14:textId="11C14A77" w:rsidR="00A95EA7" w:rsidRPr="00AD19C9" w:rsidRDefault="00A95EA7" w:rsidP="004447FE">
            <w:pPr>
              <w:jc w:val="right"/>
              <w:rPr>
                <w:sz w:val="16"/>
                <w:szCs w:val="16"/>
              </w:rPr>
            </w:pPr>
            <w:r w:rsidRPr="00AD19C9">
              <w:rPr>
                <w:sz w:val="16"/>
                <w:szCs w:val="16"/>
              </w:rPr>
              <w:t>80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vAlign w:val="center"/>
            <w:hideMark/>
          </w:tcPr>
          <w:p w14:paraId="124514EE" w14:textId="5C85FFAE" w:rsidR="00A95EA7" w:rsidRPr="00AD19C9" w:rsidRDefault="00A95EA7" w:rsidP="004447FE">
            <w:pPr>
              <w:jc w:val="right"/>
              <w:rPr>
                <w:b/>
                <w:bCs/>
                <w:sz w:val="16"/>
                <w:szCs w:val="16"/>
              </w:rPr>
            </w:pPr>
            <w:r w:rsidRPr="00AD19C9">
              <w:rPr>
                <w:b/>
                <w:bCs/>
                <w:sz w:val="16"/>
                <w:szCs w:val="16"/>
              </w:rPr>
              <w:t>720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r>
      <w:tr w:rsidR="00AD19C9" w:rsidRPr="00AD19C9" w14:paraId="25DF70A8" w14:textId="77777777" w:rsidTr="00EA4676">
        <w:trPr>
          <w:trHeight w:val="276"/>
          <w:jc w:val="center"/>
        </w:trPr>
        <w:tc>
          <w:tcPr>
            <w:tcW w:w="520" w:type="dxa"/>
            <w:shd w:val="clear" w:color="auto" w:fill="auto"/>
            <w:vAlign w:val="center"/>
            <w:hideMark/>
          </w:tcPr>
          <w:p w14:paraId="6EB0B8ED" w14:textId="77777777" w:rsidR="00A95EA7" w:rsidRPr="00AD19C9" w:rsidRDefault="00A95EA7" w:rsidP="00AD19C9">
            <w:pPr>
              <w:jc w:val="center"/>
              <w:rPr>
                <w:sz w:val="16"/>
                <w:szCs w:val="16"/>
              </w:rPr>
            </w:pPr>
            <w:r w:rsidRPr="00AD19C9">
              <w:rPr>
                <w:sz w:val="16"/>
                <w:szCs w:val="16"/>
              </w:rPr>
              <w:t>6</w:t>
            </w:r>
          </w:p>
        </w:tc>
        <w:tc>
          <w:tcPr>
            <w:tcW w:w="2169" w:type="dxa"/>
            <w:shd w:val="clear" w:color="auto" w:fill="auto"/>
            <w:vAlign w:val="center"/>
            <w:hideMark/>
          </w:tcPr>
          <w:p w14:paraId="0CB33F88" w14:textId="77777777" w:rsidR="00A95EA7" w:rsidRPr="00AD19C9" w:rsidRDefault="00A95EA7" w:rsidP="004447FE">
            <w:pPr>
              <w:rPr>
                <w:sz w:val="16"/>
                <w:szCs w:val="16"/>
              </w:rPr>
            </w:pPr>
            <w:r w:rsidRPr="00AD19C9">
              <w:rPr>
                <w:sz w:val="16"/>
                <w:szCs w:val="16"/>
              </w:rPr>
              <w:t>Chi phí khác (thẩm định, hội nghị, họp, ...)</w:t>
            </w:r>
          </w:p>
        </w:tc>
        <w:tc>
          <w:tcPr>
            <w:tcW w:w="1460" w:type="dxa"/>
            <w:shd w:val="clear" w:color="auto" w:fill="auto"/>
            <w:vAlign w:val="center"/>
            <w:hideMark/>
          </w:tcPr>
          <w:p w14:paraId="5398F961" w14:textId="34E5CDC6" w:rsidR="00A95EA7" w:rsidRPr="00AD19C9" w:rsidRDefault="00A95EA7" w:rsidP="004447FE">
            <w:pPr>
              <w:jc w:val="right"/>
              <w:rPr>
                <w:sz w:val="16"/>
                <w:szCs w:val="16"/>
              </w:rPr>
            </w:pPr>
            <w:r w:rsidRPr="00AD19C9">
              <w:rPr>
                <w:sz w:val="16"/>
                <w:szCs w:val="16"/>
              </w:rPr>
              <w:t>60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EA3E830" w14:textId="4D5FBDC7" w:rsidR="00A95EA7" w:rsidRPr="00AD19C9" w:rsidRDefault="00A95EA7" w:rsidP="004447FE">
            <w:pPr>
              <w:jc w:val="right"/>
              <w:rPr>
                <w:sz w:val="16"/>
                <w:szCs w:val="16"/>
              </w:rPr>
            </w:pPr>
            <w:r w:rsidRPr="00AD19C9">
              <w:rPr>
                <w:sz w:val="16"/>
                <w:szCs w:val="16"/>
              </w:rPr>
              <w:t>60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10F4D21" w14:textId="071724DD" w:rsidR="00A95EA7" w:rsidRPr="00AD19C9" w:rsidRDefault="00A95EA7" w:rsidP="004447FE">
            <w:pPr>
              <w:jc w:val="right"/>
              <w:rPr>
                <w:sz w:val="16"/>
                <w:szCs w:val="16"/>
              </w:rPr>
            </w:pPr>
            <w:r w:rsidRPr="00AD19C9">
              <w:rPr>
                <w:sz w:val="16"/>
                <w:szCs w:val="16"/>
              </w:rPr>
              <w:t>60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30EE712" w14:textId="4AB5151D" w:rsidR="00A95EA7" w:rsidRPr="00AD19C9" w:rsidRDefault="00A95EA7" w:rsidP="004447FE">
            <w:pPr>
              <w:jc w:val="right"/>
              <w:rPr>
                <w:sz w:val="16"/>
                <w:szCs w:val="16"/>
              </w:rPr>
            </w:pPr>
            <w:r w:rsidRPr="00AD19C9">
              <w:rPr>
                <w:sz w:val="16"/>
                <w:szCs w:val="16"/>
              </w:rPr>
              <w:t>60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DC36F97" w14:textId="3365BA7D" w:rsidR="00A95EA7" w:rsidRPr="00AD19C9" w:rsidRDefault="00A95EA7" w:rsidP="004447FE">
            <w:pPr>
              <w:jc w:val="right"/>
              <w:rPr>
                <w:sz w:val="16"/>
                <w:szCs w:val="16"/>
              </w:rPr>
            </w:pPr>
            <w:r w:rsidRPr="00AD19C9">
              <w:rPr>
                <w:sz w:val="16"/>
                <w:szCs w:val="16"/>
              </w:rPr>
              <w:t>60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D9CA35D" w14:textId="5D134B26" w:rsidR="00A95EA7" w:rsidRPr="00AD19C9" w:rsidRDefault="00A95EA7" w:rsidP="004447FE">
            <w:pPr>
              <w:jc w:val="right"/>
              <w:rPr>
                <w:sz w:val="16"/>
                <w:szCs w:val="16"/>
              </w:rPr>
            </w:pPr>
            <w:r w:rsidRPr="00AD19C9">
              <w:rPr>
                <w:sz w:val="16"/>
                <w:szCs w:val="16"/>
              </w:rPr>
              <w:t>60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D33E068" w14:textId="726AE292" w:rsidR="00A95EA7" w:rsidRPr="00AD19C9" w:rsidRDefault="00A95EA7" w:rsidP="004447FE">
            <w:pPr>
              <w:jc w:val="right"/>
              <w:rPr>
                <w:sz w:val="16"/>
                <w:szCs w:val="16"/>
              </w:rPr>
            </w:pPr>
            <w:r w:rsidRPr="00AD19C9">
              <w:rPr>
                <w:sz w:val="16"/>
                <w:szCs w:val="16"/>
              </w:rPr>
              <w:t>60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A34C368" w14:textId="07CB54F6" w:rsidR="00A95EA7" w:rsidRPr="00AD19C9" w:rsidRDefault="00A95EA7" w:rsidP="004447FE">
            <w:pPr>
              <w:jc w:val="right"/>
              <w:rPr>
                <w:sz w:val="16"/>
                <w:szCs w:val="16"/>
              </w:rPr>
            </w:pPr>
            <w:r w:rsidRPr="00AD19C9">
              <w:rPr>
                <w:sz w:val="16"/>
                <w:szCs w:val="16"/>
              </w:rPr>
              <w:t>60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5394D85" w14:textId="7AD6BAE2" w:rsidR="00A95EA7" w:rsidRPr="00AD19C9" w:rsidRDefault="00A95EA7" w:rsidP="004447FE">
            <w:pPr>
              <w:jc w:val="right"/>
              <w:rPr>
                <w:sz w:val="16"/>
                <w:szCs w:val="16"/>
              </w:rPr>
            </w:pPr>
            <w:r w:rsidRPr="00AD19C9">
              <w:rPr>
                <w:sz w:val="16"/>
                <w:szCs w:val="16"/>
              </w:rPr>
              <w:t>60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vAlign w:val="center"/>
            <w:hideMark/>
          </w:tcPr>
          <w:p w14:paraId="025F878A" w14:textId="11795C1B" w:rsidR="00A95EA7" w:rsidRPr="00AD19C9" w:rsidRDefault="00A95EA7" w:rsidP="004447FE">
            <w:pPr>
              <w:jc w:val="right"/>
              <w:rPr>
                <w:b/>
                <w:bCs/>
                <w:sz w:val="16"/>
                <w:szCs w:val="16"/>
              </w:rPr>
            </w:pPr>
            <w:r w:rsidRPr="00AD19C9">
              <w:rPr>
                <w:b/>
                <w:bCs/>
                <w:sz w:val="16"/>
                <w:szCs w:val="16"/>
              </w:rPr>
              <w:t>540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r>
      <w:tr w:rsidR="00AD19C9" w:rsidRPr="00AD19C9" w14:paraId="3CFB8EC4" w14:textId="77777777" w:rsidTr="00EA4676">
        <w:trPr>
          <w:trHeight w:val="552"/>
          <w:jc w:val="center"/>
        </w:trPr>
        <w:tc>
          <w:tcPr>
            <w:tcW w:w="520" w:type="dxa"/>
            <w:shd w:val="clear" w:color="000000" w:fill="92D050"/>
            <w:vAlign w:val="center"/>
            <w:hideMark/>
          </w:tcPr>
          <w:p w14:paraId="07F1A75E" w14:textId="77777777" w:rsidR="00A95EA7" w:rsidRPr="00AD19C9" w:rsidRDefault="00A95EA7" w:rsidP="00AD19C9">
            <w:pPr>
              <w:jc w:val="center"/>
              <w:rPr>
                <w:b/>
                <w:bCs/>
                <w:sz w:val="16"/>
                <w:szCs w:val="16"/>
              </w:rPr>
            </w:pPr>
            <w:r w:rsidRPr="00AD19C9">
              <w:rPr>
                <w:b/>
                <w:bCs/>
                <w:sz w:val="16"/>
                <w:szCs w:val="16"/>
              </w:rPr>
              <w:t>VII</w:t>
            </w:r>
          </w:p>
        </w:tc>
        <w:tc>
          <w:tcPr>
            <w:tcW w:w="2169" w:type="dxa"/>
            <w:shd w:val="clear" w:color="000000" w:fill="92D050"/>
            <w:vAlign w:val="center"/>
            <w:hideMark/>
          </w:tcPr>
          <w:p w14:paraId="5CAE6C75" w14:textId="77777777" w:rsidR="00A95EA7" w:rsidRPr="00AD19C9" w:rsidRDefault="00A95EA7" w:rsidP="004447FE">
            <w:pPr>
              <w:rPr>
                <w:b/>
                <w:bCs/>
                <w:sz w:val="16"/>
                <w:szCs w:val="16"/>
              </w:rPr>
            </w:pPr>
            <w:r w:rsidRPr="00AD19C9">
              <w:rPr>
                <w:b/>
                <w:bCs/>
                <w:sz w:val="16"/>
                <w:szCs w:val="16"/>
              </w:rPr>
              <w:t>TỈNH ĐẮK NÔNG</w:t>
            </w:r>
          </w:p>
        </w:tc>
        <w:tc>
          <w:tcPr>
            <w:tcW w:w="1460" w:type="dxa"/>
            <w:shd w:val="clear" w:color="000000" w:fill="92D050"/>
            <w:vAlign w:val="center"/>
            <w:hideMark/>
          </w:tcPr>
          <w:p w14:paraId="2A839DE5" w14:textId="0487B4EA" w:rsidR="00A95EA7" w:rsidRPr="00AD19C9" w:rsidRDefault="00A95EA7" w:rsidP="004447FE">
            <w:pPr>
              <w:jc w:val="right"/>
              <w:rPr>
                <w:b/>
                <w:bCs/>
                <w:sz w:val="16"/>
                <w:szCs w:val="16"/>
              </w:rPr>
            </w:pPr>
            <w:r w:rsidRPr="00AD19C9">
              <w:rPr>
                <w:b/>
                <w:bCs/>
                <w:sz w:val="16"/>
                <w:szCs w:val="16"/>
              </w:rPr>
              <w:t>1</w:t>
            </w:r>
            <w:r w:rsidR="004447FE">
              <w:rPr>
                <w:b/>
                <w:bCs/>
                <w:sz w:val="16"/>
                <w:szCs w:val="16"/>
              </w:rPr>
              <w:t>.</w:t>
            </w:r>
            <w:r w:rsidRPr="00AD19C9">
              <w:rPr>
                <w:b/>
                <w:bCs/>
                <w:sz w:val="16"/>
                <w:szCs w:val="16"/>
              </w:rPr>
              <w:t>770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164D286B" w14:textId="0FF651C5" w:rsidR="00A95EA7" w:rsidRPr="00AD19C9" w:rsidRDefault="00A95EA7" w:rsidP="004447FE">
            <w:pPr>
              <w:jc w:val="right"/>
              <w:rPr>
                <w:b/>
                <w:bCs/>
                <w:sz w:val="16"/>
                <w:szCs w:val="16"/>
              </w:rPr>
            </w:pPr>
            <w:r w:rsidRPr="00AD19C9">
              <w:rPr>
                <w:b/>
                <w:bCs/>
                <w:sz w:val="16"/>
                <w:szCs w:val="16"/>
              </w:rPr>
              <w:t>1</w:t>
            </w:r>
            <w:r w:rsidR="004447FE">
              <w:rPr>
                <w:b/>
                <w:bCs/>
                <w:sz w:val="16"/>
                <w:szCs w:val="16"/>
              </w:rPr>
              <w:t>.</w:t>
            </w:r>
            <w:r w:rsidRPr="00AD19C9">
              <w:rPr>
                <w:b/>
                <w:bCs/>
                <w:sz w:val="16"/>
                <w:szCs w:val="16"/>
              </w:rPr>
              <w:t>770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29145CA0" w14:textId="2489245C" w:rsidR="00A95EA7" w:rsidRPr="00AD19C9" w:rsidRDefault="00A95EA7" w:rsidP="004447FE">
            <w:pPr>
              <w:jc w:val="right"/>
              <w:rPr>
                <w:b/>
                <w:bCs/>
                <w:sz w:val="16"/>
                <w:szCs w:val="16"/>
              </w:rPr>
            </w:pPr>
            <w:r w:rsidRPr="00AD19C9">
              <w:rPr>
                <w:b/>
                <w:bCs/>
                <w:sz w:val="16"/>
                <w:szCs w:val="16"/>
              </w:rPr>
              <w:t>1</w:t>
            </w:r>
            <w:r w:rsidR="004447FE">
              <w:rPr>
                <w:b/>
                <w:bCs/>
                <w:sz w:val="16"/>
                <w:szCs w:val="16"/>
              </w:rPr>
              <w:t>.</w:t>
            </w:r>
            <w:r w:rsidRPr="00AD19C9">
              <w:rPr>
                <w:b/>
                <w:bCs/>
                <w:sz w:val="16"/>
                <w:szCs w:val="16"/>
              </w:rPr>
              <w:t>770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0D32321B" w14:textId="171052ED" w:rsidR="00A95EA7" w:rsidRPr="00AD19C9" w:rsidRDefault="00A95EA7" w:rsidP="004447FE">
            <w:pPr>
              <w:jc w:val="right"/>
              <w:rPr>
                <w:b/>
                <w:bCs/>
                <w:sz w:val="16"/>
                <w:szCs w:val="16"/>
              </w:rPr>
            </w:pPr>
            <w:r w:rsidRPr="00AD19C9">
              <w:rPr>
                <w:b/>
                <w:bCs/>
                <w:sz w:val="16"/>
                <w:szCs w:val="16"/>
              </w:rPr>
              <w:t>1</w:t>
            </w:r>
            <w:r w:rsidR="004447FE">
              <w:rPr>
                <w:b/>
                <w:bCs/>
                <w:sz w:val="16"/>
                <w:szCs w:val="16"/>
              </w:rPr>
              <w:t>.</w:t>
            </w:r>
            <w:r w:rsidRPr="00AD19C9">
              <w:rPr>
                <w:b/>
                <w:bCs/>
                <w:sz w:val="16"/>
                <w:szCs w:val="16"/>
              </w:rPr>
              <w:t>770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59B8F054" w14:textId="62A70378" w:rsidR="00A95EA7" w:rsidRPr="00AD19C9" w:rsidRDefault="00A95EA7" w:rsidP="004447FE">
            <w:pPr>
              <w:jc w:val="right"/>
              <w:rPr>
                <w:b/>
                <w:bCs/>
                <w:sz w:val="16"/>
                <w:szCs w:val="16"/>
              </w:rPr>
            </w:pPr>
            <w:r w:rsidRPr="00AD19C9">
              <w:rPr>
                <w:b/>
                <w:bCs/>
                <w:sz w:val="16"/>
                <w:szCs w:val="16"/>
              </w:rPr>
              <w:t>1</w:t>
            </w:r>
            <w:r w:rsidR="004447FE">
              <w:rPr>
                <w:b/>
                <w:bCs/>
                <w:sz w:val="16"/>
                <w:szCs w:val="16"/>
              </w:rPr>
              <w:t>.</w:t>
            </w:r>
            <w:r w:rsidRPr="00AD19C9">
              <w:rPr>
                <w:b/>
                <w:bCs/>
                <w:sz w:val="16"/>
                <w:szCs w:val="16"/>
              </w:rPr>
              <w:t>640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26E89B09" w14:textId="2EF19295" w:rsidR="00A95EA7" w:rsidRPr="00AD19C9" w:rsidRDefault="00A95EA7" w:rsidP="004447FE">
            <w:pPr>
              <w:jc w:val="right"/>
              <w:rPr>
                <w:b/>
                <w:bCs/>
                <w:sz w:val="16"/>
                <w:szCs w:val="16"/>
              </w:rPr>
            </w:pPr>
            <w:r w:rsidRPr="00AD19C9">
              <w:rPr>
                <w:b/>
                <w:bCs/>
                <w:sz w:val="16"/>
                <w:szCs w:val="16"/>
              </w:rPr>
              <w:t>1</w:t>
            </w:r>
            <w:r w:rsidR="004447FE">
              <w:rPr>
                <w:b/>
                <w:bCs/>
                <w:sz w:val="16"/>
                <w:szCs w:val="16"/>
              </w:rPr>
              <w:t>.</w:t>
            </w:r>
            <w:r w:rsidRPr="00AD19C9">
              <w:rPr>
                <w:b/>
                <w:bCs/>
                <w:sz w:val="16"/>
                <w:szCs w:val="16"/>
              </w:rPr>
              <w:t>640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44907DEA" w14:textId="145DC331" w:rsidR="00A95EA7" w:rsidRPr="00AD19C9" w:rsidRDefault="00A95EA7" w:rsidP="004447FE">
            <w:pPr>
              <w:jc w:val="right"/>
              <w:rPr>
                <w:b/>
                <w:bCs/>
                <w:sz w:val="16"/>
                <w:szCs w:val="16"/>
              </w:rPr>
            </w:pPr>
            <w:r w:rsidRPr="00AD19C9">
              <w:rPr>
                <w:b/>
                <w:bCs/>
                <w:sz w:val="16"/>
                <w:szCs w:val="16"/>
              </w:rPr>
              <w:t>1</w:t>
            </w:r>
            <w:r w:rsidR="004447FE">
              <w:rPr>
                <w:b/>
                <w:bCs/>
                <w:sz w:val="16"/>
                <w:szCs w:val="16"/>
              </w:rPr>
              <w:t>.</w:t>
            </w:r>
            <w:r w:rsidRPr="00AD19C9">
              <w:rPr>
                <w:b/>
                <w:bCs/>
                <w:sz w:val="16"/>
                <w:szCs w:val="16"/>
              </w:rPr>
              <w:t>640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763B4515" w14:textId="63DEDA4A" w:rsidR="00A95EA7" w:rsidRPr="00AD19C9" w:rsidRDefault="00A95EA7" w:rsidP="004447FE">
            <w:pPr>
              <w:jc w:val="right"/>
              <w:rPr>
                <w:b/>
                <w:bCs/>
                <w:sz w:val="16"/>
                <w:szCs w:val="16"/>
              </w:rPr>
            </w:pPr>
            <w:r w:rsidRPr="00AD19C9">
              <w:rPr>
                <w:b/>
                <w:bCs/>
                <w:sz w:val="16"/>
                <w:szCs w:val="16"/>
              </w:rPr>
              <w:t>1</w:t>
            </w:r>
            <w:r w:rsidR="004447FE">
              <w:rPr>
                <w:b/>
                <w:bCs/>
                <w:sz w:val="16"/>
                <w:szCs w:val="16"/>
              </w:rPr>
              <w:t>.</w:t>
            </w:r>
            <w:r w:rsidRPr="00AD19C9">
              <w:rPr>
                <w:b/>
                <w:bCs/>
                <w:sz w:val="16"/>
                <w:szCs w:val="16"/>
              </w:rPr>
              <w:t>640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5AD636FB" w14:textId="4F83D918" w:rsidR="00A95EA7" w:rsidRPr="00AD19C9" w:rsidRDefault="00A95EA7" w:rsidP="004447FE">
            <w:pPr>
              <w:jc w:val="right"/>
              <w:rPr>
                <w:b/>
                <w:bCs/>
                <w:sz w:val="16"/>
                <w:szCs w:val="16"/>
              </w:rPr>
            </w:pPr>
            <w:r w:rsidRPr="00AD19C9">
              <w:rPr>
                <w:b/>
                <w:bCs/>
                <w:sz w:val="16"/>
                <w:szCs w:val="16"/>
              </w:rPr>
              <w:t>1</w:t>
            </w:r>
            <w:r w:rsidR="004447FE">
              <w:rPr>
                <w:b/>
                <w:bCs/>
                <w:sz w:val="16"/>
                <w:szCs w:val="16"/>
              </w:rPr>
              <w:t>.</w:t>
            </w:r>
            <w:r w:rsidRPr="00AD19C9">
              <w:rPr>
                <w:b/>
                <w:bCs/>
                <w:sz w:val="16"/>
                <w:szCs w:val="16"/>
              </w:rPr>
              <w:t>640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1387" w:type="dxa"/>
            <w:shd w:val="clear" w:color="000000" w:fill="92D050"/>
            <w:vAlign w:val="center"/>
            <w:hideMark/>
          </w:tcPr>
          <w:p w14:paraId="67081ADD" w14:textId="2D244FE1" w:rsidR="00A95EA7" w:rsidRPr="00AD19C9" w:rsidRDefault="00A95EA7" w:rsidP="004447FE">
            <w:pPr>
              <w:jc w:val="right"/>
              <w:rPr>
                <w:b/>
                <w:bCs/>
                <w:sz w:val="16"/>
                <w:szCs w:val="16"/>
              </w:rPr>
            </w:pPr>
            <w:r w:rsidRPr="00AD19C9">
              <w:rPr>
                <w:b/>
                <w:bCs/>
                <w:sz w:val="16"/>
                <w:szCs w:val="16"/>
              </w:rPr>
              <w:t>15</w:t>
            </w:r>
            <w:r w:rsidR="004447FE">
              <w:rPr>
                <w:b/>
                <w:bCs/>
                <w:sz w:val="16"/>
                <w:szCs w:val="16"/>
              </w:rPr>
              <w:t>.</w:t>
            </w:r>
            <w:r w:rsidRPr="00AD19C9">
              <w:rPr>
                <w:b/>
                <w:bCs/>
                <w:sz w:val="16"/>
                <w:szCs w:val="16"/>
              </w:rPr>
              <w:t>280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r>
      <w:tr w:rsidR="00AD19C9" w:rsidRPr="00AD19C9" w14:paraId="58B31180" w14:textId="77777777" w:rsidTr="00EA4676">
        <w:trPr>
          <w:trHeight w:val="480"/>
          <w:jc w:val="center"/>
        </w:trPr>
        <w:tc>
          <w:tcPr>
            <w:tcW w:w="520" w:type="dxa"/>
            <w:shd w:val="clear" w:color="auto" w:fill="auto"/>
            <w:vAlign w:val="center"/>
            <w:hideMark/>
          </w:tcPr>
          <w:p w14:paraId="19A0C00F" w14:textId="77777777" w:rsidR="00A95EA7" w:rsidRPr="00AD19C9" w:rsidRDefault="00A95EA7" w:rsidP="00AD19C9">
            <w:pPr>
              <w:jc w:val="center"/>
              <w:rPr>
                <w:sz w:val="16"/>
                <w:szCs w:val="16"/>
              </w:rPr>
            </w:pPr>
            <w:r w:rsidRPr="00AD19C9">
              <w:rPr>
                <w:sz w:val="16"/>
                <w:szCs w:val="16"/>
              </w:rPr>
              <w:lastRenderedPageBreak/>
              <w:t>1</w:t>
            </w:r>
          </w:p>
        </w:tc>
        <w:tc>
          <w:tcPr>
            <w:tcW w:w="2169" w:type="dxa"/>
            <w:shd w:val="clear" w:color="auto" w:fill="auto"/>
            <w:vAlign w:val="center"/>
            <w:hideMark/>
          </w:tcPr>
          <w:p w14:paraId="46F4C488" w14:textId="77777777" w:rsidR="00A95EA7" w:rsidRPr="00AD19C9" w:rsidRDefault="00A95EA7" w:rsidP="004447FE">
            <w:pPr>
              <w:rPr>
                <w:sz w:val="16"/>
                <w:szCs w:val="16"/>
              </w:rPr>
            </w:pPr>
            <w:r w:rsidRPr="00AD19C9">
              <w:rPr>
                <w:sz w:val="16"/>
                <w:szCs w:val="16"/>
              </w:rPr>
              <w:t>Quản lý chăn nuôi, kiểm soát vận chuyển, giết mổ</w:t>
            </w:r>
          </w:p>
        </w:tc>
        <w:tc>
          <w:tcPr>
            <w:tcW w:w="1460" w:type="dxa"/>
            <w:shd w:val="clear" w:color="auto" w:fill="auto"/>
            <w:vAlign w:val="center"/>
            <w:hideMark/>
          </w:tcPr>
          <w:p w14:paraId="37248161" w14:textId="3EEF4778" w:rsidR="00A95EA7" w:rsidRPr="00AD19C9" w:rsidRDefault="00A95EA7" w:rsidP="004447FE">
            <w:pPr>
              <w:jc w:val="right"/>
              <w:rPr>
                <w:sz w:val="16"/>
                <w:szCs w:val="16"/>
              </w:rPr>
            </w:pP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E843644" w14:textId="72848BFF" w:rsidR="00A95EA7" w:rsidRPr="00AD19C9" w:rsidRDefault="00A95EA7" w:rsidP="004447FE">
            <w:pPr>
              <w:jc w:val="right"/>
              <w:rPr>
                <w:sz w:val="16"/>
                <w:szCs w:val="16"/>
              </w:rPr>
            </w:pP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12281E2" w14:textId="44E1DB3E" w:rsidR="00A95EA7" w:rsidRPr="00AD19C9" w:rsidRDefault="00A95EA7" w:rsidP="004447FE">
            <w:pPr>
              <w:jc w:val="right"/>
              <w:rPr>
                <w:sz w:val="16"/>
                <w:szCs w:val="16"/>
              </w:rPr>
            </w:pP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3DD70E7" w14:textId="49F42131" w:rsidR="00A95EA7" w:rsidRPr="00AD19C9" w:rsidRDefault="00A95EA7" w:rsidP="004447FE">
            <w:pPr>
              <w:jc w:val="right"/>
              <w:rPr>
                <w:sz w:val="16"/>
                <w:szCs w:val="16"/>
              </w:rPr>
            </w:pP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141116F" w14:textId="7A282530" w:rsidR="00A95EA7" w:rsidRPr="00AD19C9" w:rsidRDefault="00A95EA7" w:rsidP="004447FE">
            <w:pPr>
              <w:jc w:val="right"/>
              <w:rPr>
                <w:sz w:val="16"/>
                <w:szCs w:val="16"/>
              </w:rPr>
            </w:pP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38468131" w14:textId="392933BF" w:rsidR="00A95EA7" w:rsidRPr="00AD19C9" w:rsidRDefault="00A95EA7" w:rsidP="004447FE">
            <w:pPr>
              <w:jc w:val="right"/>
              <w:rPr>
                <w:sz w:val="16"/>
                <w:szCs w:val="16"/>
              </w:rPr>
            </w:pP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3D6F6EE" w14:textId="258D77AF" w:rsidR="00A95EA7" w:rsidRPr="00AD19C9" w:rsidRDefault="00A95EA7" w:rsidP="004447FE">
            <w:pPr>
              <w:jc w:val="right"/>
              <w:rPr>
                <w:sz w:val="16"/>
                <w:szCs w:val="16"/>
              </w:rPr>
            </w:pP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8CBBFAE" w14:textId="6D46F5AD" w:rsidR="00A95EA7" w:rsidRPr="00AD19C9" w:rsidRDefault="00A95EA7" w:rsidP="004447FE">
            <w:pPr>
              <w:jc w:val="right"/>
              <w:rPr>
                <w:sz w:val="16"/>
                <w:szCs w:val="16"/>
              </w:rPr>
            </w:pP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B857164" w14:textId="4CD58A30" w:rsidR="00A95EA7" w:rsidRPr="00AD19C9" w:rsidRDefault="00A95EA7" w:rsidP="004447FE">
            <w:pPr>
              <w:jc w:val="right"/>
              <w:rPr>
                <w:sz w:val="16"/>
                <w:szCs w:val="16"/>
              </w:rPr>
            </w:pP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vAlign w:val="center"/>
            <w:hideMark/>
          </w:tcPr>
          <w:p w14:paraId="795BFAD7" w14:textId="5EF98089"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800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39B282B8" w14:textId="77777777" w:rsidTr="00EA4676">
        <w:trPr>
          <w:trHeight w:val="276"/>
          <w:jc w:val="center"/>
        </w:trPr>
        <w:tc>
          <w:tcPr>
            <w:tcW w:w="520" w:type="dxa"/>
            <w:shd w:val="clear" w:color="FFFFCC" w:fill="FFFFFF"/>
            <w:vAlign w:val="center"/>
            <w:hideMark/>
          </w:tcPr>
          <w:p w14:paraId="68B33E07" w14:textId="77777777" w:rsidR="00A95EA7" w:rsidRPr="00AD19C9" w:rsidRDefault="00A95EA7" w:rsidP="00AD19C9">
            <w:pPr>
              <w:jc w:val="center"/>
              <w:rPr>
                <w:sz w:val="16"/>
                <w:szCs w:val="16"/>
              </w:rPr>
            </w:pPr>
            <w:r w:rsidRPr="00AD19C9">
              <w:rPr>
                <w:sz w:val="16"/>
                <w:szCs w:val="16"/>
              </w:rPr>
              <w:t>2</w:t>
            </w:r>
          </w:p>
        </w:tc>
        <w:tc>
          <w:tcPr>
            <w:tcW w:w="2169" w:type="dxa"/>
            <w:shd w:val="clear" w:color="FFFFCC" w:fill="FFFFFF"/>
            <w:vAlign w:val="center"/>
            <w:hideMark/>
          </w:tcPr>
          <w:p w14:paraId="3F5F8D47" w14:textId="1B12CC23" w:rsidR="00A95EA7" w:rsidRPr="00AD19C9" w:rsidRDefault="00A95EA7" w:rsidP="004447FE">
            <w:pPr>
              <w:rPr>
                <w:sz w:val="16"/>
                <w:szCs w:val="16"/>
              </w:rPr>
            </w:pPr>
            <w:r w:rsidRPr="00AD19C9">
              <w:rPr>
                <w:sz w:val="16"/>
                <w:szCs w:val="16"/>
              </w:rPr>
              <w:t>Tiêm phòng</w:t>
            </w:r>
          </w:p>
        </w:tc>
        <w:tc>
          <w:tcPr>
            <w:tcW w:w="1460" w:type="dxa"/>
            <w:shd w:val="clear" w:color="FFFFCC" w:fill="FFFFFF"/>
            <w:vAlign w:val="center"/>
            <w:hideMark/>
          </w:tcPr>
          <w:p w14:paraId="4FBBA480" w14:textId="7810A829" w:rsidR="00A95EA7" w:rsidRPr="00AD19C9" w:rsidRDefault="00A95EA7" w:rsidP="004447FE">
            <w:pPr>
              <w:jc w:val="right"/>
              <w:rPr>
                <w:sz w:val="16"/>
                <w:szCs w:val="16"/>
              </w:rPr>
            </w:pPr>
            <w:r w:rsidRPr="00AD19C9">
              <w:rPr>
                <w:sz w:val="16"/>
                <w:szCs w:val="16"/>
              </w:rPr>
              <w:t>380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FFFFCC" w:fill="FFFFFF"/>
            <w:vAlign w:val="center"/>
            <w:hideMark/>
          </w:tcPr>
          <w:p w14:paraId="6CA295D1" w14:textId="4C248061" w:rsidR="00A95EA7" w:rsidRPr="00AD19C9" w:rsidRDefault="00A95EA7" w:rsidP="004447FE">
            <w:pPr>
              <w:jc w:val="right"/>
              <w:rPr>
                <w:sz w:val="16"/>
                <w:szCs w:val="16"/>
              </w:rPr>
            </w:pPr>
            <w:r w:rsidRPr="00AD19C9">
              <w:rPr>
                <w:sz w:val="16"/>
                <w:szCs w:val="16"/>
              </w:rPr>
              <w:t>380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FFFFCC" w:fill="FFFFFF"/>
            <w:vAlign w:val="center"/>
            <w:hideMark/>
          </w:tcPr>
          <w:p w14:paraId="345A7288" w14:textId="5F5AB525" w:rsidR="00A95EA7" w:rsidRPr="00AD19C9" w:rsidRDefault="00A95EA7" w:rsidP="004447FE">
            <w:pPr>
              <w:jc w:val="right"/>
              <w:rPr>
                <w:sz w:val="16"/>
                <w:szCs w:val="16"/>
              </w:rPr>
            </w:pPr>
            <w:r w:rsidRPr="00AD19C9">
              <w:rPr>
                <w:sz w:val="16"/>
                <w:szCs w:val="16"/>
              </w:rPr>
              <w:t>380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FFFFCC" w:fill="FFFFFF"/>
            <w:vAlign w:val="center"/>
            <w:hideMark/>
          </w:tcPr>
          <w:p w14:paraId="0CE88BC6" w14:textId="469D1D20" w:rsidR="00A95EA7" w:rsidRPr="00AD19C9" w:rsidRDefault="00A95EA7" w:rsidP="004447FE">
            <w:pPr>
              <w:jc w:val="right"/>
              <w:rPr>
                <w:sz w:val="16"/>
                <w:szCs w:val="16"/>
              </w:rPr>
            </w:pPr>
            <w:r w:rsidRPr="00AD19C9">
              <w:rPr>
                <w:sz w:val="16"/>
                <w:szCs w:val="16"/>
              </w:rPr>
              <w:t>380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FFFFCC" w:fill="FFFFFF"/>
            <w:vAlign w:val="center"/>
            <w:hideMark/>
          </w:tcPr>
          <w:p w14:paraId="5046DF87" w14:textId="19441B2C" w:rsidR="00A95EA7" w:rsidRPr="00AD19C9" w:rsidRDefault="00A95EA7" w:rsidP="004447FE">
            <w:pPr>
              <w:jc w:val="right"/>
              <w:rPr>
                <w:sz w:val="16"/>
                <w:szCs w:val="16"/>
              </w:rPr>
            </w:pPr>
            <w:r w:rsidRPr="00AD19C9">
              <w:rPr>
                <w:sz w:val="16"/>
                <w:szCs w:val="16"/>
              </w:rPr>
              <w:t>250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FFFFCC" w:fill="FFFFFF"/>
            <w:vAlign w:val="center"/>
            <w:hideMark/>
          </w:tcPr>
          <w:p w14:paraId="49FA2B83" w14:textId="2E7E1941" w:rsidR="00A95EA7" w:rsidRPr="00AD19C9" w:rsidRDefault="00A95EA7" w:rsidP="004447FE">
            <w:pPr>
              <w:jc w:val="right"/>
              <w:rPr>
                <w:sz w:val="16"/>
                <w:szCs w:val="16"/>
              </w:rPr>
            </w:pPr>
            <w:r w:rsidRPr="00AD19C9">
              <w:rPr>
                <w:sz w:val="16"/>
                <w:szCs w:val="16"/>
              </w:rPr>
              <w:t>250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FFFFCC" w:fill="FFFFFF"/>
            <w:vAlign w:val="center"/>
            <w:hideMark/>
          </w:tcPr>
          <w:p w14:paraId="1D6428E4" w14:textId="0C13327A" w:rsidR="00A95EA7" w:rsidRPr="00AD19C9" w:rsidRDefault="00A95EA7" w:rsidP="004447FE">
            <w:pPr>
              <w:jc w:val="right"/>
              <w:rPr>
                <w:sz w:val="16"/>
                <w:szCs w:val="16"/>
              </w:rPr>
            </w:pPr>
            <w:r w:rsidRPr="00AD19C9">
              <w:rPr>
                <w:sz w:val="16"/>
                <w:szCs w:val="16"/>
              </w:rPr>
              <w:t>250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FFFFCC" w:fill="FFFFFF"/>
            <w:vAlign w:val="center"/>
            <w:hideMark/>
          </w:tcPr>
          <w:p w14:paraId="268186AD" w14:textId="4D88FD10" w:rsidR="00A95EA7" w:rsidRPr="00AD19C9" w:rsidRDefault="00A95EA7" w:rsidP="004447FE">
            <w:pPr>
              <w:jc w:val="right"/>
              <w:rPr>
                <w:sz w:val="16"/>
                <w:szCs w:val="16"/>
              </w:rPr>
            </w:pPr>
            <w:r w:rsidRPr="00AD19C9">
              <w:rPr>
                <w:sz w:val="16"/>
                <w:szCs w:val="16"/>
              </w:rPr>
              <w:t>250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FFFFCC" w:fill="FFFFFF"/>
            <w:vAlign w:val="center"/>
            <w:hideMark/>
          </w:tcPr>
          <w:p w14:paraId="52185823" w14:textId="7EA07485" w:rsidR="00A95EA7" w:rsidRPr="00AD19C9" w:rsidRDefault="00A95EA7" w:rsidP="004447FE">
            <w:pPr>
              <w:jc w:val="right"/>
              <w:rPr>
                <w:sz w:val="16"/>
                <w:szCs w:val="16"/>
              </w:rPr>
            </w:pPr>
            <w:r w:rsidRPr="00AD19C9">
              <w:rPr>
                <w:sz w:val="16"/>
                <w:szCs w:val="16"/>
              </w:rPr>
              <w:t>250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vAlign w:val="center"/>
            <w:hideMark/>
          </w:tcPr>
          <w:p w14:paraId="0AFA26E3" w14:textId="18B3592A" w:rsidR="00A95EA7" w:rsidRPr="00AD19C9" w:rsidRDefault="00A95EA7" w:rsidP="004447FE">
            <w:pPr>
              <w:jc w:val="right"/>
              <w:rPr>
                <w:sz w:val="16"/>
                <w:szCs w:val="16"/>
              </w:rPr>
            </w:pPr>
            <w:r w:rsidRPr="00AD19C9">
              <w:rPr>
                <w:sz w:val="16"/>
                <w:szCs w:val="16"/>
              </w:rPr>
              <w:t>2</w:t>
            </w:r>
            <w:r w:rsidR="004447FE">
              <w:rPr>
                <w:sz w:val="16"/>
                <w:szCs w:val="16"/>
              </w:rPr>
              <w:t>.</w:t>
            </w:r>
            <w:r w:rsidRPr="00AD19C9">
              <w:rPr>
                <w:sz w:val="16"/>
                <w:szCs w:val="16"/>
              </w:rPr>
              <w:t>770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08AF89D7" w14:textId="77777777" w:rsidTr="00EA4676">
        <w:trPr>
          <w:trHeight w:val="276"/>
          <w:jc w:val="center"/>
        </w:trPr>
        <w:tc>
          <w:tcPr>
            <w:tcW w:w="520" w:type="dxa"/>
            <w:shd w:val="clear" w:color="auto" w:fill="auto"/>
            <w:vAlign w:val="center"/>
            <w:hideMark/>
          </w:tcPr>
          <w:p w14:paraId="104DA5C9" w14:textId="77777777" w:rsidR="00A95EA7" w:rsidRPr="00AD19C9" w:rsidRDefault="00A95EA7" w:rsidP="00AD19C9">
            <w:pPr>
              <w:jc w:val="center"/>
              <w:rPr>
                <w:sz w:val="16"/>
                <w:szCs w:val="16"/>
              </w:rPr>
            </w:pPr>
            <w:r w:rsidRPr="00AD19C9">
              <w:rPr>
                <w:sz w:val="16"/>
                <w:szCs w:val="16"/>
              </w:rPr>
              <w:t>3</w:t>
            </w:r>
          </w:p>
        </w:tc>
        <w:tc>
          <w:tcPr>
            <w:tcW w:w="2169" w:type="dxa"/>
            <w:shd w:val="clear" w:color="auto" w:fill="auto"/>
            <w:vAlign w:val="center"/>
            <w:hideMark/>
          </w:tcPr>
          <w:p w14:paraId="0DDDDACD" w14:textId="7FB9CA22" w:rsidR="00A95EA7" w:rsidRPr="00AD19C9" w:rsidRDefault="00A95EA7" w:rsidP="004447FE">
            <w:pPr>
              <w:rPr>
                <w:sz w:val="16"/>
                <w:szCs w:val="16"/>
              </w:rPr>
            </w:pPr>
            <w:r w:rsidRPr="00AD19C9">
              <w:rPr>
                <w:sz w:val="16"/>
                <w:szCs w:val="16"/>
              </w:rPr>
              <w:t xml:space="preserve">Giám sát dịch bệnh, </w:t>
            </w:r>
            <w:proofErr w:type="gramStart"/>
            <w:r w:rsidRPr="00AD19C9">
              <w:rPr>
                <w:sz w:val="16"/>
                <w:szCs w:val="16"/>
              </w:rPr>
              <w:t>an</w:t>
            </w:r>
            <w:proofErr w:type="gramEnd"/>
            <w:r w:rsidRPr="00AD19C9">
              <w:rPr>
                <w:sz w:val="16"/>
                <w:szCs w:val="16"/>
              </w:rPr>
              <w:t xml:space="preserve"> toàn thực phẩm</w:t>
            </w:r>
          </w:p>
        </w:tc>
        <w:tc>
          <w:tcPr>
            <w:tcW w:w="1460" w:type="dxa"/>
            <w:shd w:val="clear" w:color="auto" w:fill="auto"/>
            <w:vAlign w:val="center"/>
            <w:hideMark/>
          </w:tcPr>
          <w:p w14:paraId="131FA897" w14:textId="60CCED5A" w:rsidR="00A95EA7" w:rsidRPr="00AD19C9" w:rsidRDefault="00A95EA7" w:rsidP="004447FE">
            <w:pPr>
              <w:jc w:val="right"/>
              <w:rPr>
                <w:sz w:val="16"/>
                <w:szCs w:val="16"/>
              </w:rPr>
            </w:pPr>
            <w:r w:rsidRPr="00AD19C9">
              <w:rPr>
                <w:sz w:val="16"/>
                <w:szCs w:val="16"/>
              </w:rPr>
              <w:t>950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40937296" w14:textId="6F26E381" w:rsidR="00A95EA7" w:rsidRPr="00AD19C9" w:rsidRDefault="00A95EA7" w:rsidP="004447FE">
            <w:pPr>
              <w:jc w:val="right"/>
              <w:rPr>
                <w:sz w:val="16"/>
                <w:szCs w:val="16"/>
              </w:rPr>
            </w:pPr>
            <w:r w:rsidRPr="00AD19C9">
              <w:rPr>
                <w:sz w:val="16"/>
                <w:szCs w:val="16"/>
              </w:rPr>
              <w:t>950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39FB423" w14:textId="2D5FDC95" w:rsidR="00A95EA7" w:rsidRPr="00AD19C9" w:rsidRDefault="00A95EA7" w:rsidP="004447FE">
            <w:pPr>
              <w:jc w:val="right"/>
              <w:rPr>
                <w:sz w:val="16"/>
                <w:szCs w:val="16"/>
              </w:rPr>
            </w:pPr>
            <w:r w:rsidRPr="00AD19C9">
              <w:rPr>
                <w:sz w:val="16"/>
                <w:szCs w:val="16"/>
              </w:rPr>
              <w:t>950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0CEA623" w14:textId="50AC4BF3" w:rsidR="00A95EA7" w:rsidRPr="00AD19C9" w:rsidRDefault="00A95EA7" w:rsidP="004447FE">
            <w:pPr>
              <w:jc w:val="right"/>
              <w:rPr>
                <w:sz w:val="16"/>
                <w:szCs w:val="16"/>
              </w:rPr>
            </w:pPr>
            <w:r w:rsidRPr="00AD19C9">
              <w:rPr>
                <w:sz w:val="16"/>
                <w:szCs w:val="16"/>
              </w:rPr>
              <w:t>950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2C87DA2" w14:textId="55278875" w:rsidR="00A95EA7" w:rsidRPr="00AD19C9" w:rsidRDefault="00A95EA7" w:rsidP="004447FE">
            <w:pPr>
              <w:jc w:val="right"/>
              <w:rPr>
                <w:sz w:val="16"/>
                <w:szCs w:val="16"/>
              </w:rPr>
            </w:pPr>
            <w:r w:rsidRPr="00AD19C9">
              <w:rPr>
                <w:sz w:val="16"/>
                <w:szCs w:val="16"/>
              </w:rPr>
              <w:t>950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0887F6E" w14:textId="2783061B" w:rsidR="00A95EA7" w:rsidRPr="00AD19C9" w:rsidRDefault="00A95EA7" w:rsidP="004447FE">
            <w:pPr>
              <w:jc w:val="right"/>
              <w:rPr>
                <w:sz w:val="16"/>
                <w:szCs w:val="16"/>
              </w:rPr>
            </w:pPr>
            <w:r w:rsidRPr="00AD19C9">
              <w:rPr>
                <w:sz w:val="16"/>
                <w:szCs w:val="16"/>
              </w:rPr>
              <w:t>950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F8D4EB2" w14:textId="45E06D62" w:rsidR="00A95EA7" w:rsidRPr="00AD19C9" w:rsidRDefault="00A95EA7" w:rsidP="004447FE">
            <w:pPr>
              <w:jc w:val="right"/>
              <w:rPr>
                <w:sz w:val="16"/>
                <w:szCs w:val="16"/>
              </w:rPr>
            </w:pPr>
            <w:r w:rsidRPr="00AD19C9">
              <w:rPr>
                <w:sz w:val="16"/>
                <w:szCs w:val="16"/>
              </w:rPr>
              <w:t>950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3B10AAD4" w14:textId="1B059367" w:rsidR="00A95EA7" w:rsidRPr="00AD19C9" w:rsidRDefault="00A95EA7" w:rsidP="004447FE">
            <w:pPr>
              <w:jc w:val="right"/>
              <w:rPr>
                <w:sz w:val="16"/>
                <w:szCs w:val="16"/>
              </w:rPr>
            </w:pPr>
            <w:r w:rsidRPr="00AD19C9">
              <w:rPr>
                <w:sz w:val="16"/>
                <w:szCs w:val="16"/>
              </w:rPr>
              <w:t>950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97653C9" w14:textId="60CFF184" w:rsidR="00A95EA7" w:rsidRPr="00AD19C9" w:rsidRDefault="00A95EA7" w:rsidP="004447FE">
            <w:pPr>
              <w:jc w:val="right"/>
              <w:rPr>
                <w:sz w:val="16"/>
                <w:szCs w:val="16"/>
              </w:rPr>
            </w:pPr>
            <w:r w:rsidRPr="00AD19C9">
              <w:rPr>
                <w:sz w:val="16"/>
                <w:szCs w:val="16"/>
              </w:rPr>
              <w:t>950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vAlign w:val="center"/>
            <w:hideMark/>
          </w:tcPr>
          <w:p w14:paraId="1B78E9D6" w14:textId="3EAFA098" w:rsidR="00A95EA7" w:rsidRPr="00AD19C9" w:rsidRDefault="00A95EA7" w:rsidP="004447FE">
            <w:pPr>
              <w:jc w:val="right"/>
              <w:rPr>
                <w:sz w:val="16"/>
                <w:szCs w:val="16"/>
              </w:rPr>
            </w:pPr>
            <w:r w:rsidRPr="00AD19C9">
              <w:rPr>
                <w:sz w:val="16"/>
                <w:szCs w:val="16"/>
              </w:rPr>
              <w:t>8</w:t>
            </w:r>
            <w:r w:rsidR="004447FE">
              <w:rPr>
                <w:sz w:val="16"/>
                <w:szCs w:val="16"/>
              </w:rPr>
              <w:t>.</w:t>
            </w:r>
            <w:r w:rsidRPr="00AD19C9">
              <w:rPr>
                <w:sz w:val="16"/>
                <w:szCs w:val="16"/>
              </w:rPr>
              <w:t>550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4CBEBFDE" w14:textId="77777777" w:rsidTr="00EA4676">
        <w:trPr>
          <w:trHeight w:val="276"/>
          <w:jc w:val="center"/>
        </w:trPr>
        <w:tc>
          <w:tcPr>
            <w:tcW w:w="520" w:type="dxa"/>
            <w:shd w:val="clear" w:color="FFFFCC" w:fill="FFFFFF"/>
            <w:vAlign w:val="center"/>
            <w:hideMark/>
          </w:tcPr>
          <w:p w14:paraId="5147C170" w14:textId="77777777" w:rsidR="00A95EA7" w:rsidRPr="00AD19C9" w:rsidRDefault="00A95EA7" w:rsidP="00AD19C9">
            <w:pPr>
              <w:jc w:val="center"/>
              <w:rPr>
                <w:sz w:val="16"/>
                <w:szCs w:val="16"/>
              </w:rPr>
            </w:pPr>
            <w:r w:rsidRPr="00AD19C9">
              <w:rPr>
                <w:sz w:val="16"/>
                <w:szCs w:val="16"/>
              </w:rPr>
              <w:t>4</w:t>
            </w:r>
          </w:p>
        </w:tc>
        <w:tc>
          <w:tcPr>
            <w:tcW w:w="2169" w:type="dxa"/>
            <w:shd w:val="clear" w:color="auto" w:fill="auto"/>
            <w:vAlign w:val="center"/>
            <w:hideMark/>
          </w:tcPr>
          <w:p w14:paraId="48D4D8B4" w14:textId="3A5D3387" w:rsidR="00A95EA7" w:rsidRPr="00AD19C9" w:rsidRDefault="00A95EA7" w:rsidP="004447FE">
            <w:pPr>
              <w:rPr>
                <w:sz w:val="16"/>
                <w:szCs w:val="16"/>
              </w:rPr>
            </w:pPr>
            <w:r w:rsidRPr="00AD19C9">
              <w:rPr>
                <w:sz w:val="16"/>
                <w:szCs w:val="16"/>
              </w:rPr>
              <w:t>Tập huấn, truyền thông</w:t>
            </w:r>
          </w:p>
        </w:tc>
        <w:tc>
          <w:tcPr>
            <w:tcW w:w="1460" w:type="dxa"/>
            <w:shd w:val="clear" w:color="auto" w:fill="auto"/>
            <w:vAlign w:val="center"/>
            <w:hideMark/>
          </w:tcPr>
          <w:p w14:paraId="288A4443" w14:textId="15B91AA1"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B699422" w14:textId="617C58C2"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C64B55D" w14:textId="3F192EC0"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3E8EA8E5" w14:textId="3317F49A"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1F239A1" w14:textId="0409F25B"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44998033" w14:textId="6EF7A9F6"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4FD7EC89" w14:textId="73CD05ED"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99A239B" w14:textId="001C985E"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954B100" w14:textId="5616370A"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vAlign w:val="center"/>
            <w:hideMark/>
          </w:tcPr>
          <w:p w14:paraId="61170F9C" w14:textId="0C1F0808" w:rsidR="00A95EA7" w:rsidRPr="00AD19C9" w:rsidRDefault="00A95EA7" w:rsidP="004447FE">
            <w:pPr>
              <w:jc w:val="right"/>
              <w:rPr>
                <w:sz w:val="16"/>
                <w:szCs w:val="16"/>
              </w:rPr>
            </w:pPr>
            <w:r w:rsidRPr="00AD19C9">
              <w:rPr>
                <w:sz w:val="16"/>
                <w:szCs w:val="16"/>
              </w:rPr>
              <w:t>900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110C3EC5" w14:textId="77777777" w:rsidTr="00EA4676">
        <w:trPr>
          <w:trHeight w:val="276"/>
          <w:jc w:val="center"/>
        </w:trPr>
        <w:tc>
          <w:tcPr>
            <w:tcW w:w="520" w:type="dxa"/>
            <w:shd w:val="clear" w:color="auto" w:fill="auto"/>
            <w:vAlign w:val="center"/>
            <w:hideMark/>
          </w:tcPr>
          <w:p w14:paraId="4CD38C94" w14:textId="77777777" w:rsidR="00A95EA7" w:rsidRPr="00AD19C9" w:rsidRDefault="00A95EA7" w:rsidP="00AD19C9">
            <w:pPr>
              <w:jc w:val="center"/>
              <w:rPr>
                <w:sz w:val="16"/>
                <w:szCs w:val="16"/>
              </w:rPr>
            </w:pPr>
            <w:r w:rsidRPr="00AD19C9">
              <w:rPr>
                <w:sz w:val="16"/>
                <w:szCs w:val="16"/>
              </w:rPr>
              <w:t>5</w:t>
            </w:r>
          </w:p>
        </w:tc>
        <w:tc>
          <w:tcPr>
            <w:tcW w:w="2169" w:type="dxa"/>
            <w:shd w:val="clear" w:color="auto" w:fill="auto"/>
            <w:vAlign w:val="center"/>
            <w:hideMark/>
          </w:tcPr>
          <w:p w14:paraId="6AC4D6F1" w14:textId="77777777" w:rsidR="00A95EA7" w:rsidRPr="00AD19C9" w:rsidRDefault="00A95EA7" w:rsidP="004447FE">
            <w:pPr>
              <w:rPr>
                <w:sz w:val="16"/>
                <w:szCs w:val="16"/>
              </w:rPr>
            </w:pPr>
            <w:r w:rsidRPr="00AD19C9">
              <w:rPr>
                <w:sz w:val="16"/>
                <w:szCs w:val="16"/>
              </w:rPr>
              <w:t>Chỉ đạo, kiểm tra giám sát</w:t>
            </w:r>
          </w:p>
        </w:tc>
        <w:tc>
          <w:tcPr>
            <w:tcW w:w="1460" w:type="dxa"/>
            <w:shd w:val="clear" w:color="auto" w:fill="auto"/>
            <w:vAlign w:val="center"/>
            <w:hideMark/>
          </w:tcPr>
          <w:p w14:paraId="1C76B8D7" w14:textId="2065FFE8" w:rsidR="00A95EA7" w:rsidRPr="00AD19C9" w:rsidRDefault="00A95EA7" w:rsidP="004447FE">
            <w:pPr>
              <w:jc w:val="right"/>
              <w:rPr>
                <w:sz w:val="16"/>
                <w:szCs w:val="16"/>
              </w:rPr>
            </w:pPr>
            <w:r w:rsidRPr="00AD19C9">
              <w:rPr>
                <w:sz w:val="16"/>
                <w:szCs w:val="16"/>
              </w:rPr>
              <w:t>80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19DC921" w14:textId="4F30CB03" w:rsidR="00A95EA7" w:rsidRPr="00AD19C9" w:rsidRDefault="00A95EA7" w:rsidP="004447FE">
            <w:pPr>
              <w:jc w:val="right"/>
              <w:rPr>
                <w:sz w:val="16"/>
                <w:szCs w:val="16"/>
              </w:rPr>
            </w:pPr>
            <w:r w:rsidRPr="00AD19C9">
              <w:rPr>
                <w:sz w:val="16"/>
                <w:szCs w:val="16"/>
              </w:rPr>
              <w:t>80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D39B33A" w14:textId="5D27CD55" w:rsidR="00A95EA7" w:rsidRPr="00AD19C9" w:rsidRDefault="00A95EA7" w:rsidP="004447FE">
            <w:pPr>
              <w:jc w:val="right"/>
              <w:rPr>
                <w:sz w:val="16"/>
                <w:szCs w:val="16"/>
              </w:rPr>
            </w:pPr>
            <w:r w:rsidRPr="00AD19C9">
              <w:rPr>
                <w:sz w:val="16"/>
                <w:szCs w:val="16"/>
              </w:rPr>
              <w:t>80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99DB9C5" w14:textId="1992DDA0" w:rsidR="00A95EA7" w:rsidRPr="00AD19C9" w:rsidRDefault="00A95EA7" w:rsidP="004447FE">
            <w:pPr>
              <w:jc w:val="right"/>
              <w:rPr>
                <w:sz w:val="16"/>
                <w:szCs w:val="16"/>
              </w:rPr>
            </w:pPr>
            <w:r w:rsidRPr="00AD19C9">
              <w:rPr>
                <w:sz w:val="16"/>
                <w:szCs w:val="16"/>
              </w:rPr>
              <w:t>80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2ECA498" w14:textId="0EC05E45" w:rsidR="00A95EA7" w:rsidRPr="00AD19C9" w:rsidRDefault="00A95EA7" w:rsidP="004447FE">
            <w:pPr>
              <w:jc w:val="right"/>
              <w:rPr>
                <w:sz w:val="16"/>
                <w:szCs w:val="16"/>
              </w:rPr>
            </w:pPr>
            <w:r w:rsidRPr="00AD19C9">
              <w:rPr>
                <w:sz w:val="16"/>
                <w:szCs w:val="16"/>
              </w:rPr>
              <w:t>80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B730F85" w14:textId="5D840F46" w:rsidR="00A95EA7" w:rsidRPr="00AD19C9" w:rsidRDefault="00A95EA7" w:rsidP="004447FE">
            <w:pPr>
              <w:jc w:val="right"/>
              <w:rPr>
                <w:sz w:val="16"/>
                <w:szCs w:val="16"/>
              </w:rPr>
            </w:pPr>
            <w:r w:rsidRPr="00AD19C9">
              <w:rPr>
                <w:sz w:val="16"/>
                <w:szCs w:val="16"/>
              </w:rPr>
              <w:t>80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82732EA" w14:textId="363E8047" w:rsidR="00A95EA7" w:rsidRPr="00AD19C9" w:rsidRDefault="00A95EA7" w:rsidP="004447FE">
            <w:pPr>
              <w:jc w:val="right"/>
              <w:rPr>
                <w:sz w:val="16"/>
                <w:szCs w:val="16"/>
              </w:rPr>
            </w:pPr>
            <w:r w:rsidRPr="00AD19C9">
              <w:rPr>
                <w:sz w:val="16"/>
                <w:szCs w:val="16"/>
              </w:rPr>
              <w:t>80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2D90D6F" w14:textId="6D67C2EF" w:rsidR="00A95EA7" w:rsidRPr="00AD19C9" w:rsidRDefault="00A95EA7" w:rsidP="004447FE">
            <w:pPr>
              <w:jc w:val="right"/>
              <w:rPr>
                <w:sz w:val="16"/>
                <w:szCs w:val="16"/>
              </w:rPr>
            </w:pPr>
            <w:r w:rsidRPr="00AD19C9">
              <w:rPr>
                <w:sz w:val="16"/>
                <w:szCs w:val="16"/>
              </w:rPr>
              <w:t>80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BE5074E" w14:textId="3D3471D1" w:rsidR="00A95EA7" w:rsidRPr="00AD19C9" w:rsidRDefault="00A95EA7" w:rsidP="004447FE">
            <w:pPr>
              <w:jc w:val="right"/>
              <w:rPr>
                <w:sz w:val="16"/>
                <w:szCs w:val="16"/>
              </w:rPr>
            </w:pPr>
            <w:r w:rsidRPr="00AD19C9">
              <w:rPr>
                <w:sz w:val="16"/>
                <w:szCs w:val="16"/>
              </w:rPr>
              <w:t>80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vAlign w:val="center"/>
            <w:hideMark/>
          </w:tcPr>
          <w:p w14:paraId="7C562D13" w14:textId="477D6E86" w:rsidR="00A95EA7" w:rsidRPr="00AD19C9" w:rsidRDefault="00A95EA7" w:rsidP="004447FE">
            <w:pPr>
              <w:jc w:val="right"/>
              <w:rPr>
                <w:sz w:val="16"/>
                <w:szCs w:val="16"/>
              </w:rPr>
            </w:pPr>
            <w:r w:rsidRPr="00AD19C9">
              <w:rPr>
                <w:sz w:val="16"/>
                <w:szCs w:val="16"/>
              </w:rPr>
              <w:t>720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52C9BB27" w14:textId="77777777" w:rsidTr="00EA4676">
        <w:trPr>
          <w:trHeight w:val="276"/>
          <w:jc w:val="center"/>
        </w:trPr>
        <w:tc>
          <w:tcPr>
            <w:tcW w:w="520" w:type="dxa"/>
            <w:shd w:val="clear" w:color="FFFFCC" w:fill="FFFFFF"/>
            <w:vAlign w:val="center"/>
            <w:hideMark/>
          </w:tcPr>
          <w:p w14:paraId="1DD0D1A0" w14:textId="77777777" w:rsidR="00A95EA7" w:rsidRPr="00AD19C9" w:rsidRDefault="00A95EA7" w:rsidP="00AD19C9">
            <w:pPr>
              <w:jc w:val="center"/>
              <w:rPr>
                <w:sz w:val="16"/>
                <w:szCs w:val="16"/>
              </w:rPr>
            </w:pPr>
            <w:r w:rsidRPr="00AD19C9">
              <w:rPr>
                <w:sz w:val="16"/>
                <w:szCs w:val="16"/>
              </w:rPr>
              <w:t>6</w:t>
            </w:r>
          </w:p>
        </w:tc>
        <w:tc>
          <w:tcPr>
            <w:tcW w:w="2169" w:type="dxa"/>
            <w:shd w:val="clear" w:color="auto" w:fill="auto"/>
            <w:vAlign w:val="center"/>
            <w:hideMark/>
          </w:tcPr>
          <w:p w14:paraId="6F06BA98" w14:textId="77777777" w:rsidR="00A95EA7" w:rsidRPr="00AD19C9" w:rsidRDefault="00A95EA7" w:rsidP="004447FE">
            <w:pPr>
              <w:rPr>
                <w:sz w:val="16"/>
                <w:szCs w:val="16"/>
              </w:rPr>
            </w:pPr>
            <w:r w:rsidRPr="00AD19C9">
              <w:rPr>
                <w:sz w:val="16"/>
                <w:szCs w:val="16"/>
              </w:rPr>
              <w:t>Chi phí khác (thẩm định, hội nghị, họp, ...)</w:t>
            </w:r>
          </w:p>
        </w:tc>
        <w:tc>
          <w:tcPr>
            <w:tcW w:w="1460" w:type="dxa"/>
            <w:shd w:val="clear" w:color="auto" w:fill="auto"/>
            <w:vAlign w:val="center"/>
            <w:hideMark/>
          </w:tcPr>
          <w:p w14:paraId="70314064" w14:textId="4588F5CB" w:rsidR="00A95EA7" w:rsidRPr="00AD19C9" w:rsidRDefault="00A95EA7" w:rsidP="004447FE">
            <w:pPr>
              <w:jc w:val="right"/>
              <w:rPr>
                <w:sz w:val="16"/>
                <w:szCs w:val="16"/>
              </w:rPr>
            </w:pPr>
            <w:r w:rsidRPr="00AD19C9">
              <w:rPr>
                <w:sz w:val="16"/>
                <w:szCs w:val="16"/>
              </w:rPr>
              <w:t>60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C80412D" w14:textId="5F9B31C8" w:rsidR="00A95EA7" w:rsidRPr="00AD19C9" w:rsidRDefault="00A95EA7" w:rsidP="004447FE">
            <w:pPr>
              <w:jc w:val="right"/>
              <w:rPr>
                <w:sz w:val="16"/>
                <w:szCs w:val="16"/>
              </w:rPr>
            </w:pPr>
            <w:r w:rsidRPr="00AD19C9">
              <w:rPr>
                <w:sz w:val="16"/>
                <w:szCs w:val="16"/>
              </w:rPr>
              <w:t>60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4F513722" w14:textId="2FDDC4FD" w:rsidR="00A95EA7" w:rsidRPr="00AD19C9" w:rsidRDefault="00A95EA7" w:rsidP="004447FE">
            <w:pPr>
              <w:jc w:val="right"/>
              <w:rPr>
                <w:sz w:val="16"/>
                <w:szCs w:val="16"/>
              </w:rPr>
            </w:pPr>
            <w:r w:rsidRPr="00AD19C9">
              <w:rPr>
                <w:sz w:val="16"/>
                <w:szCs w:val="16"/>
              </w:rPr>
              <w:t>60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9BD00BE" w14:textId="0C876024" w:rsidR="00A95EA7" w:rsidRPr="00AD19C9" w:rsidRDefault="00A95EA7" w:rsidP="004447FE">
            <w:pPr>
              <w:jc w:val="right"/>
              <w:rPr>
                <w:sz w:val="16"/>
                <w:szCs w:val="16"/>
              </w:rPr>
            </w:pPr>
            <w:r w:rsidRPr="00AD19C9">
              <w:rPr>
                <w:sz w:val="16"/>
                <w:szCs w:val="16"/>
              </w:rPr>
              <w:t>60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2D280B7" w14:textId="2B84AEEE" w:rsidR="00A95EA7" w:rsidRPr="00AD19C9" w:rsidRDefault="00A95EA7" w:rsidP="004447FE">
            <w:pPr>
              <w:jc w:val="right"/>
              <w:rPr>
                <w:sz w:val="16"/>
                <w:szCs w:val="16"/>
              </w:rPr>
            </w:pPr>
            <w:r w:rsidRPr="00AD19C9">
              <w:rPr>
                <w:sz w:val="16"/>
                <w:szCs w:val="16"/>
              </w:rPr>
              <w:t>60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40A0EAE3" w14:textId="4B627BAD" w:rsidR="00A95EA7" w:rsidRPr="00AD19C9" w:rsidRDefault="00A95EA7" w:rsidP="004447FE">
            <w:pPr>
              <w:jc w:val="right"/>
              <w:rPr>
                <w:sz w:val="16"/>
                <w:szCs w:val="16"/>
              </w:rPr>
            </w:pPr>
            <w:r w:rsidRPr="00AD19C9">
              <w:rPr>
                <w:sz w:val="16"/>
                <w:szCs w:val="16"/>
              </w:rPr>
              <w:t>60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85FCA59" w14:textId="45B8F154" w:rsidR="00A95EA7" w:rsidRPr="00AD19C9" w:rsidRDefault="00A95EA7" w:rsidP="004447FE">
            <w:pPr>
              <w:jc w:val="right"/>
              <w:rPr>
                <w:sz w:val="16"/>
                <w:szCs w:val="16"/>
              </w:rPr>
            </w:pPr>
            <w:r w:rsidRPr="00AD19C9">
              <w:rPr>
                <w:sz w:val="16"/>
                <w:szCs w:val="16"/>
              </w:rPr>
              <w:t>60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DE2A7E7" w14:textId="685FC6BA" w:rsidR="00A95EA7" w:rsidRPr="00AD19C9" w:rsidRDefault="00A95EA7" w:rsidP="004447FE">
            <w:pPr>
              <w:jc w:val="right"/>
              <w:rPr>
                <w:sz w:val="16"/>
                <w:szCs w:val="16"/>
              </w:rPr>
            </w:pPr>
            <w:r w:rsidRPr="00AD19C9">
              <w:rPr>
                <w:sz w:val="16"/>
                <w:szCs w:val="16"/>
              </w:rPr>
              <w:t>60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4B500E3A" w14:textId="038F29E4" w:rsidR="00A95EA7" w:rsidRPr="00AD19C9" w:rsidRDefault="00A95EA7" w:rsidP="004447FE">
            <w:pPr>
              <w:jc w:val="right"/>
              <w:rPr>
                <w:sz w:val="16"/>
                <w:szCs w:val="16"/>
              </w:rPr>
            </w:pPr>
            <w:r w:rsidRPr="00AD19C9">
              <w:rPr>
                <w:sz w:val="16"/>
                <w:szCs w:val="16"/>
              </w:rPr>
              <w:t>60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vAlign w:val="center"/>
            <w:hideMark/>
          </w:tcPr>
          <w:p w14:paraId="593EA195" w14:textId="607EBA7C" w:rsidR="00A95EA7" w:rsidRPr="00AD19C9" w:rsidRDefault="00A95EA7" w:rsidP="004447FE">
            <w:pPr>
              <w:jc w:val="right"/>
              <w:rPr>
                <w:sz w:val="16"/>
                <w:szCs w:val="16"/>
              </w:rPr>
            </w:pPr>
            <w:r w:rsidRPr="00AD19C9">
              <w:rPr>
                <w:sz w:val="16"/>
                <w:szCs w:val="16"/>
              </w:rPr>
              <w:t>540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4BF49C8B" w14:textId="77777777" w:rsidTr="00EA4676">
        <w:trPr>
          <w:trHeight w:val="552"/>
          <w:jc w:val="center"/>
        </w:trPr>
        <w:tc>
          <w:tcPr>
            <w:tcW w:w="520" w:type="dxa"/>
            <w:shd w:val="clear" w:color="000000" w:fill="92D050"/>
            <w:vAlign w:val="center"/>
            <w:hideMark/>
          </w:tcPr>
          <w:p w14:paraId="201DA1D5" w14:textId="77777777" w:rsidR="00A95EA7" w:rsidRPr="00AD19C9" w:rsidRDefault="00A95EA7" w:rsidP="00AD19C9">
            <w:pPr>
              <w:jc w:val="center"/>
              <w:rPr>
                <w:b/>
                <w:bCs/>
                <w:sz w:val="16"/>
                <w:szCs w:val="16"/>
              </w:rPr>
            </w:pPr>
            <w:r w:rsidRPr="00AD19C9">
              <w:rPr>
                <w:b/>
                <w:bCs/>
                <w:sz w:val="16"/>
                <w:szCs w:val="16"/>
              </w:rPr>
              <w:t>VIII</w:t>
            </w:r>
          </w:p>
        </w:tc>
        <w:tc>
          <w:tcPr>
            <w:tcW w:w="2169" w:type="dxa"/>
            <w:shd w:val="clear" w:color="000000" w:fill="92D050"/>
            <w:vAlign w:val="center"/>
            <w:hideMark/>
          </w:tcPr>
          <w:p w14:paraId="2BD639FA" w14:textId="77777777" w:rsidR="00A95EA7" w:rsidRPr="00AD19C9" w:rsidRDefault="00A95EA7" w:rsidP="004447FE">
            <w:pPr>
              <w:rPr>
                <w:b/>
                <w:bCs/>
                <w:sz w:val="16"/>
                <w:szCs w:val="16"/>
              </w:rPr>
            </w:pPr>
            <w:r w:rsidRPr="00AD19C9">
              <w:rPr>
                <w:b/>
                <w:bCs/>
                <w:sz w:val="16"/>
                <w:szCs w:val="16"/>
              </w:rPr>
              <w:t>TỈNH LÂM ĐỒNG</w:t>
            </w:r>
          </w:p>
        </w:tc>
        <w:tc>
          <w:tcPr>
            <w:tcW w:w="1460" w:type="dxa"/>
            <w:shd w:val="clear" w:color="000000" w:fill="92D050"/>
            <w:vAlign w:val="center"/>
            <w:hideMark/>
          </w:tcPr>
          <w:p w14:paraId="547AFE3E" w14:textId="6B396E7C" w:rsidR="00A95EA7" w:rsidRPr="00AD19C9" w:rsidRDefault="00A95EA7" w:rsidP="004447FE">
            <w:pPr>
              <w:jc w:val="right"/>
              <w:rPr>
                <w:b/>
                <w:bCs/>
                <w:sz w:val="16"/>
                <w:szCs w:val="16"/>
              </w:rPr>
            </w:pPr>
            <w:r w:rsidRPr="00AD19C9">
              <w:rPr>
                <w:b/>
                <w:bCs/>
                <w:sz w:val="16"/>
                <w:szCs w:val="16"/>
              </w:rPr>
              <w:t>905</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0D7862DF" w14:textId="36668486" w:rsidR="00A95EA7" w:rsidRPr="00AD19C9" w:rsidRDefault="00A95EA7" w:rsidP="004447FE">
            <w:pPr>
              <w:jc w:val="right"/>
              <w:rPr>
                <w:b/>
                <w:bCs/>
                <w:sz w:val="16"/>
                <w:szCs w:val="16"/>
              </w:rPr>
            </w:pPr>
            <w:r w:rsidRPr="00AD19C9">
              <w:rPr>
                <w:b/>
                <w:bCs/>
                <w:sz w:val="16"/>
                <w:szCs w:val="16"/>
              </w:rPr>
              <w:t>905</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5E75D063" w14:textId="4CA7E3A5" w:rsidR="00A95EA7" w:rsidRPr="00AD19C9" w:rsidRDefault="00A95EA7" w:rsidP="004447FE">
            <w:pPr>
              <w:jc w:val="right"/>
              <w:rPr>
                <w:b/>
                <w:bCs/>
                <w:sz w:val="16"/>
                <w:szCs w:val="16"/>
              </w:rPr>
            </w:pPr>
            <w:r w:rsidRPr="00AD19C9">
              <w:rPr>
                <w:b/>
                <w:bCs/>
                <w:sz w:val="16"/>
                <w:szCs w:val="16"/>
              </w:rPr>
              <w:t>905</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68C85BD3" w14:textId="62A24902" w:rsidR="00A95EA7" w:rsidRPr="00AD19C9" w:rsidRDefault="00A95EA7" w:rsidP="004447FE">
            <w:pPr>
              <w:jc w:val="right"/>
              <w:rPr>
                <w:b/>
                <w:bCs/>
                <w:sz w:val="16"/>
                <w:szCs w:val="16"/>
              </w:rPr>
            </w:pPr>
            <w:r w:rsidRPr="00AD19C9">
              <w:rPr>
                <w:b/>
                <w:bCs/>
                <w:sz w:val="16"/>
                <w:szCs w:val="16"/>
              </w:rPr>
              <w:t>905</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6977A323" w14:textId="3A01C5F8" w:rsidR="00A95EA7" w:rsidRPr="00AD19C9" w:rsidRDefault="00A95EA7" w:rsidP="004447FE">
            <w:pPr>
              <w:jc w:val="right"/>
              <w:rPr>
                <w:b/>
                <w:bCs/>
                <w:sz w:val="16"/>
                <w:szCs w:val="16"/>
              </w:rPr>
            </w:pPr>
            <w:r w:rsidRPr="00AD19C9">
              <w:rPr>
                <w:b/>
                <w:bCs/>
                <w:sz w:val="16"/>
                <w:szCs w:val="16"/>
              </w:rPr>
              <w:t>865</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2DBA6EBA" w14:textId="737E9ADD" w:rsidR="00A95EA7" w:rsidRPr="00AD19C9" w:rsidRDefault="00A95EA7" w:rsidP="004447FE">
            <w:pPr>
              <w:jc w:val="right"/>
              <w:rPr>
                <w:b/>
                <w:bCs/>
                <w:sz w:val="16"/>
                <w:szCs w:val="16"/>
              </w:rPr>
            </w:pPr>
            <w:r w:rsidRPr="00AD19C9">
              <w:rPr>
                <w:b/>
                <w:bCs/>
                <w:sz w:val="16"/>
                <w:szCs w:val="16"/>
              </w:rPr>
              <w:t>865</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64369675" w14:textId="367A4EE7" w:rsidR="00A95EA7" w:rsidRPr="00AD19C9" w:rsidRDefault="00A95EA7" w:rsidP="004447FE">
            <w:pPr>
              <w:jc w:val="right"/>
              <w:rPr>
                <w:b/>
                <w:bCs/>
                <w:sz w:val="16"/>
                <w:szCs w:val="16"/>
              </w:rPr>
            </w:pPr>
            <w:r w:rsidRPr="00AD19C9">
              <w:rPr>
                <w:b/>
                <w:bCs/>
                <w:sz w:val="16"/>
                <w:szCs w:val="16"/>
              </w:rPr>
              <w:t>865</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1D36EBE2" w14:textId="6C201D45" w:rsidR="00A95EA7" w:rsidRPr="00AD19C9" w:rsidRDefault="00A95EA7" w:rsidP="004447FE">
            <w:pPr>
              <w:jc w:val="right"/>
              <w:rPr>
                <w:b/>
                <w:bCs/>
                <w:sz w:val="16"/>
                <w:szCs w:val="16"/>
              </w:rPr>
            </w:pPr>
            <w:r w:rsidRPr="00AD19C9">
              <w:rPr>
                <w:b/>
                <w:bCs/>
                <w:sz w:val="16"/>
                <w:szCs w:val="16"/>
              </w:rPr>
              <w:t>865</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5F040DB9" w14:textId="334056C6" w:rsidR="00A95EA7" w:rsidRPr="00AD19C9" w:rsidRDefault="00A95EA7" w:rsidP="004447FE">
            <w:pPr>
              <w:jc w:val="right"/>
              <w:rPr>
                <w:b/>
                <w:bCs/>
                <w:sz w:val="16"/>
                <w:szCs w:val="16"/>
              </w:rPr>
            </w:pPr>
            <w:r w:rsidRPr="00AD19C9">
              <w:rPr>
                <w:b/>
                <w:bCs/>
                <w:sz w:val="16"/>
                <w:szCs w:val="16"/>
              </w:rPr>
              <w:t>840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1387" w:type="dxa"/>
            <w:shd w:val="clear" w:color="000000" w:fill="92D050"/>
            <w:vAlign w:val="center"/>
            <w:hideMark/>
          </w:tcPr>
          <w:p w14:paraId="398F5D21" w14:textId="2478FEA6" w:rsidR="00A95EA7" w:rsidRPr="00AD19C9" w:rsidRDefault="00A95EA7" w:rsidP="004447FE">
            <w:pPr>
              <w:jc w:val="right"/>
              <w:rPr>
                <w:b/>
                <w:bCs/>
                <w:sz w:val="16"/>
                <w:szCs w:val="16"/>
              </w:rPr>
            </w:pPr>
            <w:r w:rsidRPr="00AD19C9">
              <w:rPr>
                <w:b/>
                <w:bCs/>
                <w:sz w:val="16"/>
                <w:szCs w:val="16"/>
              </w:rPr>
              <w:t>7</w:t>
            </w:r>
            <w:r w:rsidR="004447FE">
              <w:rPr>
                <w:b/>
                <w:bCs/>
                <w:sz w:val="16"/>
                <w:szCs w:val="16"/>
              </w:rPr>
              <w:t>.</w:t>
            </w:r>
            <w:r w:rsidRPr="00AD19C9">
              <w:rPr>
                <w:b/>
                <w:bCs/>
                <w:sz w:val="16"/>
                <w:szCs w:val="16"/>
              </w:rPr>
              <w:t>920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r>
      <w:tr w:rsidR="00AD19C9" w:rsidRPr="00AD19C9" w14:paraId="7AF64984" w14:textId="77777777" w:rsidTr="00EA4676">
        <w:trPr>
          <w:trHeight w:val="480"/>
          <w:jc w:val="center"/>
        </w:trPr>
        <w:tc>
          <w:tcPr>
            <w:tcW w:w="520" w:type="dxa"/>
            <w:shd w:val="clear" w:color="auto" w:fill="auto"/>
            <w:vAlign w:val="center"/>
            <w:hideMark/>
          </w:tcPr>
          <w:p w14:paraId="02266D5F" w14:textId="77777777" w:rsidR="00A95EA7" w:rsidRPr="00AD19C9" w:rsidRDefault="00A95EA7" w:rsidP="00AD19C9">
            <w:pPr>
              <w:jc w:val="center"/>
              <w:rPr>
                <w:sz w:val="16"/>
                <w:szCs w:val="16"/>
              </w:rPr>
            </w:pPr>
            <w:r w:rsidRPr="00AD19C9">
              <w:rPr>
                <w:sz w:val="16"/>
                <w:szCs w:val="16"/>
              </w:rPr>
              <w:t>1</w:t>
            </w:r>
          </w:p>
        </w:tc>
        <w:tc>
          <w:tcPr>
            <w:tcW w:w="2169" w:type="dxa"/>
            <w:shd w:val="clear" w:color="auto" w:fill="auto"/>
            <w:vAlign w:val="center"/>
            <w:hideMark/>
          </w:tcPr>
          <w:p w14:paraId="173E8611" w14:textId="77777777" w:rsidR="00A95EA7" w:rsidRPr="00AD19C9" w:rsidRDefault="00A95EA7" w:rsidP="004447FE">
            <w:pPr>
              <w:rPr>
                <w:sz w:val="16"/>
                <w:szCs w:val="16"/>
              </w:rPr>
            </w:pPr>
            <w:r w:rsidRPr="00AD19C9">
              <w:rPr>
                <w:sz w:val="16"/>
                <w:szCs w:val="16"/>
              </w:rPr>
              <w:t>Quản lý chăn nuôi, kiểm soát vận chuyển, giết mổ</w:t>
            </w:r>
          </w:p>
        </w:tc>
        <w:tc>
          <w:tcPr>
            <w:tcW w:w="1460" w:type="dxa"/>
            <w:shd w:val="clear" w:color="auto" w:fill="auto"/>
            <w:vAlign w:val="center"/>
            <w:hideMark/>
          </w:tcPr>
          <w:p w14:paraId="54AA08A1" w14:textId="6A8AD0CD"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A19D9CA" w14:textId="68FDAC0C"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CC4D0EE" w14:textId="22C5410D"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5901D4A" w14:textId="67293097"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4C09034" w14:textId="2F950598"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3A68D915" w14:textId="23F96619"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35CCB53" w14:textId="7902C0EF"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9F1210A" w14:textId="55AFD671"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328D806F" w14:textId="3A8D4BD8"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vAlign w:val="center"/>
            <w:hideMark/>
          </w:tcPr>
          <w:p w14:paraId="7984E947" w14:textId="50AF88F4" w:rsidR="00A95EA7" w:rsidRPr="00AD19C9" w:rsidRDefault="00A95EA7" w:rsidP="004447FE">
            <w:pPr>
              <w:jc w:val="right"/>
              <w:rPr>
                <w:sz w:val="16"/>
                <w:szCs w:val="16"/>
              </w:rPr>
            </w:pPr>
            <w:r w:rsidRPr="00AD19C9">
              <w:rPr>
                <w:sz w:val="16"/>
                <w:szCs w:val="16"/>
              </w:rPr>
              <w:t>900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1FAF39D6" w14:textId="77777777" w:rsidTr="00EA4676">
        <w:trPr>
          <w:trHeight w:val="276"/>
          <w:jc w:val="center"/>
        </w:trPr>
        <w:tc>
          <w:tcPr>
            <w:tcW w:w="520" w:type="dxa"/>
            <w:shd w:val="clear" w:color="FFFFCC" w:fill="FFFFFF"/>
            <w:vAlign w:val="center"/>
            <w:hideMark/>
          </w:tcPr>
          <w:p w14:paraId="556F4F8D" w14:textId="77777777" w:rsidR="00A95EA7" w:rsidRPr="00AD19C9" w:rsidRDefault="00A95EA7" w:rsidP="00AD19C9">
            <w:pPr>
              <w:jc w:val="center"/>
              <w:rPr>
                <w:sz w:val="16"/>
                <w:szCs w:val="16"/>
              </w:rPr>
            </w:pPr>
            <w:r w:rsidRPr="00AD19C9">
              <w:rPr>
                <w:sz w:val="16"/>
                <w:szCs w:val="16"/>
              </w:rPr>
              <w:t>2</w:t>
            </w:r>
          </w:p>
        </w:tc>
        <w:tc>
          <w:tcPr>
            <w:tcW w:w="2169" w:type="dxa"/>
            <w:shd w:val="clear" w:color="FFFFCC" w:fill="FFFFFF"/>
            <w:vAlign w:val="center"/>
            <w:hideMark/>
          </w:tcPr>
          <w:p w14:paraId="2A4BC524" w14:textId="62ECD303" w:rsidR="00A95EA7" w:rsidRPr="00AD19C9" w:rsidRDefault="00A95EA7" w:rsidP="004447FE">
            <w:pPr>
              <w:rPr>
                <w:sz w:val="16"/>
                <w:szCs w:val="16"/>
              </w:rPr>
            </w:pPr>
            <w:r w:rsidRPr="00AD19C9">
              <w:rPr>
                <w:sz w:val="16"/>
                <w:szCs w:val="16"/>
              </w:rPr>
              <w:t>Tiêm phòng</w:t>
            </w:r>
          </w:p>
        </w:tc>
        <w:tc>
          <w:tcPr>
            <w:tcW w:w="1460" w:type="dxa"/>
            <w:shd w:val="clear" w:color="auto" w:fill="auto"/>
            <w:vAlign w:val="center"/>
            <w:hideMark/>
          </w:tcPr>
          <w:p w14:paraId="37D6C5A7" w14:textId="00334F1F" w:rsidR="00A95EA7" w:rsidRPr="00AD19C9" w:rsidRDefault="00A95EA7" w:rsidP="004447FE">
            <w:pPr>
              <w:jc w:val="right"/>
              <w:rPr>
                <w:sz w:val="16"/>
                <w:szCs w:val="16"/>
              </w:rPr>
            </w:pPr>
            <w:r w:rsidRPr="00AD19C9">
              <w:rPr>
                <w:sz w:val="16"/>
                <w:szCs w:val="16"/>
              </w:rPr>
              <w:t>190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45696DC3" w14:textId="0250F3BC" w:rsidR="00A95EA7" w:rsidRPr="00AD19C9" w:rsidRDefault="00A95EA7" w:rsidP="004447FE">
            <w:pPr>
              <w:jc w:val="right"/>
              <w:rPr>
                <w:sz w:val="16"/>
                <w:szCs w:val="16"/>
              </w:rPr>
            </w:pPr>
            <w:r w:rsidRPr="00AD19C9">
              <w:rPr>
                <w:sz w:val="16"/>
                <w:szCs w:val="16"/>
              </w:rPr>
              <w:t>190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8A4A05D" w14:textId="4F3A3D3B" w:rsidR="00A95EA7" w:rsidRPr="00AD19C9" w:rsidRDefault="00A95EA7" w:rsidP="004447FE">
            <w:pPr>
              <w:jc w:val="right"/>
              <w:rPr>
                <w:sz w:val="16"/>
                <w:szCs w:val="16"/>
              </w:rPr>
            </w:pPr>
            <w:r w:rsidRPr="00AD19C9">
              <w:rPr>
                <w:sz w:val="16"/>
                <w:szCs w:val="16"/>
              </w:rPr>
              <w:t>190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EA8F769" w14:textId="5F82F63A" w:rsidR="00A95EA7" w:rsidRPr="00AD19C9" w:rsidRDefault="00A95EA7" w:rsidP="004447FE">
            <w:pPr>
              <w:jc w:val="right"/>
              <w:rPr>
                <w:sz w:val="16"/>
                <w:szCs w:val="16"/>
              </w:rPr>
            </w:pPr>
            <w:r w:rsidRPr="00AD19C9">
              <w:rPr>
                <w:sz w:val="16"/>
                <w:szCs w:val="16"/>
              </w:rPr>
              <w:t>190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3285914" w14:textId="040C4689" w:rsidR="00A95EA7" w:rsidRPr="00AD19C9" w:rsidRDefault="00A95EA7" w:rsidP="004447FE">
            <w:pPr>
              <w:jc w:val="right"/>
              <w:rPr>
                <w:sz w:val="16"/>
                <w:szCs w:val="16"/>
              </w:rPr>
            </w:pPr>
            <w:r w:rsidRPr="00AD19C9">
              <w:rPr>
                <w:sz w:val="16"/>
                <w:szCs w:val="16"/>
              </w:rPr>
              <w:t>150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DEE1741" w14:textId="7D14F0C2" w:rsidR="00A95EA7" w:rsidRPr="00AD19C9" w:rsidRDefault="00A95EA7" w:rsidP="004447FE">
            <w:pPr>
              <w:jc w:val="right"/>
              <w:rPr>
                <w:sz w:val="16"/>
                <w:szCs w:val="16"/>
              </w:rPr>
            </w:pPr>
            <w:r w:rsidRPr="00AD19C9">
              <w:rPr>
                <w:sz w:val="16"/>
                <w:szCs w:val="16"/>
              </w:rPr>
              <w:t>150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1FEDAEE" w14:textId="41AF7313" w:rsidR="00A95EA7" w:rsidRPr="00AD19C9" w:rsidRDefault="00A95EA7" w:rsidP="004447FE">
            <w:pPr>
              <w:jc w:val="right"/>
              <w:rPr>
                <w:sz w:val="16"/>
                <w:szCs w:val="16"/>
              </w:rPr>
            </w:pPr>
            <w:r w:rsidRPr="00AD19C9">
              <w:rPr>
                <w:sz w:val="16"/>
                <w:szCs w:val="16"/>
              </w:rPr>
              <w:t>150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921866C" w14:textId="26207ED6" w:rsidR="00A95EA7" w:rsidRPr="00AD19C9" w:rsidRDefault="00A95EA7" w:rsidP="004447FE">
            <w:pPr>
              <w:jc w:val="right"/>
              <w:rPr>
                <w:sz w:val="16"/>
                <w:szCs w:val="16"/>
              </w:rPr>
            </w:pPr>
            <w:r w:rsidRPr="00AD19C9">
              <w:rPr>
                <w:sz w:val="16"/>
                <w:szCs w:val="16"/>
              </w:rPr>
              <w:t>150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62EAC4A" w14:textId="6074D90A" w:rsidR="00A95EA7" w:rsidRPr="00AD19C9" w:rsidRDefault="00A95EA7" w:rsidP="004447FE">
            <w:pPr>
              <w:jc w:val="right"/>
              <w:rPr>
                <w:sz w:val="16"/>
                <w:szCs w:val="16"/>
              </w:rPr>
            </w:pPr>
            <w:r w:rsidRPr="00AD19C9">
              <w:rPr>
                <w:sz w:val="16"/>
                <w:szCs w:val="16"/>
              </w:rPr>
              <w:t>125</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vAlign w:val="center"/>
            <w:hideMark/>
          </w:tcPr>
          <w:p w14:paraId="47944F33" w14:textId="045323A8"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485</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7E00294B" w14:textId="77777777" w:rsidTr="00EA4676">
        <w:trPr>
          <w:trHeight w:val="276"/>
          <w:jc w:val="center"/>
        </w:trPr>
        <w:tc>
          <w:tcPr>
            <w:tcW w:w="520" w:type="dxa"/>
            <w:shd w:val="clear" w:color="auto" w:fill="auto"/>
            <w:vAlign w:val="center"/>
            <w:hideMark/>
          </w:tcPr>
          <w:p w14:paraId="204A8635" w14:textId="77777777" w:rsidR="00A95EA7" w:rsidRPr="00AD19C9" w:rsidRDefault="00A95EA7" w:rsidP="00AD19C9">
            <w:pPr>
              <w:jc w:val="center"/>
              <w:rPr>
                <w:sz w:val="16"/>
                <w:szCs w:val="16"/>
              </w:rPr>
            </w:pPr>
            <w:r w:rsidRPr="00AD19C9">
              <w:rPr>
                <w:sz w:val="16"/>
                <w:szCs w:val="16"/>
              </w:rPr>
              <w:t>3</w:t>
            </w:r>
          </w:p>
        </w:tc>
        <w:tc>
          <w:tcPr>
            <w:tcW w:w="2169" w:type="dxa"/>
            <w:shd w:val="clear" w:color="auto" w:fill="auto"/>
            <w:vAlign w:val="center"/>
            <w:hideMark/>
          </w:tcPr>
          <w:p w14:paraId="660B7352" w14:textId="3EB9B42C" w:rsidR="00A95EA7" w:rsidRPr="00AD19C9" w:rsidRDefault="00A95EA7" w:rsidP="004447FE">
            <w:pPr>
              <w:rPr>
                <w:sz w:val="16"/>
                <w:szCs w:val="16"/>
              </w:rPr>
            </w:pPr>
            <w:r w:rsidRPr="00AD19C9">
              <w:rPr>
                <w:sz w:val="16"/>
                <w:szCs w:val="16"/>
              </w:rPr>
              <w:t xml:space="preserve">Giám sát dịch bệnh, </w:t>
            </w:r>
            <w:proofErr w:type="gramStart"/>
            <w:r w:rsidRPr="00AD19C9">
              <w:rPr>
                <w:sz w:val="16"/>
                <w:szCs w:val="16"/>
              </w:rPr>
              <w:t>an</w:t>
            </w:r>
            <w:proofErr w:type="gramEnd"/>
            <w:r w:rsidRPr="00AD19C9">
              <w:rPr>
                <w:sz w:val="16"/>
                <w:szCs w:val="16"/>
              </w:rPr>
              <w:t xml:space="preserve"> toàn thực phẩm</w:t>
            </w:r>
          </w:p>
        </w:tc>
        <w:tc>
          <w:tcPr>
            <w:tcW w:w="1460" w:type="dxa"/>
            <w:shd w:val="clear" w:color="auto" w:fill="auto"/>
            <w:vAlign w:val="center"/>
            <w:hideMark/>
          </w:tcPr>
          <w:p w14:paraId="60540959" w14:textId="6ED8EDDB" w:rsidR="00A95EA7" w:rsidRPr="00AD19C9" w:rsidRDefault="00A95EA7" w:rsidP="004447FE">
            <w:pPr>
              <w:jc w:val="right"/>
              <w:rPr>
                <w:sz w:val="16"/>
                <w:szCs w:val="16"/>
              </w:rPr>
            </w:pPr>
            <w:r w:rsidRPr="00AD19C9">
              <w:rPr>
                <w:sz w:val="16"/>
                <w:szCs w:val="16"/>
              </w:rPr>
              <w:t>475</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2F77F24" w14:textId="0939798A" w:rsidR="00A95EA7" w:rsidRPr="00AD19C9" w:rsidRDefault="00A95EA7" w:rsidP="004447FE">
            <w:pPr>
              <w:jc w:val="right"/>
              <w:rPr>
                <w:sz w:val="16"/>
                <w:szCs w:val="16"/>
              </w:rPr>
            </w:pPr>
            <w:r w:rsidRPr="00AD19C9">
              <w:rPr>
                <w:sz w:val="16"/>
                <w:szCs w:val="16"/>
              </w:rPr>
              <w:t>475</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3BD53975" w14:textId="1C0BB57F" w:rsidR="00A95EA7" w:rsidRPr="00AD19C9" w:rsidRDefault="00A95EA7" w:rsidP="004447FE">
            <w:pPr>
              <w:jc w:val="right"/>
              <w:rPr>
                <w:sz w:val="16"/>
                <w:szCs w:val="16"/>
              </w:rPr>
            </w:pPr>
            <w:r w:rsidRPr="00AD19C9">
              <w:rPr>
                <w:sz w:val="16"/>
                <w:szCs w:val="16"/>
              </w:rPr>
              <w:t>475</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E0A0BE0" w14:textId="72157AEF" w:rsidR="00A95EA7" w:rsidRPr="00AD19C9" w:rsidRDefault="00A95EA7" w:rsidP="004447FE">
            <w:pPr>
              <w:jc w:val="right"/>
              <w:rPr>
                <w:sz w:val="16"/>
                <w:szCs w:val="16"/>
              </w:rPr>
            </w:pPr>
            <w:r w:rsidRPr="00AD19C9">
              <w:rPr>
                <w:sz w:val="16"/>
                <w:szCs w:val="16"/>
              </w:rPr>
              <w:t>475</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276906D" w14:textId="05CDE9F3" w:rsidR="00A95EA7" w:rsidRPr="00AD19C9" w:rsidRDefault="00A95EA7" w:rsidP="004447FE">
            <w:pPr>
              <w:jc w:val="right"/>
              <w:rPr>
                <w:sz w:val="16"/>
                <w:szCs w:val="16"/>
              </w:rPr>
            </w:pPr>
            <w:r w:rsidRPr="00AD19C9">
              <w:rPr>
                <w:sz w:val="16"/>
                <w:szCs w:val="16"/>
              </w:rPr>
              <w:t>475</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98F8FC5" w14:textId="4D68B696" w:rsidR="00A95EA7" w:rsidRPr="00AD19C9" w:rsidRDefault="00A95EA7" w:rsidP="004447FE">
            <w:pPr>
              <w:jc w:val="right"/>
              <w:rPr>
                <w:sz w:val="16"/>
                <w:szCs w:val="16"/>
              </w:rPr>
            </w:pPr>
            <w:r w:rsidRPr="00AD19C9">
              <w:rPr>
                <w:sz w:val="16"/>
                <w:szCs w:val="16"/>
              </w:rPr>
              <w:t>475</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38B612B" w14:textId="0CD22F77" w:rsidR="00A95EA7" w:rsidRPr="00AD19C9" w:rsidRDefault="00A95EA7" w:rsidP="004447FE">
            <w:pPr>
              <w:jc w:val="right"/>
              <w:rPr>
                <w:sz w:val="16"/>
                <w:szCs w:val="16"/>
              </w:rPr>
            </w:pPr>
            <w:r w:rsidRPr="00AD19C9">
              <w:rPr>
                <w:sz w:val="16"/>
                <w:szCs w:val="16"/>
              </w:rPr>
              <w:t>475</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51B77F9" w14:textId="5BD9562C" w:rsidR="00A95EA7" w:rsidRPr="00AD19C9" w:rsidRDefault="00A95EA7" w:rsidP="004447FE">
            <w:pPr>
              <w:jc w:val="right"/>
              <w:rPr>
                <w:sz w:val="16"/>
                <w:szCs w:val="16"/>
              </w:rPr>
            </w:pPr>
            <w:r w:rsidRPr="00AD19C9">
              <w:rPr>
                <w:sz w:val="16"/>
                <w:szCs w:val="16"/>
              </w:rPr>
              <w:t>475</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9D684FD" w14:textId="16552CDD" w:rsidR="00A95EA7" w:rsidRPr="00AD19C9" w:rsidRDefault="00A95EA7" w:rsidP="004447FE">
            <w:pPr>
              <w:jc w:val="right"/>
              <w:rPr>
                <w:sz w:val="16"/>
                <w:szCs w:val="16"/>
              </w:rPr>
            </w:pPr>
            <w:r w:rsidRPr="00AD19C9">
              <w:rPr>
                <w:sz w:val="16"/>
                <w:szCs w:val="16"/>
              </w:rPr>
              <w:t>475</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vAlign w:val="center"/>
            <w:hideMark/>
          </w:tcPr>
          <w:p w14:paraId="65B8CF93" w14:textId="71026183" w:rsidR="00A95EA7" w:rsidRPr="00AD19C9" w:rsidRDefault="00A95EA7" w:rsidP="004447FE">
            <w:pPr>
              <w:jc w:val="right"/>
              <w:rPr>
                <w:sz w:val="16"/>
                <w:szCs w:val="16"/>
              </w:rPr>
            </w:pPr>
            <w:r w:rsidRPr="00AD19C9">
              <w:rPr>
                <w:sz w:val="16"/>
                <w:szCs w:val="16"/>
              </w:rPr>
              <w:t>4</w:t>
            </w:r>
            <w:r w:rsidR="004447FE">
              <w:rPr>
                <w:sz w:val="16"/>
                <w:szCs w:val="16"/>
              </w:rPr>
              <w:t>.</w:t>
            </w:r>
            <w:r w:rsidRPr="00AD19C9">
              <w:rPr>
                <w:sz w:val="16"/>
                <w:szCs w:val="16"/>
              </w:rPr>
              <w:t>275</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1896C63F" w14:textId="77777777" w:rsidTr="00EA4676">
        <w:trPr>
          <w:trHeight w:val="276"/>
          <w:jc w:val="center"/>
        </w:trPr>
        <w:tc>
          <w:tcPr>
            <w:tcW w:w="520" w:type="dxa"/>
            <w:shd w:val="clear" w:color="auto" w:fill="auto"/>
            <w:vAlign w:val="center"/>
            <w:hideMark/>
          </w:tcPr>
          <w:p w14:paraId="673D1BDA" w14:textId="77777777" w:rsidR="00A95EA7" w:rsidRPr="00AD19C9" w:rsidRDefault="00A95EA7" w:rsidP="00AD19C9">
            <w:pPr>
              <w:jc w:val="center"/>
              <w:rPr>
                <w:sz w:val="16"/>
                <w:szCs w:val="16"/>
              </w:rPr>
            </w:pPr>
            <w:r w:rsidRPr="00AD19C9">
              <w:rPr>
                <w:sz w:val="16"/>
                <w:szCs w:val="16"/>
              </w:rPr>
              <w:t>4</w:t>
            </w:r>
          </w:p>
        </w:tc>
        <w:tc>
          <w:tcPr>
            <w:tcW w:w="2169" w:type="dxa"/>
            <w:shd w:val="clear" w:color="auto" w:fill="auto"/>
            <w:vAlign w:val="center"/>
            <w:hideMark/>
          </w:tcPr>
          <w:p w14:paraId="2E6272E8" w14:textId="17D200C2" w:rsidR="00A95EA7" w:rsidRPr="00AD19C9" w:rsidRDefault="00A95EA7" w:rsidP="004447FE">
            <w:pPr>
              <w:rPr>
                <w:sz w:val="16"/>
                <w:szCs w:val="16"/>
              </w:rPr>
            </w:pPr>
            <w:r w:rsidRPr="00AD19C9">
              <w:rPr>
                <w:sz w:val="16"/>
                <w:szCs w:val="16"/>
              </w:rPr>
              <w:t>Tập huấn, truyền thông</w:t>
            </w:r>
          </w:p>
        </w:tc>
        <w:tc>
          <w:tcPr>
            <w:tcW w:w="1460" w:type="dxa"/>
            <w:shd w:val="clear" w:color="auto" w:fill="auto"/>
            <w:vAlign w:val="center"/>
            <w:hideMark/>
          </w:tcPr>
          <w:p w14:paraId="11DEF9AA" w14:textId="31F9EEA3" w:rsidR="00A95EA7" w:rsidRPr="00AD19C9" w:rsidRDefault="00A95EA7" w:rsidP="004447FE">
            <w:pPr>
              <w:jc w:val="right"/>
              <w:rPr>
                <w:sz w:val="16"/>
                <w:szCs w:val="16"/>
              </w:rPr>
            </w:pPr>
            <w:r w:rsidRPr="00AD19C9">
              <w:rPr>
                <w:sz w:val="16"/>
                <w:szCs w:val="16"/>
              </w:rPr>
              <w:t>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321C97E5" w14:textId="5A665DAA" w:rsidR="00A95EA7" w:rsidRPr="00AD19C9" w:rsidRDefault="00A95EA7" w:rsidP="004447FE">
            <w:pPr>
              <w:jc w:val="right"/>
              <w:rPr>
                <w:sz w:val="16"/>
                <w:szCs w:val="16"/>
              </w:rPr>
            </w:pPr>
            <w:r w:rsidRPr="00AD19C9">
              <w:rPr>
                <w:sz w:val="16"/>
                <w:szCs w:val="16"/>
              </w:rPr>
              <w:t>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DFBFB52" w14:textId="69535852" w:rsidR="00A95EA7" w:rsidRPr="00AD19C9" w:rsidRDefault="00A95EA7" w:rsidP="004447FE">
            <w:pPr>
              <w:jc w:val="right"/>
              <w:rPr>
                <w:sz w:val="16"/>
                <w:szCs w:val="16"/>
              </w:rPr>
            </w:pPr>
            <w:r w:rsidRPr="00AD19C9">
              <w:rPr>
                <w:sz w:val="16"/>
                <w:szCs w:val="16"/>
              </w:rPr>
              <w:t>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6E52513" w14:textId="7673BD93" w:rsidR="00A95EA7" w:rsidRPr="00AD19C9" w:rsidRDefault="00A95EA7" w:rsidP="004447FE">
            <w:pPr>
              <w:jc w:val="right"/>
              <w:rPr>
                <w:sz w:val="16"/>
                <w:szCs w:val="16"/>
              </w:rPr>
            </w:pPr>
            <w:r w:rsidRPr="00AD19C9">
              <w:rPr>
                <w:sz w:val="16"/>
                <w:szCs w:val="16"/>
              </w:rPr>
              <w:t>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FCC0ACA" w14:textId="1EC62D8B" w:rsidR="00A95EA7" w:rsidRPr="00AD19C9" w:rsidRDefault="00A95EA7" w:rsidP="004447FE">
            <w:pPr>
              <w:jc w:val="right"/>
              <w:rPr>
                <w:sz w:val="16"/>
                <w:szCs w:val="16"/>
              </w:rPr>
            </w:pPr>
            <w:r w:rsidRPr="00AD19C9">
              <w:rPr>
                <w:sz w:val="16"/>
                <w:szCs w:val="16"/>
              </w:rPr>
              <w:t>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1C6CCC4" w14:textId="00D5D396" w:rsidR="00A95EA7" w:rsidRPr="00AD19C9" w:rsidRDefault="00A95EA7" w:rsidP="004447FE">
            <w:pPr>
              <w:jc w:val="right"/>
              <w:rPr>
                <w:sz w:val="16"/>
                <w:szCs w:val="16"/>
              </w:rPr>
            </w:pPr>
            <w:r w:rsidRPr="00AD19C9">
              <w:rPr>
                <w:sz w:val="16"/>
                <w:szCs w:val="16"/>
              </w:rPr>
              <w:t>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42AA258A" w14:textId="41F9CE09" w:rsidR="00A95EA7" w:rsidRPr="00AD19C9" w:rsidRDefault="00A95EA7" w:rsidP="004447FE">
            <w:pPr>
              <w:jc w:val="right"/>
              <w:rPr>
                <w:sz w:val="16"/>
                <w:szCs w:val="16"/>
              </w:rPr>
            </w:pPr>
            <w:r w:rsidRPr="00AD19C9">
              <w:rPr>
                <w:sz w:val="16"/>
                <w:szCs w:val="16"/>
              </w:rPr>
              <w:t>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46EEAAA" w14:textId="45CA8DF5" w:rsidR="00A95EA7" w:rsidRPr="00AD19C9" w:rsidRDefault="00A95EA7" w:rsidP="004447FE">
            <w:pPr>
              <w:jc w:val="right"/>
              <w:rPr>
                <w:sz w:val="16"/>
                <w:szCs w:val="16"/>
              </w:rPr>
            </w:pPr>
            <w:r w:rsidRPr="00AD19C9">
              <w:rPr>
                <w:sz w:val="16"/>
                <w:szCs w:val="16"/>
              </w:rPr>
              <w:t>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E2D49D4" w14:textId="6BBFB014" w:rsidR="00A95EA7" w:rsidRPr="00AD19C9" w:rsidRDefault="00A95EA7" w:rsidP="004447FE">
            <w:pPr>
              <w:jc w:val="right"/>
              <w:rPr>
                <w:sz w:val="16"/>
                <w:szCs w:val="16"/>
              </w:rPr>
            </w:pPr>
            <w:r w:rsidRPr="00AD19C9">
              <w:rPr>
                <w:sz w:val="16"/>
                <w:szCs w:val="16"/>
              </w:rPr>
              <w:t>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vAlign w:val="center"/>
            <w:hideMark/>
          </w:tcPr>
          <w:p w14:paraId="2A76548F" w14:textId="6C6C6399" w:rsidR="00A95EA7" w:rsidRPr="00AD19C9" w:rsidRDefault="00A95EA7" w:rsidP="004447FE">
            <w:pPr>
              <w:jc w:val="right"/>
              <w:rPr>
                <w:sz w:val="16"/>
                <w:szCs w:val="16"/>
              </w:rPr>
            </w:pPr>
            <w:r w:rsidRPr="00AD19C9">
              <w:rPr>
                <w:sz w:val="16"/>
                <w:szCs w:val="16"/>
              </w:rPr>
              <w:t>450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47B8C783" w14:textId="77777777" w:rsidTr="00EA4676">
        <w:trPr>
          <w:trHeight w:val="276"/>
          <w:jc w:val="center"/>
        </w:trPr>
        <w:tc>
          <w:tcPr>
            <w:tcW w:w="520" w:type="dxa"/>
            <w:shd w:val="clear" w:color="FFFFCC" w:fill="FFFFFF"/>
            <w:vAlign w:val="center"/>
            <w:hideMark/>
          </w:tcPr>
          <w:p w14:paraId="6B401F9F" w14:textId="77777777" w:rsidR="00A95EA7" w:rsidRPr="00AD19C9" w:rsidRDefault="00A95EA7" w:rsidP="00AD19C9">
            <w:pPr>
              <w:jc w:val="center"/>
              <w:rPr>
                <w:sz w:val="16"/>
                <w:szCs w:val="16"/>
              </w:rPr>
            </w:pPr>
            <w:r w:rsidRPr="00AD19C9">
              <w:rPr>
                <w:sz w:val="16"/>
                <w:szCs w:val="16"/>
              </w:rPr>
              <w:t>5</w:t>
            </w:r>
          </w:p>
        </w:tc>
        <w:tc>
          <w:tcPr>
            <w:tcW w:w="2169" w:type="dxa"/>
            <w:shd w:val="clear" w:color="auto" w:fill="auto"/>
            <w:vAlign w:val="center"/>
            <w:hideMark/>
          </w:tcPr>
          <w:p w14:paraId="160A1492" w14:textId="77777777" w:rsidR="00A95EA7" w:rsidRPr="00AD19C9" w:rsidRDefault="00A95EA7" w:rsidP="004447FE">
            <w:pPr>
              <w:rPr>
                <w:sz w:val="16"/>
                <w:szCs w:val="16"/>
              </w:rPr>
            </w:pPr>
            <w:r w:rsidRPr="00AD19C9">
              <w:rPr>
                <w:sz w:val="16"/>
                <w:szCs w:val="16"/>
              </w:rPr>
              <w:t>Chỉ đạo, kiểm tra giám sát</w:t>
            </w:r>
          </w:p>
        </w:tc>
        <w:tc>
          <w:tcPr>
            <w:tcW w:w="1460" w:type="dxa"/>
            <w:shd w:val="clear" w:color="auto" w:fill="auto"/>
            <w:vAlign w:val="center"/>
            <w:hideMark/>
          </w:tcPr>
          <w:p w14:paraId="1BC3D79E" w14:textId="6A8BF504" w:rsidR="00A95EA7" w:rsidRPr="00AD19C9" w:rsidRDefault="00A95EA7" w:rsidP="004447FE">
            <w:pPr>
              <w:jc w:val="right"/>
              <w:rPr>
                <w:sz w:val="16"/>
                <w:szCs w:val="16"/>
              </w:rPr>
            </w:pPr>
            <w:r w:rsidRPr="00AD19C9">
              <w:rPr>
                <w:sz w:val="16"/>
                <w:szCs w:val="16"/>
              </w:rPr>
              <w:t>40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4333932D" w14:textId="42A9FE6E" w:rsidR="00A95EA7" w:rsidRPr="00AD19C9" w:rsidRDefault="00A95EA7" w:rsidP="004447FE">
            <w:pPr>
              <w:jc w:val="right"/>
              <w:rPr>
                <w:sz w:val="16"/>
                <w:szCs w:val="16"/>
              </w:rPr>
            </w:pPr>
            <w:r w:rsidRPr="00AD19C9">
              <w:rPr>
                <w:sz w:val="16"/>
                <w:szCs w:val="16"/>
              </w:rPr>
              <w:t>40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CA209D4" w14:textId="17A33D30" w:rsidR="00A95EA7" w:rsidRPr="00AD19C9" w:rsidRDefault="00A95EA7" w:rsidP="004447FE">
            <w:pPr>
              <w:jc w:val="right"/>
              <w:rPr>
                <w:sz w:val="16"/>
                <w:szCs w:val="16"/>
              </w:rPr>
            </w:pPr>
            <w:r w:rsidRPr="00AD19C9">
              <w:rPr>
                <w:sz w:val="16"/>
                <w:szCs w:val="16"/>
              </w:rPr>
              <w:t>40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F5FD3BE" w14:textId="78205DB4" w:rsidR="00A95EA7" w:rsidRPr="00AD19C9" w:rsidRDefault="00A95EA7" w:rsidP="004447FE">
            <w:pPr>
              <w:jc w:val="right"/>
              <w:rPr>
                <w:sz w:val="16"/>
                <w:szCs w:val="16"/>
              </w:rPr>
            </w:pPr>
            <w:r w:rsidRPr="00AD19C9">
              <w:rPr>
                <w:sz w:val="16"/>
                <w:szCs w:val="16"/>
              </w:rPr>
              <w:t>40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A4B1608" w14:textId="768DB3F6" w:rsidR="00A95EA7" w:rsidRPr="00AD19C9" w:rsidRDefault="00A95EA7" w:rsidP="004447FE">
            <w:pPr>
              <w:jc w:val="right"/>
              <w:rPr>
                <w:sz w:val="16"/>
                <w:szCs w:val="16"/>
              </w:rPr>
            </w:pPr>
            <w:r w:rsidRPr="00AD19C9">
              <w:rPr>
                <w:sz w:val="16"/>
                <w:szCs w:val="16"/>
              </w:rPr>
              <w:t>40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D993455" w14:textId="239F5302" w:rsidR="00A95EA7" w:rsidRPr="00AD19C9" w:rsidRDefault="00A95EA7" w:rsidP="004447FE">
            <w:pPr>
              <w:jc w:val="right"/>
              <w:rPr>
                <w:sz w:val="16"/>
                <w:szCs w:val="16"/>
              </w:rPr>
            </w:pPr>
            <w:r w:rsidRPr="00AD19C9">
              <w:rPr>
                <w:sz w:val="16"/>
                <w:szCs w:val="16"/>
              </w:rPr>
              <w:t>40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9796B6E" w14:textId="6B9209D8" w:rsidR="00A95EA7" w:rsidRPr="00AD19C9" w:rsidRDefault="00A95EA7" w:rsidP="004447FE">
            <w:pPr>
              <w:jc w:val="right"/>
              <w:rPr>
                <w:sz w:val="16"/>
                <w:szCs w:val="16"/>
              </w:rPr>
            </w:pPr>
            <w:r w:rsidRPr="00AD19C9">
              <w:rPr>
                <w:sz w:val="16"/>
                <w:szCs w:val="16"/>
              </w:rPr>
              <w:t>40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21B50E5" w14:textId="2D8C0774" w:rsidR="00A95EA7" w:rsidRPr="00AD19C9" w:rsidRDefault="00A95EA7" w:rsidP="004447FE">
            <w:pPr>
              <w:jc w:val="right"/>
              <w:rPr>
                <w:sz w:val="16"/>
                <w:szCs w:val="16"/>
              </w:rPr>
            </w:pPr>
            <w:r w:rsidRPr="00AD19C9">
              <w:rPr>
                <w:sz w:val="16"/>
                <w:szCs w:val="16"/>
              </w:rPr>
              <w:t>40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CFB5DA6" w14:textId="6DD00440" w:rsidR="00A95EA7" w:rsidRPr="00AD19C9" w:rsidRDefault="00A95EA7" w:rsidP="004447FE">
            <w:pPr>
              <w:jc w:val="right"/>
              <w:rPr>
                <w:sz w:val="16"/>
                <w:szCs w:val="16"/>
              </w:rPr>
            </w:pPr>
            <w:r w:rsidRPr="00AD19C9">
              <w:rPr>
                <w:sz w:val="16"/>
                <w:szCs w:val="16"/>
              </w:rPr>
              <w:t>40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vAlign w:val="center"/>
            <w:hideMark/>
          </w:tcPr>
          <w:p w14:paraId="724477E7" w14:textId="5D2993CE" w:rsidR="00A95EA7" w:rsidRPr="00AD19C9" w:rsidRDefault="00A95EA7" w:rsidP="004447FE">
            <w:pPr>
              <w:jc w:val="right"/>
              <w:rPr>
                <w:sz w:val="16"/>
                <w:szCs w:val="16"/>
              </w:rPr>
            </w:pPr>
            <w:r w:rsidRPr="00AD19C9">
              <w:rPr>
                <w:sz w:val="16"/>
                <w:szCs w:val="16"/>
              </w:rPr>
              <w:t>360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5DE2C298" w14:textId="77777777" w:rsidTr="00EA4676">
        <w:trPr>
          <w:trHeight w:val="276"/>
          <w:jc w:val="center"/>
        </w:trPr>
        <w:tc>
          <w:tcPr>
            <w:tcW w:w="520" w:type="dxa"/>
            <w:shd w:val="clear" w:color="auto" w:fill="auto"/>
            <w:vAlign w:val="center"/>
            <w:hideMark/>
          </w:tcPr>
          <w:p w14:paraId="16CACA54" w14:textId="77777777" w:rsidR="00A95EA7" w:rsidRPr="00AD19C9" w:rsidRDefault="00A95EA7" w:rsidP="00AD19C9">
            <w:pPr>
              <w:jc w:val="center"/>
              <w:rPr>
                <w:sz w:val="16"/>
                <w:szCs w:val="16"/>
              </w:rPr>
            </w:pPr>
            <w:r w:rsidRPr="00AD19C9">
              <w:rPr>
                <w:sz w:val="16"/>
                <w:szCs w:val="16"/>
              </w:rPr>
              <w:t>6</w:t>
            </w:r>
          </w:p>
        </w:tc>
        <w:tc>
          <w:tcPr>
            <w:tcW w:w="2169" w:type="dxa"/>
            <w:shd w:val="clear" w:color="auto" w:fill="auto"/>
            <w:vAlign w:val="center"/>
            <w:hideMark/>
          </w:tcPr>
          <w:p w14:paraId="7CC0B4E8" w14:textId="77777777" w:rsidR="00A95EA7" w:rsidRPr="00AD19C9" w:rsidRDefault="00A95EA7" w:rsidP="004447FE">
            <w:pPr>
              <w:rPr>
                <w:sz w:val="16"/>
                <w:szCs w:val="16"/>
              </w:rPr>
            </w:pPr>
            <w:r w:rsidRPr="00AD19C9">
              <w:rPr>
                <w:sz w:val="16"/>
                <w:szCs w:val="16"/>
              </w:rPr>
              <w:t>Chi phí khác (thẩm định, hội nghị, họp, ...)</w:t>
            </w:r>
          </w:p>
        </w:tc>
        <w:tc>
          <w:tcPr>
            <w:tcW w:w="1460" w:type="dxa"/>
            <w:shd w:val="clear" w:color="auto" w:fill="auto"/>
            <w:vAlign w:val="center"/>
            <w:hideMark/>
          </w:tcPr>
          <w:p w14:paraId="07E9118F" w14:textId="7680303A" w:rsidR="00A95EA7" w:rsidRPr="00AD19C9" w:rsidRDefault="00A95EA7" w:rsidP="004447FE">
            <w:pPr>
              <w:jc w:val="right"/>
              <w:rPr>
                <w:sz w:val="16"/>
                <w:szCs w:val="16"/>
              </w:rPr>
            </w:pPr>
            <w:r w:rsidRPr="00AD19C9">
              <w:rPr>
                <w:sz w:val="16"/>
                <w:szCs w:val="16"/>
              </w:rPr>
              <w:t>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353565F" w14:textId="448A5CC5" w:rsidR="00A95EA7" w:rsidRPr="00AD19C9" w:rsidRDefault="00A95EA7" w:rsidP="004447FE">
            <w:pPr>
              <w:jc w:val="right"/>
              <w:rPr>
                <w:sz w:val="16"/>
                <w:szCs w:val="16"/>
              </w:rPr>
            </w:pPr>
            <w:r w:rsidRPr="00AD19C9">
              <w:rPr>
                <w:sz w:val="16"/>
                <w:szCs w:val="16"/>
              </w:rPr>
              <w:t>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F252F8F" w14:textId="0E7F3311" w:rsidR="00A95EA7" w:rsidRPr="00AD19C9" w:rsidRDefault="00A95EA7" w:rsidP="004447FE">
            <w:pPr>
              <w:jc w:val="right"/>
              <w:rPr>
                <w:sz w:val="16"/>
                <w:szCs w:val="16"/>
              </w:rPr>
            </w:pPr>
            <w:r w:rsidRPr="00AD19C9">
              <w:rPr>
                <w:sz w:val="16"/>
                <w:szCs w:val="16"/>
              </w:rPr>
              <w:t>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09E71DE" w14:textId="7D84A453" w:rsidR="00A95EA7" w:rsidRPr="00AD19C9" w:rsidRDefault="00A95EA7" w:rsidP="004447FE">
            <w:pPr>
              <w:jc w:val="right"/>
              <w:rPr>
                <w:sz w:val="16"/>
                <w:szCs w:val="16"/>
              </w:rPr>
            </w:pPr>
            <w:r w:rsidRPr="00AD19C9">
              <w:rPr>
                <w:sz w:val="16"/>
                <w:szCs w:val="16"/>
              </w:rPr>
              <w:t>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983214C" w14:textId="4B866F09" w:rsidR="00A95EA7" w:rsidRPr="00AD19C9" w:rsidRDefault="00A95EA7" w:rsidP="004447FE">
            <w:pPr>
              <w:jc w:val="right"/>
              <w:rPr>
                <w:sz w:val="16"/>
                <w:szCs w:val="16"/>
              </w:rPr>
            </w:pPr>
            <w:r w:rsidRPr="00AD19C9">
              <w:rPr>
                <w:sz w:val="16"/>
                <w:szCs w:val="16"/>
              </w:rPr>
              <w:t>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6A13DAB" w14:textId="17E10AAA" w:rsidR="00A95EA7" w:rsidRPr="00AD19C9" w:rsidRDefault="00A95EA7" w:rsidP="004447FE">
            <w:pPr>
              <w:jc w:val="right"/>
              <w:rPr>
                <w:sz w:val="16"/>
                <w:szCs w:val="16"/>
              </w:rPr>
            </w:pPr>
            <w:r w:rsidRPr="00AD19C9">
              <w:rPr>
                <w:sz w:val="16"/>
                <w:szCs w:val="16"/>
              </w:rPr>
              <w:t>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2C7B9E3" w14:textId="7F55D53A" w:rsidR="00A95EA7" w:rsidRPr="00AD19C9" w:rsidRDefault="00A95EA7" w:rsidP="004447FE">
            <w:pPr>
              <w:jc w:val="right"/>
              <w:rPr>
                <w:sz w:val="16"/>
                <w:szCs w:val="16"/>
              </w:rPr>
            </w:pPr>
            <w:r w:rsidRPr="00AD19C9">
              <w:rPr>
                <w:sz w:val="16"/>
                <w:szCs w:val="16"/>
              </w:rPr>
              <w:t>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3332177" w14:textId="4B8B7CE8" w:rsidR="00A95EA7" w:rsidRPr="00AD19C9" w:rsidRDefault="00A95EA7" w:rsidP="004447FE">
            <w:pPr>
              <w:jc w:val="right"/>
              <w:rPr>
                <w:sz w:val="16"/>
                <w:szCs w:val="16"/>
              </w:rPr>
            </w:pPr>
            <w:r w:rsidRPr="00AD19C9">
              <w:rPr>
                <w:sz w:val="16"/>
                <w:szCs w:val="16"/>
              </w:rPr>
              <w:t>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B97B090" w14:textId="7350DA7F" w:rsidR="00A95EA7" w:rsidRPr="00AD19C9" w:rsidRDefault="00A95EA7" w:rsidP="004447FE">
            <w:pPr>
              <w:jc w:val="right"/>
              <w:rPr>
                <w:sz w:val="16"/>
                <w:szCs w:val="16"/>
              </w:rPr>
            </w:pPr>
            <w:r w:rsidRPr="00AD19C9">
              <w:rPr>
                <w:sz w:val="16"/>
                <w:szCs w:val="16"/>
              </w:rPr>
              <w:t>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vAlign w:val="center"/>
            <w:hideMark/>
          </w:tcPr>
          <w:p w14:paraId="355D7874" w14:textId="75024FD5" w:rsidR="00A95EA7" w:rsidRPr="00AD19C9" w:rsidRDefault="00A95EA7" w:rsidP="004447FE">
            <w:pPr>
              <w:jc w:val="right"/>
              <w:rPr>
                <w:sz w:val="16"/>
                <w:szCs w:val="16"/>
              </w:rPr>
            </w:pPr>
            <w:r w:rsidRPr="00AD19C9">
              <w:rPr>
                <w:sz w:val="16"/>
                <w:szCs w:val="16"/>
              </w:rPr>
              <w:t>450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6B01D403" w14:textId="77777777" w:rsidTr="00EA4676">
        <w:trPr>
          <w:trHeight w:val="684"/>
          <w:jc w:val="center"/>
        </w:trPr>
        <w:tc>
          <w:tcPr>
            <w:tcW w:w="520" w:type="dxa"/>
            <w:shd w:val="clear" w:color="000000" w:fill="BFBFBF"/>
            <w:vAlign w:val="center"/>
            <w:hideMark/>
          </w:tcPr>
          <w:p w14:paraId="5F5033DC" w14:textId="77777777" w:rsidR="00A95EA7" w:rsidRPr="00AD19C9" w:rsidRDefault="00A95EA7" w:rsidP="00AD19C9">
            <w:pPr>
              <w:jc w:val="center"/>
              <w:rPr>
                <w:b/>
                <w:bCs/>
                <w:sz w:val="16"/>
                <w:szCs w:val="16"/>
              </w:rPr>
            </w:pPr>
            <w:r w:rsidRPr="00AD19C9">
              <w:rPr>
                <w:b/>
                <w:bCs/>
                <w:sz w:val="16"/>
                <w:szCs w:val="16"/>
              </w:rPr>
              <w:t>B</w:t>
            </w:r>
          </w:p>
        </w:tc>
        <w:tc>
          <w:tcPr>
            <w:tcW w:w="2169" w:type="dxa"/>
            <w:shd w:val="clear" w:color="000000" w:fill="BFBFBF"/>
            <w:vAlign w:val="center"/>
            <w:hideMark/>
          </w:tcPr>
          <w:p w14:paraId="22E25551" w14:textId="77777777" w:rsidR="00A95EA7" w:rsidRPr="00AD19C9" w:rsidRDefault="00A95EA7" w:rsidP="004447FE">
            <w:pPr>
              <w:rPr>
                <w:b/>
                <w:bCs/>
                <w:sz w:val="16"/>
                <w:szCs w:val="16"/>
              </w:rPr>
            </w:pPr>
            <w:r w:rsidRPr="00AD19C9">
              <w:rPr>
                <w:b/>
                <w:bCs/>
                <w:sz w:val="16"/>
                <w:szCs w:val="16"/>
              </w:rPr>
              <w:t>XÂY DỰNG VÙNG ATDB ĐỐI VỚI BỆNH LMLM (TRÊN GIA SÚC) VÀ CÁC BỆNH KHÁC TRÊN LỢN</w:t>
            </w:r>
          </w:p>
        </w:tc>
        <w:tc>
          <w:tcPr>
            <w:tcW w:w="1460" w:type="dxa"/>
            <w:shd w:val="clear" w:color="000000" w:fill="BFBFBF"/>
            <w:vAlign w:val="center"/>
            <w:hideMark/>
          </w:tcPr>
          <w:p w14:paraId="5FEFC876" w14:textId="5BF05E4A" w:rsidR="00A95EA7" w:rsidRPr="00AD19C9" w:rsidRDefault="00A95EA7" w:rsidP="004447FE">
            <w:pPr>
              <w:jc w:val="right"/>
              <w:rPr>
                <w:b/>
                <w:bCs/>
                <w:sz w:val="16"/>
                <w:szCs w:val="16"/>
              </w:rPr>
            </w:pPr>
            <w:r w:rsidRPr="00AD19C9">
              <w:rPr>
                <w:b/>
                <w:bCs/>
                <w:sz w:val="16"/>
                <w:szCs w:val="16"/>
              </w:rPr>
              <w:t>51</w:t>
            </w:r>
            <w:r w:rsidR="004447FE">
              <w:rPr>
                <w:b/>
                <w:bCs/>
                <w:sz w:val="16"/>
                <w:szCs w:val="16"/>
              </w:rPr>
              <w:t>.</w:t>
            </w:r>
            <w:r w:rsidRPr="00AD19C9">
              <w:rPr>
                <w:b/>
                <w:bCs/>
                <w:sz w:val="16"/>
                <w:szCs w:val="16"/>
              </w:rPr>
              <w:t>695</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BFBFBF"/>
            <w:vAlign w:val="center"/>
            <w:hideMark/>
          </w:tcPr>
          <w:p w14:paraId="0CEA2E03" w14:textId="77B2C305" w:rsidR="00A95EA7" w:rsidRPr="00AD19C9" w:rsidRDefault="00A95EA7" w:rsidP="004447FE">
            <w:pPr>
              <w:jc w:val="right"/>
              <w:rPr>
                <w:b/>
                <w:bCs/>
                <w:sz w:val="16"/>
                <w:szCs w:val="16"/>
              </w:rPr>
            </w:pPr>
            <w:r w:rsidRPr="00AD19C9">
              <w:rPr>
                <w:b/>
                <w:bCs/>
                <w:sz w:val="16"/>
                <w:szCs w:val="16"/>
              </w:rPr>
              <w:t>51</w:t>
            </w:r>
            <w:r w:rsidR="004447FE">
              <w:rPr>
                <w:b/>
                <w:bCs/>
                <w:sz w:val="16"/>
                <w:szCs w:val="16"/>
              </w:rPr>
              <w:t>.</w:t>
            </w:r>
            <w:r w:rsidRPr="00AD19C9">
              <w:rPr>
                <w:b/>
                <w:bCs/>
                <w:sz w:val="16"/>
                <w:szCs w:val="16"/>
              </w:rPr>
              <w:t>655</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BFBFBF"/>
            <w:vAlign w:val="center"/>
            <w:hideMark/>
          </w:tcPr>
          <w:p w14:paraId="0EF3E616" w14:textId="257B30BD" w:rsidR="00A95EA7" w:rsidRPr="00AD19C9" w:rsidRDefault="00A95EA7" w:rsidP="004447FE">
            <w:pPr>
              <w:jc w:val="right"/>
              <w:rPr>
                <w:b/>
                <w:bCs/>
                <w:sz w:val="16"/>
                <w:szCs w:val="16"/>
              </w:rPr>
            </w:pPr>
            <w:r w:rsidRPr="00AD19C9">
              <w:rPr>
                <w:b/>
                <w:bCs/>
                <w:sz w:val="16"/>
                <w:szCs w:val="16"/>
              </w:rPr>
              <w:t>51</w:t>
            </w:r>
            <w:r w:rsidR="004447FE">
              <w:rPr>
                <w:b/>
                <w:bCs/>
                <w:sz w:val="16"/>
                <w:szCs w:val="16"/>
              </w:rPr>
              <w:t>.</w:t>
            </w:r>
            <w:r w:rsidRPr="00AD19C9">
              <w:rPr>
                <w:b/>
                <w:bCs/>
                <w:sz w:val="16"/>
                <w:szCs w:val="16"/>
              </w:rPr>
              <w:t>655</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BFBFBF"/>
            <w:vAlign w:val="center"/>
            <w:hideMark/>
          </w:tcPr>
          <w:p w14:paraId="3DCE87EC" w14:textId="340651E2" w:rsidR="00A95EA7" w:rsidRPr="00AD19C9" w:rsidRDefault="00A95EA7" w:rsidP="004447FE">
            <w:pPr>
              <w:jc w:val="right"/>
              <w:rPr>
                <w:b/>
                <w:bCs/>
                <w:sz w:val="16"/>
                <w:szCs w:val="16"/>
              </w:rPr>
            </w:pPr>
            <w:r w:rsidRPr="00AD19C9">
              <w:rPr>
                <w:b/>
                <w:bCs/>
                <w:sz w:val="16"/>
                <w:szCs w:val="16"/>
              </w:rPr>
              <w:t>51</w:t>
            </w:r>
            <w:r w:rsidR="004447FE">
              <w:rPr>
                <w:b/>
                <w:bCs/>
                <w:sz w:val="16"/>
                <w:szCs w:val="16"/>
              </w:rPr>
              <w:t>.</w:t>
            </w:r>
            <w:r w:rsidRPr="00AD19C9">
              <w:rPr>
                <w:b/>
                <w:bCs/>
                <w:sz w:val="16"/>
                <w:szCs w:val="16"/>
              </w:rPr>
              <w:t>655</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BFBFBF"/>
            <w:vAlign w:val="center"/>
            <w:hideMark/>
          </w:tcPr>
          <w:p w14:paraId="37414FD6" w14:textId="298C20A3" w:rsidR="00A95EA7" w:rsidRPr="00AD19C9" w:rsidRDefault="00A95EA7" w:rsidP="004447FE">
            <w:pPr>
              <w:jc w:val="right"/>
              <w:rPr>
                <w:b/>
                <w:bCs/>
                <w:sz w:val="16"/>
                <w:szCs w:val="16"/>
              </w:rPr>
            </w:pPr>
            <w:r w:rsidRPr="00AD19C9">
              <w:rPr>
                <w:b/>
                <w:bCs/>
                <w:sz w:val="16"/>
                <w:szCs w:val="16"/>
              </w:rPr>
              <w:t>51</w:t>
            </w:r>
            <w:r w:rsidR="004447FE">
              <w:rPr>
                <w:b/>
                <w:bCs/>
                <w:sz w:val="16"/>
                <w:szCs w:val="16"/>
              </w:rPr>
              <w:t>.</w:t>
            </w:r>
            <w:r w:rsidRPr="00AD19C9">
              <w:rPr>
                <w:b/>
                <w:bCs/>
                <w:sz w:val="16"/>
                <w:szCs w:val="16"/>
              </w:rPr>
              <w:t>655</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BFBFBF"/>
            <w:vAlign w:val="center"/>
            <w:hideMark/>
          </w:tcPr>
          <w:p w14:paraId="5FA09C2F" w14:textId="550C68E3" w:rsidR="00A95EA7" w:rsidRPr="00AD19C9" w:rsidRDefault="00A95EA7" w:rsidP="004447FE">
            <w:pPr>
              <w:jc w:val="right"/>
              <w:rPr>
                <w:b/>
                <w:bCs/>
                <w:sz w:val="16"/>
                <w:szCs w:val="16"/>
              </w:rPr>
            </w:pPr>
            <w:r w:rsidRPr="00AD19C9">
              <w:rPr>
                <w:b/>
                <w:bCs/>
                <w:sz w:val="16"/>
                <w:szCs w:val="16"/>
              </w:rPr>
              <w:t>51</w:t>
            </w:r>
            <w:r w:rsidR="004447FE">
              <w:rPr>
                <w:b/>
                <w:bCs/>
                <w:sz w:val="16"/>
                <w:szCs w:val="16"/>
              </w:rPr>
              <w:t>.</w:t>
            </w:r>
            <w:r w:rsidRPr="00AD19C9">
              <w:rPr>
                <w:b/>
                <w:bCs/>
                <w:sz w:val="16"/>
                <w:szCs w:val="16"/>
              </w:rPr>
              <w:t>655</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BFBFBF"/>
            <w:vAlign w:val="center"/>
            <w:hideMark/>
          </w:tcPr>
          <w:p w14:paraId="2F948FF1" w14:textId="282335A3" w:rsidR="00A95EA7" w:rsidRPr="00AD19C9" w:rsidRDefault="00A95EA7" w:rsidP="004447FE">
            <w:pPr>
              <w:jc w:val="right"/>
              <w:rPr>
                <w:b/>
                <w:bCs/>
                <w:sz w:val="16"/>
                <w:szCs w:val="16"/>
              </w:rPr>
            </w:pPr>
            <w:r w:rsidRPr="00AD19C9">
              <w:rPr>
                <w:b/>
                <w:bCs/>
                <w:sz w:val="16"/>
                <w:szCs w:val="16"/>
              </w:rPr>
              <w:t>51</w:t>
            </w:r>
            <w:r w:rsidR="004447FE">
              <w:rPr>
                <w:b/>
                <w:bCs/>
                <w:sz w:val="16"/>
                <w:szCs w:val="16"/>
              </w:rPr>
              <w:t>.</w:t>
            </w:r>
            <w:r w:rsidRPr="00AD19C9">
              <w:rPr>
                <w:b/>
                <w:bCs/>
                <w:sz w:val="16"/>
                <w:szCs w:val="16"/>
              </w:rPr>
              <w:t>655</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BFBFBF"/>
            <w:vAlign w:val="center"/>
            <w:hideMark/>
          </w:tcPr>
          <w:p w14:paraId="7162D45C" w14:textId="345521E3" w:rsidR="00A95EA7" w:rsidRPr="00AD19C9" w:rsidRDefault="00A95EA7" w:rsidP="004447FE">
            <w:pPr>
              <w:jc w:val="right"/>
              <w:rPr>
                <w:b/>
                <w:bCs/>
                <w:sz w:val="16"/>
                <w:szCs w:val="16"/>
              </w:rPr>
            </w:pPr>
            <w:r w:rsidRPr="00AD19C9">
              <w:rPr>
                <w:b/>
                <w:bCs/>
                <w:sz w:val="16"/>
                <w:szCs w:val="16"/>
              </w:rPr>
              <w:t>51</w:t>
            </w:r>
            <w:r w:rsidR="004447FE">
              <w:rPr>
                <w:b/>
                <w:bCs/>
                <w:sz w:val="16"/>
                <w:szCs w:val="16"/>
              </w:rPr>
              <w:t>.</w:t>
            </w:r>
            <w:r w:rsidRPr="00AD19C9">
              <w:rPr>
                <w:b/>
                <w:bCs/>
                <w:sz w:val="16"/>
                <w:szCs w:val="16"/>
              </w:rPr>
              <w:t>655</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BFBFBF"/>
            <w:vAlign w:val="center"/>
            <w:hideMark/>
          </w:tcPr>
          <w:p w14:paraId="7779B605" w14:textId="780D15D8" w:rsidR="00A95EA7" w:rsidRPr="00AD19C9" w:rsidRDefault="00A95EA7" w:rsidP="004447FE">
            <w:pPr>
              <w:jc w:val="right"/>
              <w:rPr>
                <w:b/>
                <w:bCs/>
                <w:sz w:val="16"/>
                <w:szCs w:val="16"/>
              </w:rPr>
            </w:pPr>
            <w:r w:rsidRPr="00AD19C9">
              <w:rPr>
                <w:b/>
                <w:bCs/>
                <w:sz w:val="16"/>
                <w:szCs w:val="16"/>
              </w:rPr>
              <w:t>51</w:t>
            </w:r>
            <w:r w:rsidR="004447FE">
              <w:rPr>
                <w:b/>
                <w:bCs/>
                <w:sz w:val="16"/>
                <w:szCs w:val="16"/>
              </w:rPr>
              <w:t>.</w:t>
            </w:r>
            <w:r w:rsidRPr="00AD19C9">
              <w:rPr>
                <w:b/>
                <w:bCs/>
                <w:sz w:val="16"/>
                <w:szCs w:val="16"/>
              </w:rPr>
              <w:t>655</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1387" w:type="dxa"/>
            <w:shd w:val="clear" w:color="000000" w:fill="BFBFBF"/>
            <w:vAlign w:val="center"/>
            <w:hideMark/>
          </w:tcPr>
          <w:p w14:paraId="1348CD8A" w14:textId="0EE1512B" w:rsidR="00A95EA7" w:rsidRPr="00AD19C9" w:rsidRDefault="00A95EA7" w:rsidP="004447FE">
            <w:pPr>
              <w:jc w:val="right"/>
              <w:rPr>
                <w:b/>
                <w:bCs/>
                <w:sz w:val="16"/>
                <w:szCs w:val="16"/>
              </w:rPr>
            </w:pPr>
            <w:r w:rsidRPr="00AD19C9">
              <w:rPr>
                <w:b/>
                <w:bCs/>
                <w:sz w:val="16"/>
                <w:szCs w:val="16"/>
              </w:rPr>
              <w:t>464</w:t>
            </w:r>
            <w:r w:rsidR="004447FE">
              <w:rPr>
                <w:b/>
                <w:bCs/>
                <w:sz w:val="16"/>
                <w:szCs w:val="16"/>
              </w:rPr>
              <w:t>.</w:t>
            </w:r>
            <w:r w:rsidRPr="00AD19C9">
              <w:rPr>
                <w:b/>
                <w:bCs/>
                <w:sz w:val="16"/>
                <w:szCs w:val="16"/>
              </w:rPr>
              <w:t>935</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r>
      <w:tr w:rsidR="00AD19C9" w:rsidRPr="00AD19C9" w14:paraId="6EEAB1C3" w14:textId="77777777" w:rsidTr="00EA4676">
        <w:trPr>
          <w:trHeight w:val="516"/>
          <w:jc w:val="center"/>
        </w:trPr>
        <w:tc>
          <w:tcPr>
            <w:tcW w:w="520" w:type="dxa"/>
            <w:shd w:val="clear" w:color="000000" w:fill="92D050"/>
            <w:vAlign w:val="center"/>
            <w:hideMark/>
          </w:tcPr>
          <w:p w14:paraId="402F6FBA" w14:textId="77777777" w:rsidR="00A95EA7" w:rsidRPr="00AD19C9" w:rsidRDefault="00A95EA7" w:rsidP="00AD19C9">
            <w:pPr>
              <w:jc w:val="center"/>
              <w:rPr>
                <w:b/>
                <w:bCs/>
                <w:sz w:val="16"/>
                <w:szCs w:val="16"/>
              </w:rPr>
            </w:pPr>
            <w:r w:rsidRPr="00AD19C9">
              <w:rPr>
                <w:b/>
                <w:bCs/>
                <w:sz w:val="16"/>
                <w:szCs w:val="16"/>
              </w:rPr>
              <w:t>I</w:t>
            </w:r>
          </w:p>
        </w:tc>
        <w:tc>
          <w:tcPr>
            <w:tcW w:w="2169" w:type="dxa"/>
            <w:shd w:val="clear" w:color="000000" w:fill="92D050"/>
            <w:vAlign w:val="center"/>
            <w:hideMark/>
          </w:tcPr>
          <w:p w14:paraId="76DDF720" w14:textId="77777777" w:rsidR="00A95EA7" w:rsidRPr="00AD19C9" w:rsidRDefault="00A95EA7" w:rsidP="004447FE">
            <w:pPr>
              <w:rPr>
                <w:b/>
                <w:bCs/>
                <w:sz w:val="16"/>
                <w:szCs w:val="16"/>
              </w:rPr>
            </w:pPr>
            <w:r w:rsidRPr="00AD19C9">
              <w:rPr>
                <w:b/>
                <w:bCs/>
                <w:sz w:val="16"/>
                <w:szCs w:val="16"/>
              </w:rPr>
              <w:t>TỈNH BÌNH DƯƠNG</w:t>
            </w:r>
          </w:p>
        </w:tc>
        <w:tc>
          <w:tcPr>
            <w:tcW w:w="1460" w:type="dxa"/>
            <w:shd w:val="clear" w:color="000000" w:fill="92D050"/>
            <w:vAlign w:val="center"/>
            <w:hideMark/>
          </w:tcPr>
          <w:p w14:paraId="3C5E8E8C" w14:textId="130E2B44" w:rsidR="00A95EA7" w:rsidRPr="00AD19C9" w:rsidRDefault="00A95EA7" w:rsidP="004447FE">
            <w:pPr>
              <w:jc w:val="right"/>
              <w:rPr>
                <w:b/>
                <w:bCs/>
                <w:sz w:val="16"/>
                <w:szCs w:val="16"/>
              </w:rPr>
            </w:pPr>
            <w:r w:rsidRPr="00AD19C9">
              <w:rPr>
                <w:b/>
                <w:bCs/>
                <w:sz w:val="16"/>
                <w:szCs w:val="16"/>
              </w:rPr>
              <w:t>12</w:t>
            </w:r>
            <w:r w:rsidR="004447FE">
              <w:rPr>
                <w:b/>
                <w:bCs/>
                <w:sz w:val="16"/>
                <w:szCs w:val="16"/>
              </w:rPr>
              <w:t>.</w:t>
            </w:r>
            <w:r w:rsidRPr="00AD19C9">
              <w:rPr>
                <w:b/>
                <w:bCs/>
                <w:sz w:val="16"/>
                <w:szCs w:val="16"/>
              </w:rPr>
              <w:t>870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128F5785" w14:textId="0C3B8297" w:rsidR="00A95EA7" w:rsidRPr="00AD19C9" w:rsidRDefault="00A95EA7" w:rsidP="004447FE">
            <w:pPr>
              <w:jc w:val="right"/>
              <w:rPr>
                <w:b/>
                <w:bCs/>
                <w:sz w:val="16"/>
                <w:szCs w:val="16"/>
              </w:rPr>
            </w:pPr>
            <w:r w:rsidRPr="00AD19C9">
              <w:rPr>
                <w:b/>
                <w:bCs/>
                <w:sz w:val="16"/>
                <w:szCs w:val="16"/>
              </w:rPr>
              <w:t>12</w:t>
            </w:r>
            <w:r w:rsidR="004447FE">
              <w:rPr>
                <w:b/>
                <w:bCs/>
                <w:sz w:val="16"/>
                <w:szCs w:val="16"/>
              </w:rPr>
              <w:t>.</w:t>
            </w:r>
            <w:r w:rsidRPr="00AD19C9">
              <w:rPr>
                <w:b/>
                <w:bCs/>
                <w:sz w:val="16"/>
                <w:szCs w:val="16"/>
              </w:rPr>
              <w:t>850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201D47CF" w14:textId="2D373A1A" w:rsidR="00A95EA7" w:rsidRPr="00AD19C9" w:rsidRDefault="00A95EA7" w:rsidP="004447FE">
            <w:pPr>
              <w:jc w:val="right"/>
              <w:rPr>
                <w:b/>
                <w:bCs/>
                <w:sz w:val="16"/>
                <w:szCs w:val="16"/>
              </w:rPr>
            </w:pPr>
            <w:r w:rsidRPr="00AD19C9">
              <w:rPr>
                <w:b/>
                <w:bCs/>
                <w:sz w:val="16"/>
                <w:szCs w:val="16"/>
              </w:rPr>
              <w:t>12</w:t>
            </w:r>
            <w:r w:rsidR="004447FE">
              <w:rPr>
                <w:b/>
                <w:bCs/>
                <w:sz w:val="16"/>
                <w:szCs w:val="16"/>
              </w:rPr>
              <w:t>.</w:t>
            </w:r>
            <w:r w:rsidRPr="00AD19C9">
              <w:rPr>
                <w:b/>
                <w:bCs/>
                <w:sz w:val="16"/>
                <w:szCs w:val="16"/>
              </w:rPr>
              <w:t>850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1E589669" w14:textId="3839E0E1" w:rsidR="00A95EA7" w:rsidRPr="00AD19C9" w:rsidRDefault="00A95EA7" w:rsidP="004447FE">
            <w:pPr>
              <w:jc w:val="right"/>
              <w:rPr>
                <w:b/>
                <w:bCs/>
                <w:sz w:val="16"/>
                <w:szCs w:val="16"/>
              </w:rPr>
            </w:pPr>
            <w:r w:rsidRPr="00AD19C9">
              <w:rPr>
                <w:b/>
                <w:bCs/>
                <w:sz w:val="16"/>
                <w:szCs w:val="16"/>
              </w:rPr>
              <w:t>12</w:t>
            </w:r>
            <w:r w:rsidR="004447FE">
              <w:rPr>
                <w:b/>
                <w:bCs/>
                <w:sz w:val="16"/>
                <w:szCs w:val="16"/>
              </w:rPr>
              <w:t>.</w:t>
            </w:r>
            <w:r w:rsidRPr="00AD19C9">
              <w:rPr>
                <w:b/>
                <w:bCs/>
                <w:sz w:val="16"/>
                <w:szCs w:val="16"/>
              </w:rPr>
              <w:t>850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478EF530" w14:textId="27326E66" w:rsidR="00A95EA7" w:rsidRPr="00AD19C9" w:rsidRDefault="00A95EA7" w:rsidP="004447FE">
            <w:pPr>
              <w:jc w:val="right"/>
              <w:rPr>
                <w:b/>
                <w:bCs/>
                <w:sz w:val="16"/>
                <w:szCs w:val="16"/>
              </w:rPr>
            </w:pPr>
            <w:r w:rsidRPr="00AD19C9">
              <w:rPr>
                <w:b/>
                <w:bCs/>
                <w:sz w:val="16"/>
                <w:szCs w:val="16"/>
              </w:rPr>
              <w:t>12</w:t>
            </w:r>
            <w:r w:rsidR="004447FE">
              <w:rPr>
                <w:b/>
                <w:bCs/>
                <w:sz w:val="16"/>
                <w:szCs w:val="16"/>
              </w:rPr>
              <w:t>.</w:t>
            </w:r>
            <w:r w:rsidRPr="00AD19C9">
              <w:rPr>
                <w:b/>
                <w:bCs/>
                <w:sz w:val="16"/>
                <w:szCs w:val="16"/>
              </w:rPr>
              <w:t>850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5261115F" w14:textId="0C184AA9" w:rsidR="00A95EA7" w:rsidRPr="00AD19C9" w:rsidRDefault="00A95EA7" w:rsidP="004447FE">
            <w:pPr>
              <w:jc w:val="right"/>
              <w:rPr>
                <w:b/>
                <w:bCs/>
                <w:sz w:val="16"/>
                <w:szCs w:val="16"/>
              </w:rPr>
            </w:pPr>
            <w:r w:rsidRPr="00AD19C9">
              <w:rPr>
                <w:b/>
                <w:bCs/>
                <w:sz w:val="16"/>
                <w:szCs w:val="16"/>
              </w:rPr>
              <w:t>12</w:t>
            </w:r>
            <w:r w:rsidR="004447FE">
              <w:rPr>
                <w:b/>
                <w:bCs/>
                <w:sz w:val="16"/>
                <w:szCs w:val="16"/>
              </w:rPr>
              <w:t>.</w:t>
            </w:r>
            <w:r w:rsidRPr="00AD19C9">
              <w:rPr>
                <w:b/>
                <w:bCs/>
                <w:sz w:val="16"/>
                <w:szCs w:val="16"/>
              </w:rPr>
              <w:t>850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70E448AB" w14:textId="7EEC90E4" w:rsidR="00A95EA7" w:rsidRPr="00AD19C9" w:rsidRDefault="00A95EA7" w:rsidP="004447FE">
            <w:pPr>
              <w:jc w:val="right"/>
              <w:rPr>
                <w:b/>
                <w:bCs/>
                <w:sz w:val="16"/>
                <w:szCs w:val="16"/>
              </w:rPr>
            </w:pPr>
            <w:r w:rsidRPr="00AD19C9">
              <w:rPr>
                <w:b/>
                <w:bCs/>
                <w:sz w:val="16"/>
                <w:szCs w:val="16"/>
              </w:rPr>
              <w:t>12</w:t>
            </w:r>
            <w:r w:rsidR="004447FE">
              <w:rPr>
                <w:b/>
                <w:bCs/>
                <w:sz w:val="16"/>
                <w:szCs w:val="16"/>
              </w:rPr>
              <w:t>.</w:t>
            </w:r>
            <w:r w:rsidRPr="00AD19C9">
              <w:rPr>
                <w:b/>
                <w:bCs/>
                <w:sz w:val="16"/>
                <w:szCs w:val="16"/>
              </w:rPr>
              <w:t>850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00C4BC30" w14:textId="74981897" w:rsidR="00A95EA7" w:rsidRPr="00AD19C9" w:rsidRDefault="00A95EA7" w:rsidP="004447FE">
            <w:pPr>
              <w:jc w:val="right"/>
              <w:rPr>
                <w:b/>
                <w:bCs/>
                <w:sz w:val="16"/>
                <w:szCs w:val="16"/>
              </w:rPr>
            </w:pPr>
            <w:r w:rsidRPr="00AD19C9">
              <w:rPr>
                <w:b/>
                <w:bCs/>
                <w:sz w:val="16"/>
                <w:szCs w:val="16"/>
              </w:rPr>
              <w:t>12</w:t>
            </w:r>
            <w:r w:rsidR="004447FE">
              <w:rPr>
                <w:b/>
                <w:bCs/>
                <w:sz w:val="16"/>
                <w:szCs w:val="16"/>
              </w:rPr>
              <w:t>.</w:t>
            </w:r>
            <w:r w:rsidRPr="00AD19C9">
              <w:rPr>
                <w:b/>
                <w:bCs/>
                <w:sz w:val="16"/>
                <w:szCs w:val="16"/>
              </w:rPr>
              <w:t>850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16743EDA" w14:textId="2D6402EE" w:rsidR="00A95EA7" w:rsidRPr="00AD19C9" w:rsidRDefault="00A95EA7" w:rsidP="004447FE">
            <w:pPr>
              <w:jc w:val="right"/>
              <w:rPr>
                <w:b/>
                <w:bCs/>
                <w:sz w:val="16"/>
                <w:szCs w:val="16"/>
              </w:rPr>
            </w:pPr>
            <w:r w:rsidRPr="00AD19C9">
              <w:rPr>
                <w:b/>
                <w:bCs/>
                <w:sz w:val="16"/>
                <w:szCs w:val="16"/>
              </w:rPr>
              <w:t>12</w:t>
            </w:r>
            <w:r w:rsidR="004447FE">
              <w:rPr>
                <w:b/>
                <w:bCs/>
                <w:sz w:val="16"/>
                <w:szCs w:val="16"/>
              </w:rPr>
              <w:t>.</w:t>
            </w:r>
            <w:r w:rsidRPr="00AD19C9">
              <w:rPr>
                <w:b/>
                <w:bCs/>
                <w:sz w:val="16"/>
                <w:szCs w:val="16"/>
              </w:rPr>
              <w:t>850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1387" w:type="dxa"/>
            <w:shd w:val="clear" w:color="000000" w:fill="92D050"/>
            <w:vAlign w:val="center"/>
            <w:hideMark/>
          </w:tcPr>
          <w:p w14:paraId="049BFAA1" w14:textId="61E99EC1" w:rsidR="00A95EA7" w:rsidRPr="00AD19C9" w:rsidRDefault="00A95EA7" w:rsidP="004447FE">
            <w:pPr>
              <w:jc w:val="right"/>
              <w:rPr>
                <w:b/>
                <w:bCs/>
                <w:sz w:val="16"/>
                <w:szCs w:val="16"/>
              </w:rPr>
            </w:pPr>
            <w:r w:rsidRPr="00AD19C9">
              <w:rPr>
                <w:b/>
                <w:bCs/>
                <w:sz w:val="16"/>
                <w:szCs w:val="16"/>
              </w:rPr>
              <w:t>115</w:t>
            </w:r>
            <w:r w:rsidR="004447FE">
              <w:rPr>
                <w:b/>
                <w:bCs/>
                <w:sz w:val="16"/>
                <w:szCs w:val="16"/>
              </w:rPr>
              <w:t>.</w:t>
            </w:r>
            <w:r w:rsidRPr="00AD19C9">
              <w:rPr>
                <w:b/>
                <w:bCs/>
                <w:sz w:val="16"/>
                <w:szCs w:val="16"/>
              </w:rPr>
              <w:t>670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r>
      <w:tr w:rsidR="00AD19C9" w:rsidRPr="00AD19C9" w14:paraId="4A499D31" w14:textId="77777777" w:rsidTr="00EA4676">
        <w:trPr>
          <w:trHeight w:val="530"/>
          <w:jc w:val="center"/>
        </w:trPr>
        <w:tc>
          <w:tcPr>
            <w:tcW w:w="520" w:type="dxa"/>
            <w:shd w:val="clear" w:color="auto" w:fill="auto"/>
            <w:vAlign w:val="center"/>
            <w:hideMark/>
          </w:tcPr>
          <w:p w14:paraId="3CB28209" w14:textId="77777777" w:rsidR="00A95EA7" w:rsidRPr="00AD19C9" w:rsidRDefault="00A95EA7" w:rsidP="00AD19C9">
            <w:pPr>
              <w:jc w:val="center"/>
              <w:rPr>
                <w:sz w:val="16"/>
                <w:szCs w:val="16"/>
              </w:rPr>
            </w:pPr>
            <w:r w:rsidRPr="00AD19C9">
              <w:rPr>
                <w:sz w:val="16"/>
                <w:szCs w:val="16"/>
              </w:rPr>
              <w:t>1</w:t>
            </w:r>
          </w:p>
        </w:tc>
        <w:tc>
          <w:tcPr>
            <w:tcW w:w="2169" w:type="dxa"/>
            <w:shd w:val="clear" w:color="auto" w:fill="auto"/>
            <w:vAlign w:val="center"/>
            <w:hideMark/>
          </w:tcPr>
          <w:p w14:paraId="27335CA0" w14:textId="77777777" w:rsidR="00A95EA7" w:rsidRPr="00AD19C9" w:rsidRDefault="00A95EA7" w:rsidP="004447FE">
            <w:pPr>
              <w:rPr>
                <w:sz w:val="16"/>
                <w:szCs w:val="16"/>
              </w:rPr>
            </w:pPr>
            <w:r w:rsidRPr="00AD19C9">
              <w:rPr>
                <w:sz w:val="16"/>
                <w:szCs w:val="16"/>
              </w:rPr>
              <w:t>Quản lý chăn nuôi, kiểm soát vận chuyển, giết mổ</w:t>
            </w:r>
          </w:p>
        </w:tc>
        <w:tc>
          <w:tcPr>
            <w:tcW w:w="1460" w:type="dxa"/>
            <w:shd w:val="clear" w:color="auto" w:fill="auto"/>
            <w:vAlign w:val="center"/>
            <w:hideMark/>
          </w:tcPr>
          <w:p w14:paraId="7875394B" w14:textId="7A661221" w:rsidR="00A95EA7" w:rsidRPr="00AD19C9" w:rsidRDefault="00A95EA7" w:rsidP="004447FE">
            <w:pPr>
              <w:jc w:val="right"/>
              <w:rPr>
                <w:sz w:val="16"/>
                <w:szCs w:val="16"/>
              </w:rPr>
            </w:pPr>
            <w:r w:rsidRPr="00AD19C9">
              <w:rPr>
                <w:sz w:val="16"/>
                <w:szCs w:val="16"/>
              </w:rPr>
              <w:t>950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4423E3EA" w14:textId="480BA850" w:rsidR="00A95EA7" w:rsidRPr="00AD19C9" w:rsidRDefault="00A95EA7" w:rsidP="004447FE">
            <w:pPr>
              <w:jc w:val="right"/>
              <w:rPr>
                <w:sz w:val="16"/>
                <w:szCs w:val="16"/>
              </w:rPr>
            </w:pPr>
            <w:r w:rsidRPr="00AD19C9">
              <w:rPr>
                <w:sz w:val="16"/>
                <w:szCs w:val="16"/>
              </w:rPr>
              <w:t>950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FEB509D" w14:textId="3A2E7D64" w:rsidR="00A95EA7" w:rsidRPr="00AD19C9" w:rsidRDefault="00A95EA7" w:rsidP="004447FE">
            <w:pPr>
              <w:jc w:val="right"/>
              <w:rPr>
                <w:sz w:val="16"/>
                <w:szCs w:val="16"/>
              </w:rPr>
            </w:pPr>
            <w:r w:rsidRPr="00AD19C9">
              <w:rPr>
                <w:sz w:val="16"/>
                <w:szCs w:val="16"/>
              </w:rPr>
              <w:t>950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180713F" w14:textId="6197FDA2" w:rsidR="00A95EA7" w:rsidRPr="00AD19C9" w:rsidRDefault="00A95EA7" w:rsidP="004447FE">
            <w:pPr>
              <w:jc w:val="right"/>
              <w:rPr>
                <w:sz w:val="16"/>
                <w:szCs w:val="16"/>
              </w:rPr>
            </w:pPr>
            <w:r w:rsidRPr="00AD19C9">
              <w:rPr>
                <w:sz w:val="16"/>
                <w:szCs w:val="16"/>
              </w:rPr>
              <w:t>950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7857266" w14:textId="756689F4" w:rsidR="00A95EA7" w:rsidRPr="00AD19C9" w:rsidRDefault="00A95EA7" w:rsidP="004447FE">
            <w:pPr>
              <w:jc w:val="right"/>
              <w:rPr>
                <w:sz w:val="16"/>
                <w:szCs w:val="16"/>
              </w:rPr>
            </w:pPr>
            <w:r w:rsidRPr="00AD19C9">
              <w:rPr>
                <w:sz w:val="16"/>
                <w:szCs w:val="16"/>
              </w:rPr>
              <w:t>950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5829E48" w14:textId="6686D574" w:rsidR="00A95EA7" w:rsidRPr="00AD19C9" w:rsidRDefault="00A95EA7" w:rsidP="004447FE">
            <w:pPr>
              <w:jc w:val="right"/>
              <w:rPr>
                <w:sz w:val="16"/>
                <w:szCs w:val="16"/>
              </w:rPr>
            </w:pPr>
            <w:r w:rsidRPr="00AD19C9">
              <w:rPr>
                <w:sz w:val="16"/>
                <w:szCs w:val="16"/>
              </w:rPr>
              <w:t>950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EFEE0DB" w14:textId="701275A0" w:rsidR="00A95EA7" w:rsidRPr="00AD19C9" w:rsidRDefault="00A95EA7" w:rsidP="004447FE">
            <w:pPr>
              <w:jc w:val="right"/>
              <w:rPr>
                <w:sz w:val="16"/>
                <w:szCs w:val="16"/>
              </w:rPr>
            </w:pPr>
            <w:r w:rsidRPr="00AD19C9">
              <w:rPr>
                <w:sz w:val="16"/>
                <w:szCs w:val="16"/>
              </w:rPr>
              <w:t>950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3053450" w14:textId="32D2E4F2" w:rsidR="00A95EA7" w:rsidRPr="00AD19C9" w:rsidRDefault="00A95EA7" w:rsidP="004447FE">
            <w:pPr>
              <w:jc w:val="right"/>
              <w:rPr>
                <w:sz w:val="16"/>
                <w:szCs w:val="16"/>
              </w:rPr>
            </w:pPr>
            <w:r w:rsidRPr="00AD19C9">
              <w:rPr>
                <w:sz w:val="16"/>
                <w:szCs w:val="16"/>
              </w:rPr>
              <w:t>950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49B49330" w14:textId="131DDC10" w:rsidR="00A95EA7" w:rsidRPr="00AD19C9" w:rsidRDefault="00A95EA7" w:rsidP="004447FE">
            <w:pPr>
              <w:jc w:val="right"/>
              <w:rPr>
                <w:sz w:val="16"/>
                <w:szCs w:val="16"/>
              </w:rPr>
            </w:pPr>
            <w:r w:rsidRPr="00AD19C9">
              <w:rPr>
                <w:sz w:val="16"/>
                <w:szCs w:val="16"/>
              </w:rPr>
              <w:t>950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noWrap/>
            <w:vAlign w:val="center"/>
            <w:hideMark/>
          </w:tcPr>
          <w:p w14:paraId="2F7F8622" w14:textId="15FCE2CE" w:rsidR="00A95EA7" w:rsidRPr="00AD19C9" w:rsidRDefault="00A95EA7" w:rsidP="004447FE">
            <w:pPr>
              <w:jc w:val="right"/>
              <w:rPr>
                <w:sz w:val="16"/>
                <w:szCs w:val="16"/>
              </w:rPr>
            </w:pPr>
            <w:r w:rsidRPr="00AD19C9">
              <w:rPr>
                <w:sz w:val="16"/>
                <w:szCs w:val="16"/>
              </w:rPr>
              <w:t>8</w:t>
            </w:r>
            <w:r w:rsidR="004447FE">
              <w:rPr>
                <w:sz w:val="16"/>
                <w:szCs w:val="16"/>
              </w:rPr>
              <w:t>.</w:t>
            </w:r>
            <w:r w:rsidRPr="00AD19C9">
              <w:rPr>
                <w:sz w:val="16"/>
                <w:szCs w:val="16"/>
              </w:rPr>
              <w:t>550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5667A1CA" w14:textId="77777777" w:rsidTr="00EA4676">
        <w:trPr>
          <w:trHeight w:val="828"/>
          <w:jc w:val="center"/>
        </w:trPr>
        <w:tc>
          <w:tcPr>
            <w:tcW w:w="520" w:type="dxa"/>
            <w:shd w:val="clear" w:color="FFFFCC" w:fill="FFFFFF"/>
            <w:vAlign w:val="center"/>
            <w:hideMark/>
          </w:tcPr>
          <w:p w14:paraId="05204EA6" w14:textId="77777777" w:rsidR="00A95EA7" w:rsidRPr="00AD19C9" w:rsidRDefault="00A95EA7" w:rsidP="00AD19C9">
            <w:pPr>
              <w:jc w:val="center"/>
              <w:rPr>
                <w:sz w:val="16"/>
                <w:szCs w:val="16"/>
              </w:rPr>
            </w:pPr>
            <w:r w:rsidRPr="00AD19C9">
              <w:rPr>
                <w:sz w:val="16"/>
                <w:szCs w:val="16"/>
              </w:rPr>
              <w:t>2</w:t>
            </w:r>
          </w:p>
        </w:tc>
        <w:tc>
          <w:tcPr>
            <w:tcW w:w="2169" w:type="dxa"/>
            <w:shd w:val="clear" w:color="FFFFCC" w:fill="FFFFFF"/>
            <w:vAlign w:val="center"/>
            <w:hideMark/>
          </w:tcPr>
          <w:p w14:paraId="4375F4B8" w14:textId="3AD55F23" w:rsidR="00A95EA7" w:rsidRPr="00AD19C9" w:rsidRDefault="00A95EA7" w:rsidP="004447FE">
            <w:pPr>
              <w:rPr>
                <w:sz w:val="16"/>
                <w:szCs w:val="16"/>
              </w:rPr>
            </w:pPr>
            <w:r w:rsidRPr="00AD19C9">
              <w:rPr>
                <w:sz w:val="16"/>
                <w:szCs w:val="16"/>
              </w:rPr>
              <w:t>Tiêm phòng vắc xin</w:t>
            </w:r>
          </w:p>
        </w:tc>
        <w:tc>
          <w:tcPr>
            <w:tcW w:w="1460" w:type="dxa"/>
            <w:shd w:val="clear" w:color="auto" w:fill="auto"/>
            <w:vAlign w:val="center"/>
            <w:hideMark/>
          </w:tcPr>
          <w:p w14:paraId="1F3A1C73" w14:textId="601B860D" w:rsidR="00A95EA7" w:rsidRPr="00AD19C9" w:rsidRDefault="00A95EA7" w:rsidP="004447FE">
            <w:pPr>
              <w:jc w:val="right"/>
              <w:rPr>
                <w:sz w:val="16"/>
                <w:szCs w:val="16"/>
              </w:rPr>
            </w:pPr>
            <w:r w:rsidRPr="00AD19C9">
              <w:rPr>
                <w:sz w:val="16"/>
                <w:szCs w:val="16"/>
              </w:rPr>
              <w:t>7</w:t>
            </w:r>
            <w:r w:rsidR="004447FE">
              <w:rPr>
                <w:sz w:val="16"/>
                <w:szCs w:val="16"/>
              </w:rPr>
              <w:t>.</w:t>
            </w:r>
            <w:r w:rsidRPr="00AD19C9">
              <w:rPr>
                <w:sz w:val="16"/>
                <w:szCs w:val="16"/>
              </w:rPr>
              <w:t>500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36226F2" w14:textId="07AB4EF7" w:rsidR="00A95EA7" w:rsidRPr="00AD19C9" w:rsidRDefault="00A95EA7" w:rsidP="004447FE">
            <w:pPr>
              <w:jc w:val="right"/>
              <w:rPr>
                <w:sz w:val="16"/>
                <w:szCs w:val="16"/>
              </w:rPr>
            </w:pPr>
            <w:r w:rsidRPr="00AD19C9">
              <w:rPr>
                <w:sz w:val="16"/>
                <w:szCs w:val="16"/>
              </w:rPr>
              <w:t>7</w:t>
            </w:r>
            <w:r w:rsidR="004447FE">
              <w:rPr>
                <w:sz w:val="16"/>
                <w:szCs w:val="16"/>
              </w:rPr>
              <w:t>.</w:t>
            </w:r>
            <w:r w:rsidRPr="00AD19C9">
              <w:rPr>
                <w:sz w:val="16"/>
                <w:szCs w:val="16"/>
              </w:rPr>
              <w:t>500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377CCA1C" w14:textId="1AA2FDE5" w:rsidR="00A95EA7" w:rsidRPr="00AD19C9" w:rsidRDefault="00A95EA7" w:rsidP="004447FE">
            <w:pPr>
              <w:jc w:val="right"/>
              <w:rPr>
                <w:sz w:val="16"/>
                <w:szCs w:val="16"/>
              </w:rPr>
            </w:pPr>
            <w:r w:rsidRPr="00AD19C9">
              <w:rPr>
                <w:sz w:val="16"/>
                <w:szCs w:val="16"/>
              </w:rPr>
              <w:t>7</w:t>
            </w:r>
            <w:r w:rsidR="004447FE">
              <w:rPr>
                <w:sz w:val="16"/>
                <w:szCs w:val="16"/>
              </w:rPr>
              <w:t>.</w:t>
            </w:r>
            <w:r w:rsidRPr="00AD19C9">
              <w:rPr>
                <w:sz w:val="16"/>
                <w:szCs w:val="16"/>
              </w:rPr>
              <w:t>500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496276DA" w14:textId="73EFB217" w:rsidR="00A95EA7" w:rsidRPr="00AD19C9" w:rsidRDefault="00A95EA7" w:rsidP="004447FE">
            <w:pPr>
              <w:jc w:val="right"/>
              <w:rPr>
                <w:sz w:val="16"/>
                <w:szCs w:val="16"/>
              </w:rPr>
            </w:pPr>
            <w:r w:rsidRPr="00AD19C9">
              <w:rPr>
                <w:sz w:val="16"/>
                <w:szCs w:val="16"/>
              </w:rPr>
              <w:t>7</w:t>
            </w:r>
            <w:r w:rsidR="004447FE">
              <w:rPr>
                <w:sz w:val="16"/>
                <w:szCs w:val="16"/>
              </w:rPr>
              <w:t>.</w:t>
            </w:r>
            <w:r w:rsidRPr="00AD19C9">
              <w:rPr>
                <w:sz w:val="16"/>
                <w:szCs w:val="16"/>
              </w:rPr>
              <w:t>500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1766B80" w14:textId="361D436F" w:rsidR="00A95EA7" w:rsidRPr="00AD19C9" w:rsidRDefault="00A95EA7" w:rsidP="004447FE">
            <w:pPr>
              <w:jc w:val="right"/>
              <w:rPr>
                <w:sz w:val="16"/>
                <w:szCs w:val="16"/>
              </w:rPr>
            </w:pPr>
            <w:r w:rsidRPr="00AD19C9">
              <w:rPr>
                <w:sz w:val="16"/>
                <w:szCs w:val="16"/>
              </w:rPr>
              <w:t>7</w:t>
            </w:r>
            <w:r w:rsidR="004447FE">
              <w:rPr>
                <w:sz w:val="16"/>
                <w:szCs w:val="16"/>
              </w:rPr>
              <w:t>.</w:t>
            </w:r>
            <w:r w:rsidRPr="00AD19C9">
              <w:rPr>
                <w:sz w:val="16"/>
                <w:szCs w:val="16"/>
              </w:rPr>
              <w:t>500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706F355" w14:textId="74F1B6D5" w:rsidR="00A95EA7" w:rsidRPr="00AD19C9" w:rsidRDefault="00A95EA7" w:rsidP="004447FE">
            <w:pPr>
              <w:jc w:val="right"/>
              <w:rPr>
                <w:sz w:val="16"/>
                <w:szCs w:val="16"/>
              </w:rPr>
            </w:pPr>
            <w:r w:rsidRPr="00AD19C9">
              <w:rPr>
                <w:sz w:val="16"/>
                <w:szCs w:val="16"/>
              </w:rPr>
              <w:t>7</w:t>
            </w:r>
            <w:r w:rsidR="004447FE">
              <w:rPr>
                <w:sz w:val="16"/>
                <w:szCs w:val="16"/>
              </w:rPr>
              <w:t>.</w:t>
            </w:r>
            <w:r w:rsidRPr="00AD19C9">
              <w:rPr>
                <w:sz w:val="16"/>
                <w:szCs w:val="16"/>
              </w:rPr>
              <w:t>500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0B1B197" w14:textId="33BFBC81" w:rsidR="00A95EA7" w:rsidRPr="00AD19C9" w:rsidRDefault="00A95EA7" w:rsidP="004447FE">
            <w:pPr>
              <w:jc w:val="right"/>
              <w:rPr>
                <w:sz w:val="16"/>
                <w:szCs w:val="16"/>
              </w:rPr>
            </w:pPr>
            <w:r w:rsidRPr="00AD19C9">
              <w:rPr>
                <w:sz w:val="16"/>
                <w:szCs w:val="16"/>
              </w:rPr>
              <w:t>7</w:t>
            </w:r>
            <w:r w:rsidR="004447FE">
              <w:rPr>
                <w:sz w:val="16"/>
                <w:szCs w:val="16"/>
              </w:rPr>
              <w:t>.</w:t>
            </w:r>
            <w:r w:rsidRPr="00AD19C9">
              <w:rPr>
                <w:sz w:val="16"/>
                <w:szCs w:val="16"/>
              </w:rPr>
              <w:t>500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3BF699B0" w14:textId="3481EC62" w:rsidR="00A95EA7" w:rsidRPr="00AD19C9" w:rsidRDefault="00A95EA7" w:rsidP="004447FE">
            <w:pPr>
              <w:jc w:val="right"/>
              <w:rPr>
                <w:sz w:val="16"/>
                <w:szCs w:val="16"/>
              </w:rPr>
            </w:pPr>
            <w:r w:rsidRPr="00AD19C9">
              <w:rPr>
                <w:sz w:val="16"/>
                <w:szCs w:val="16"/>
              </w:rPr>
              <w:t>7</w:t>
            </w:r>
            <w:r w:rsidR="004447FE">
              <w:rPr>
                <w:sz w:val="16"/>
                <w:szCs w:val="16"/>
              </w:rPr>
              <w:t>.</w:t>
            </w:r>
            <w:r w:rsidRPr="00AD19C9">
              <w:rPr>
                <w:sz w:val="16"/>
                <w:szCs w:val="16"/>
              </w:rPr>
              <w:t>500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E72D8BD" w14:textId="031ECC87" w:rsidR="00A95EA7" w:rsidRPr="00AD19C9" w:rsidRDefault="00A95EA7" w:rsidP="004447FE">
            <w:pPr>
              <w:jc w:val="right"/>
              <w:rPr>
                <w:sz w:val="16"/>
                <w:szCs w:val="16"/>
              </w:rPr>
            </w:pPr>
            <w:r w:rsidRPr="00AD19C9">
              <w:rPr>
                <w:sz w:val="16"/>
                <w:szCs w:val="16"/>
              </w:rPr>
              <w:t>7</w:t>
            </w:r>
            <w:r w:rsidR="004447FE">
              <w:rPr>
                <w:sz w:val="16"/>
                <w:szCs w:val="16"/>
              </w:rPr>
              <w:t>.</w:t>
            </w:r>
            <w:r w:rsidRPr="00AD19C9">
              <w:rPr>
                <w:sz w:val="16"/>
                <w:szCs w:val="16"/>
              </w:rPr>
              <w:t>500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noWrap/>
            <w:vAlign w:val="center"/>
            <w:hideMark/>
          </w:tcPr>
          <w:p w14:paraId="16F1D43B" w14:textId="59B9BDDE" w:rsidR="00A95EA7" w:rsidRPr="00AD19C9" w:rsidRDefault="00A95EA7" w:rsidP="004447FE">
            <w:pPr>
              <w:jc w:val="right"/>
              <w:rPr>
                <w:sz w:val="16"/>
                <w:szCs w:val="16"/>
              </w:rPr>
            </w:pPr>
            <w:r w:rsidRPr="00AD19C9">
              <w:rPr>
                <w:sz w:val="16"/>
                <w:szCs w:val="16"/>
              </w:rPr>
              <w:t>67</w:t>
            </w:r>
            <w:r w:rsidR="004447FE">
              <w:rPr>
                <w:sz w:val="16"/>
                <w:szCs w:val="16"/>
              </w:rPr>
              <w:t>.</w:t>
            </w:r>
            <w:r w:rsidRPr="00AD19C9">
              <w:rPr>
                <w:sz w:val="16"/>
                <w:szCs w:val="16"/>
              </w:rPr>
              <w:t>500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34ECE45B" w14:textId="77777777" w:rsidTr="00EA4676">
        <w:trPr>
          <w:trHeight w:val="276"/>
          <w:jc w:val="center"/>
        </w:trPr>
        <w:tc>
          <w:tcPr>
            <w:tcW w:w="520" w:type="dxa"/>
            <w:shd w:val="clear" w:color="auto" w:fill="auto"/>
            <w:vAlign w:val="center"/>
            <w:hideMark/>
          </w:tcPr>
          <w:p w14:paraId="60B6B1B9" w14:textId="77777777" w:rsidR="00A95EA7" w:rsidRPr="00AD19C9" w:rsidRDefault="00A95EA7" w:rsidP="00AD19C9">
            <w:pPr>
              <w:jc w:val="center"/>
              <w:rPr>
                <w:sz w:val="16"/>
                <w:szCs w:val="16"/>
              </w:rPr>
            </w:pPr>
            <w:r w:rsidRPr="00AD19C9">
              <w:rPr>
                <w:sz w:val="16"/>
                <w:szCs w:val="16"/>
              </w:rPr>
              <w:t>3</w:t>
            </w:r>
          </w:p>
        </w:tc>
        <w:tc>
          <w:tcPr>
            <w:tcW w:w="2169" w:type="dxa"/>
            <w:shd w:val="clear" w:color="auto" w:fill="auto"/>
            <w:vAlign w:val="center"/>
            <w:hideMark/>
          </w:tcPr>
          <w:p w14:paraId="5BCD0343" w14:textId="1C910A27" w:rsidR="00A95EA7" w:rsidRPr="00AD19C9" w:rsidRDefault="00A95EA7" w:rsidP="004447FE">
            <w:pPr>
              <w:rPr>
                <w:sz w:val="16"/>
                <w:szCs w:val="16"/>
              </w:rPr>
            </w:pPr>
            <w:r w:rsidRPr="00AD19C9">
              <w:rPr>
                <w:sz w:val="16"/>
                <w:szCs w:val="16"/>
              </w:rPr>
              <w:t xml:space="preserve">Giám sát dịch bệnh, </w:t>
            </w:r>
            <w:proofErr w:type="gramStart"/>
            <w:r w:rsidRPr="00AD19C9">
              <w:rPr>
                <w:sz w:val="16"/>
                <w:szCs w:val="16"/>
              </w:rPr>
              <w:t>an</w:t>
            </w:r>
            <w:proofErr w:type="gramEnd"/>
            <w:r w:rsidRPr="00AD19C9">
              <w:rPr>
                <w:sz w:val="16"/>
                <w:szCs w:val="16"/>
              </w:rPr>
              <w:t xml:space="preserve"> toàn thực phẩm</w:t>
            </w:r>
          </w:p>
        </w:tc>
        <w:tc>
          <w:tcPr>
            <w:tcW w:w="1460" w:type="dxa"/>
            <w:shd w:val="clear" w:color="auto" w:fill="auto"/>
            <w:vAlign w:val="center"/>
            <w:hideMark/>
          </w:tcPr>
          <w:p w14:paraId="6303013F" w14:textId="32B7413A" w:rsidR="00A95EA7" w:rsidRPr="00AD19C9" w:rsidRDefault="00A95EA7" w:rsidP="004447FE">
            <w:pPr>
              <w:jc w:val="right"/>
              <w:rPr>
                <w:sz w:val="16"/>
                <w:szCs w:val="16"/>
              </w:rPr>
            </w:pPr>
            <w:r w:rsidRPr="00AD19C9">
              <w:rPr>
                <w:sz w:val="16"/>
                <w:szCs w:val="16"/>
              </w:rPr>
              <w:t>4</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553BAE9" w14:textId="69280A6A" w:rsidR="00A95EA7" w:rsidRPr="00AD19C9" w:rsidRDefault="00A95EA7" w:rsidP="004447FE">
            <w:pPr>
              <w:jc w:val="right"/>
              <w:rPr>
                <w:sz w:val="16"/>
                <w:szCs w:val="16"/>
              </w:rPr>
            </w:pPr>
            <w:r w:rsidRPr="00AD19C9">
              <w:rPr>
                <w:sz w:val="16"/>
                <w:szCs w:val="16"/>
              </w:rPr>
              <w:t>4</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8363B22" w14:textId="0C7D601A" w:rsidR="00A95EA7" w:rsidRPr="00AD19C9" w:rsidRDefault="00A95EA7" w:rsidP="004447FE">
            <w:pPr>
              <w:jc w:val="right"/>
              <w:rPr>
                <w:sz w:val="16"/>
                <w:szCs w:val="16"/>
              </w:rPr>
            </w:pPr>
            <w:r w:rsidRPr="00AD19C9">
              <w:rPr>
                <w:sz w:val="16"/>
                <w:szCs w:val="16"/>
              </w:rPr>
              <w:t>4</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38773EC" w14:textId="7989AF0F" w:rsidR="00A95EA7" w:rsidRPr="00AD19C9" w:rsidRDefault="00A95EA7" w:rsidP="004447FE">
            <w:pPr>
              <w:jc w:val="right"/>
              <w:rPr>
                <w:sz w:val="16"/>
                <w:szCs w:val="16"/>
              </w:rPr>
            </w:pPr>
            <w:r w:rsidRPr="00AD19C9">
              <w:rPr>
                <w:sz w:val="16"/>
                <w:szCs w:val="16"/>
              </w:rPr>
              <w:t>4</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E770638" w14:textId="130DEC9D" w:rsidR="00A95EA7" w:rsidRPr="00AD19C9" w:rsidRDefault="00A95EA7" w:rsidP="004447FE">
            <w:pPr>
              <w:jc w:val="right"/>
              <w:rPr>
                <w:sz w:val="16"/>
                <w:szCs w:val="16"/>
              </w:rPr>
            </w:pPr>
            <w:r w:rsidRPr="00AD19C9">
              <w:rPr>
                <w:sz w:val="16"/>
                <w:szCs w:val="16"/>
              </w:rPr>
              <w:t>4</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73651E3" w14:textId="27766C25" w:rsidR="00A95EA7" w:rsidRPr="00AD19C9" w:rsidRDefault="00A95EA7" w:rsidP="004447FE">
            <w:pPr>
              <w:jc w:val="right"/>
              <w:rPr>
                <w:sz w:val="16"/>
                <w:szCs w:val="16"/>
              </w:rPr>
            </w:pPr>
            <w:r w:rsidRPr="00AD19C9">
              <w:rPr>
                <w:sz w:val="16"/>
                <w:szCs w:val="16"/>
              </w:rPr>
              <w:t>4</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49F02624" w14:textId="514C0E60" w:rsidR="00A95EA7" w:rsidRPr="00AD19C9" w:rsidRDefault="00A95EA7" w:rsidP="004447FE">
            <w:pPr>
              <w:jc w:val="right"/>
              <w:rPr>
                <w:sz w:val="16"/>
                <w:szCs w:val="16"/>
              </w:rPr>
            </w:pPr>
            <w:r w:rsidRPr="00AD19C9">
              <w:rPr>
                <w:sz w:val="16"/>
                <w:szCs w:val="16"/>
              </w:rPr>
              <w:t>4</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CF40128" w14:textId="75A0D33F" w:rsidR="00A95EA7" w:rsidRPr="00AD19C9" w:rsidRDefault="00A95EA7" w:rsidP="004447FE">
            <w:pPr>
              <w:jc w:val="right"/>
              <w:rPr>
                <w:sz w:val="16"/>
                <w:szCs w:val="16"/>
              </w:rPr>
            </w:pPr>
            <w:r w:rsidRPr="00AD19C9">
              <w:rPr>
                <w:sz w:val="16"/>
                <w:szCs w:val="16"/>
              </w:rPr>
              <w:t>4</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7DD1959" w14:textId="4784E402" w:rsidR="00A95EA7" w:rsidRPr="00AD19C9" w:rsidRDefault="00A95EA7" w:rsidP="004447FE">
            <w:pPr>
              <w:jc w:val="right"/>
              <w:rPr>
                <w:sz w:val="16"/>
                <w:szCs w:val="16"/>
              </w:rPr>
            </w:pPr>
            <w:r w:rsidRPr="00AD19C9">
              <w:rPr>
                <w:sz w:val="16"/>
                <w:szCs w:val="16"/>
              </w:rPr>
              <w:t>4</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noWrap/>
            <w:vAlign w:val="center"/>
            <w:hideMark/>
          </w:tcPr>
          <w:p w14:paraId="58223F8D" w14:textId="09379A99" w:rsidR="00A95EA7" w:rsidRPr="00AD19C9" w:rsidRDefault="00A95EA7" w:rsidP="004447FE">
            <w:pPr>
              <w:jc w:val="right"/>
              <w:rPr>
                <w:sz w:val="16"/>
                <w:szCs w:val="16"/>
              </w:rPr>
            </w:pPr>
            <w:r w:rsidRPr="00AD19C9">
              <w:rPr>
                <w:sz w:val="16"/>
                <w:szCs w:val="16"/>
              </w:rPr>
              <w:t>36</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72ED9888" w14:textId="77777777" w:rsidTr="00EA4676">
        <w:trPr>
          <w:trHeight w:val="276"/>
          <w:jc w:val="center"/>
        </w:trPr>
        <w:tc>
          <w:tcPr>
            <w:tcW w:w="520" w:type="dxa"/>
            <w:shd w:val="clear" w:color="auto" w:fill="auto"/>
            <w:vAlign w:val="center"/>
            <w:hideMark/>
          </w:tcPr>
          <w:p w14:paraId="7F01529E" w14:textId="77777777" w:rsidR="00A95EA7" w:rsidRPr="00AD19C9" w:rsidRDefault="00A95EA7" w:rsidP="00AD19C9">
            <w:pPr>
              <w:jc w:val="center"/>
              <w:rPr>
                <w:sz w:val="16"/>
                <w:szCs w:val="16"/>
              </w:rPr>
            </w:pPr>
            <w:r w:rsidRPr="00AD19C9">
              <w:rPr>
                <w:sz w:val="16"/>
                <w:szCs w:val="16"/>
              </w:rPr>
              <w:t>4</w:t>
            </w:r>
          </w:p>
        </w:tc>
        <w:tc>
          <w:tcPr>
            <w:tcW w:w="2169" w:type="dxa"/>
            <w:shd w:val="clear" w:color="auto" w:fill="auto"/>
            <w:vAlign w:val="center"/>
            <w:hideMark/>
          </w:tcPr>
          <w:p w14:paraId="70CB7640" w14:textId="5A41491B" w:rsidR="00A95EA7" w:rsidRPr="00AD19C9" w:rsidRDefault="00A95EA7" w:rsidP="004447FE">
            <w:pPr>
              <w:rPr>
                <w:sz w:val="16"/>
                <w:szCs w:val="16"/>
              </w:rPr>
            </w:pPr>
            <w:r w:rsidRPr="00AD19C9">
              <w:rPr>
                <w:sz w:val="16"/>
                <w:szCs w:val="16"/>
              </w:rPr>
              <w:t>Tập huấn, truyền thông</w:t>
            </w:r>
          </w:p>
        </w:tc>
        <w:tc>
          <w:tcPr>
            <w:tcW w:w="1460" w:type="dxa"/>
            <w:shd w:val="clear" w:color="auto" w:fill="auto"/>
            <w:noWrap/>
            <w:vAlign w:val="center"/>
            <w:hideMark/>
          </w:tcPr>
          <w:p w14:paraId="48846305" w14:textId="64213C4B" w:rsidR="00A95EA7" w:rsidRPr="00AD19C9" w:rsidRDefault="00A95EA7" w:rsidP="004447FE">
            <w:pPr>
              <w:jc w:val="right"/>
              <w:rPr>
                <w:sz w:val="16"/>
                <w:szCs w:val="16"/>
              </w:rPr>
            </w:pP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19D794B4" w14:textId="4469C878" w:rsidR="00A95EA7" w:rsidRPr="00AD19C9" w:rsidRDefault="00A95EA7" w:rsidP="004447FE">
            <w:pPr>
              <w:jc w:val="right"/>
              <w:rPr>
                <w:sz w:val="16"/>
                <w:szCs w:val="16"/>
              </w:rPr>
            </w:pPr>
            <w:r w:rsidRPr="00AD19C9">
              <w:rPr>
                <w:sz w:val="16"/>
                <w:szCs w:val="16"/>
              </w:rPr>
              <w:t>180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7E7087B7" w14:textId="4D6A941D" w:rsidR="00A95EA7" w:rsidRPr="00AD19C9" w:rsidRDefault="00A95EA7" w:rsidP="004447FE">
            <w:pPr>
              <w:jc w:val="right"/>
              <w:rPr>
                <w:sz w:val="16"/>
                <w:szCs w:val="16"/>
              </w:rPr>
            </w:pPr>
            <w:r w:rsidRPr="00AD19C9">
              <w:rPr>
                <w:sz w:val="16"/>
                <w:szCs w:val="16"/>
              </w:rPr>
              <w:t>180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3E137EE0" w14:textId="6B799395" w:rsidR="00A95EA7" w:rsidRPr="00AD19C9" w:rsidRDefault="00A95EA7" w:rsidP="004447FE">
            <w:pPr>
              <w:jc w:val="right"/>
              <w:rPr>
                <w:sz w:val="16"/>
                <w:szCs w:val="16"/>
              </w:rPr>
            </w:pPr>
            <w:r w:rsidRPr="00AD19C9">
              <w:rPr>
                <w:sz w:val="16"/>
                <w:szCs w:val="16"/>
              </w:rPr>
              <w:t>180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0CF739E9" w14:textId="2A857219" w:rsidR="00A95EA7" w:rsidRPr="00AD19C9" w:rsidRDefault="00A95EA7" w:rsidP="004447FE">
            <w:pPr>
              <w:jc w:val="right"/>
              <w:rPr>
                <w:sz w:val="16"/>
                <w:szCs w:val="16"/>
              </w:rPr>
            </w:pPr>
            <w:r w:rsidRPr="00AD19C9">
              <w:rPr>
                <w:sz w:val="16"/>
                <w:szCs w:val="16"/>
              </w:rPr>
              <w:t>180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03754DA8" w14:textId="2A015446" w:rsidR="00A95EA7" w:rsidRPr="00AD19C9" w:rsidRDefault="00A95EA7" w:rsidP="004447FE">
            <w:pPr>
              <w:jc w:val="right"/>
              <w:rPr>
                <w:sz w:val="16"/>
                <w:szCs w:val="16"/>
              </w:rPr>
            </w:pPr>
            <w:r w:rsidRPr="00AD19C9">
              <w:rPr>
                <w:sz w:val="16"/>
                <w:szCs w:val="16"/>
              </w:rPr>
              <w:t>180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4630C760" w14:textId="0C890F71" w:rsidR="00A95EA7" w:rsidRPr="00AD19C9" w:rsidRDefault="00A95EA7" w:rsidP="004447FE">
            <w:pPr>
              <w:jc w:val="right"/>
              <w:rPr>
                <w:sz w:val="16"/>
                <w:szCs w:val="16"/>
              </w:rPr>
            </w:pPr>
            <w:r w:rsidRPr="00AD19C9">
              <w:rPr>
                <w:sz w:val="16"/>
                <w:szCs w:val="16"/>
              </w:rPr>
              <w:t>180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585D8132" w14:textId="20874848" w:rsidR="00A95EA7" w:rsidRPr="00AD19C9" w:rsidRDefault="00A95EA7" w:rsidP="004447FE">
            <w:pPr>
              <w:jc w:val="right"/>
              <w:rPr>
                <w:sz w:val="16"/>
                <w:szCs w:val="16"/>
              </w:rPr>
            </w:pPr>
            <w:r w:rsidRPr="00AD19C9">
              <w:rPr>
                <w:sz w:val="16"/>
                <w:szCs w:val="16"/>
              </w:rPr>
              <w:t>180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16323468" w14:textId="4ED422A8" w:rsidR="00A95EA7" w:rsidRPr="00AD19C9" w:rsidRDefault="00A95EA7" w:rsidP="004447FE">
            <w:pPr>
              <w:jc w:val="right"/>
              <w:rPr>
                <w:sz w:val="16"/>
                <w:szCs w:val="16"/>
              </w:rPr>
            </w:pPr>
            <w:r w:rsidRPr="00AD19C9">
              <w:rPr>
                <w:sz w:val="16"/>
                <w:szCs w:val="16"/>
              </w:rPr>
              <w:t>180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noWrap/>
            <w:vAlign w:val="center"/>
            <w:hideMark/>
          </w:tcPr>
          <w:p w14:paraId="1F113A12" w14:textId="6F972C4B"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640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7B697DAD" w14:textId="77777777" w:rsidTr="00EA4676">
        <w:trPr>
          <w:trHeight w:val="276"/>
          <w:jc w:val="center"/>
        </w:trPr>
        <w:tc>
          <w:tcPr>
            <w:tcW w:w="520" w:type="dxa"/>
            <w:shd w:val="clear" w:color="FFFFCC" w:fill="FFFFFF"/>
            <w:vAlign w:val="center"/>
            <w:hideMark/>
          </w:tcPr>
          <w:p w14:paraId="20018B00" w14:textId="77777777" w:rsidR="00A95EA7" w:rsidRPr="00AD19C9" w:rsidRDefault="00A95EA7" w:rsidP="00AD19C9">
            <w:pPr>
              <w:jc w:val="center"/>
              <w:rPr>
                <w:sz w:val="16"/>
                <w:szCs w:val="16"/>
              </w:rPr>
            </w:pPr>
            <w:r w:rsidRPr="00AD19C9">
              <w:rPr>
                <w:sz w:val="16"/>
                <w:szCs w:val="16"/>
              </w:rPr>
              <w:t>5</w:t>
            </w:r>
          </w:p>
        </w:tc>
        <w:tc>
          <w:tcPr>
            <w:tcW w:w="2169" w:type="dxa"/>
            <w:shd w:val="clear" w:color="auto" w:fill="auto"/>
            <w:vAlign w:val="center"/>
            <w:hideMark/>
          </w:tcPr>
          <w:p w14:paraId="763E408F" w14:textId="77777777" w:rsidR="00A95EA7" w:rsidRPr="00AD19C9" w:rsidRDefault="00A95EA7" w:rsidP="004447FE">
            <w:pPr>
              <w:rPr>
                <w:sz w:val="16"/>
                <w:szCs w:val="16"/>
              </w:rPr>
            </w:pPr>
            <w:r w:rsidRPr="00AD19C9">
              <w:rPr>
                <w:sz w:val="16"/>
                <w:szCs w:val="16"/>
              </w:rPr>
              <w:t>Chỉ đạo, kiểm tra giám sát</w:t>
            </w:r>
          </w:p>
        </w:tc>
        <w:tc>
          <w:tcPr>
            <w:tcW w:w="1460" w:type="dxa"/>
            <w:shd w:val="clear" w:color="auto" w:fill="auto"/>
            <w:noWrap/>
            <w:vAlign w:val="center"/>
            <w:hideMark/>
          </w:tcPr>
          <w:p w14:paraId="4D3FABAE" w14:textId="53F88CB5" w:rsidR="00A95EA7" w:rsidRPr="00AD19C9" w:rsidRDefault="00A95EA7" w:rsidP="004447FE">
            <w:pPr>
              <w:jc w:val="right"/>
              <w:rPr>
                <w:sz w:val="16"/>
                <w:szCs w:val="16"/>
              </w:rPr>
            </w:pPr>
            <w:r w:rsidRPr="00AD19C9">
              <w:rPr>
                <w:sz w:val="16"/>
                <w:szCs w:val="16"/>
              </w:rPr>
              <w:t>120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1EAA0443" w14:textId="703D11D5" w:rsidR="00A95EA7" w:rsidRPr="00AD19C9" w:rsidRDefault="00A95EA7" w:rsidP="004447FE">
            <w:pPr>
              <w:jc w:val="right"/>
              <w:rPr>
                <w:sz w:val="16"/>
                <w:szCs w:val="16"/>
              </w:rPr>
            </w:pPr>
            <w:r w:rsidRPr="00AD19C9">
              <w:rPr>
                <w:sz w:val="16"/>
                <w:szCs w:val="16"/>
              </w:rPr>
              <w:t>120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7B722DD7" w14:textId="5BBA7E05" w:rsidR="00A95EA7" w:rsidRPr="00AD19C9" w:rsidRDefault="00A95EA7" w:rsidP="004447FE">
            <w:pPr>
              <w:jc w:val="right"/>
              <w:rPr>
                <w:sz w:val="16"/>
                <w:szCs w:val="16"/>
              </w:rPr>
            </w:pPr>
            <w:r w:rsidRPr="00AD19C9">
              <w:rPr>
                <w:sz w:val="16"/>
                <w:szCs w:val="16"/>
              </w:rPr>
              <w:t>120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66559773" w14:textId="5E28F3DF" w:rsidR="00A95EA7" w:rsidRPr="00AD19C9" w:rsidRDefault="00A95EA7" w:rsidP="004447FE">
            <w:pPr>
              <w:jc w:val="right"/>
              <w:rPr>
                <w:sz w:val="16"/>
                <w:szCs w:val="16"/>
              </w:rPr>
            </w:pPr>
            <w:r w:rsidRPr="00AD19C9">
              <w:rPr>
                <w:sz w:val="16"/>
                <w:szCs w:val="16"/>
              </w:rPr>
              <w:t>120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7CA00AD6" w14:textId="34950E32" w:rsidR="00A95EA7" w:rsidRPr="00AD19C9" w:rsidRDefault="00A95EA7" w:rsidP="004447FE">
            <w:pPr>
              <w:jc w:val="right"/>
              <w:rPr>
                <w:sz w:val="16"/>
                <w:szCs w:val="16"/>
              </w:rPr>
            </w:pPr>
            <w:r w:rsidRPr="00AD19C9">
              <w:rPr>
                <w:sz w:val="16"/>
                <w:szCs w:val="16"/>
              </w:rPr>
              <w:t>120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22CCC1CF" w14:textId="54A4F75F" w:rsidR="00A95EA7" w:rsidRPr="00AD19C9" w:rsidRDefault="00A95EA7" w:rsidP="004447FE">
            <w:pPr>
              <w:jc w:val="right"/>
              <w:rPr>
                <w:sz w:val="16"/>
                <w:szCs w:val="16"/>
              </w:rPr>
            </w:pPr>
            <w:r w:rsidRPr="00AD19C9">
              <w:rPr>
                <w:sz w:val="16"/>
                <w:szCs w:val="16"/>
              </w:rPr>
              <w:t>120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2433E4AA" w14:textId="534EB769" w:rsidR="00A95EA7" w:rsidRPr="00AD19C9" w:rsidRDefault="00A95EA7" w:rsidP="004447FE">
            <w:pPr>
              <w:jc w:val="right"/>
              <w:rPr>
                <w:sz w:val="16"/>
                <w:szCs w:val="16"/>
              </w:rPr>
            </w:pPr>
            <w:r w:rsidRPr="00AD19C9">
              <w:rPr>
                <w:sz w:val="16"/>
                <w:szCs w:val="16"/>
              </w:rPr>
              <w:t>120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75D805A7" w14:textId="748394F6" w:rsidR="00A95EA7" w:rsidRPr="00AD19C9" w:rsidRDefault="00A95EA7" w:rsidP="004447FE">
            <w:pPr>
              <w:jc w:val="right"/>
              <w:rPr>
                <w:sz w:val="16"/>
                <w:szCs w:val="16"/>
              </w:rPr>
            </w:pPr>
            <w:r w:rsidRPr="00AD19C9">
              <w:rPr>
                <w:sz w:val="16"/>
                <w:szCs w:val="16"/>
              </w:rPr>
              <w:t>120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7B5DC4D6" w14:textId="68926F7F" w:rsidR="00A95EA7" w:rsidRPr="00AD19C9" w:rsidRDefault="00A95EA7" w:rsidP="004447FE">
            <w:pPr>
              <w:jc w:val="right"/>
              <w:rPr>
                <w:sz w:val="16"/>
                <w:szCs w:val="16"/>
              </w:rPr>
            </w:pPr>
            <w:r w:rsidRPr="00AD19C9">
              <w:rPr>
                <w:sz w:val="16"/>
                <w:szCs w:val="16"/>
              </w:rPr>
              <w:t>120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noWrap/>
            <w:vAlign w:val="center"/>
            <w:hideMark/>
          </w:tcPr>
          <w:p w14:paraId="5755389B" w14:textId="75C52E6A"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080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09DE2737" w14:textId="77777777" w:rsidTr="00EA4676">
        <w:trPr>
          <w:trHeight w:val="276"/>
          <w:jc w:val="center"/>
        </w:trPr>
        <w:tc>
          <w:tcPr>
            <w:tcW w:w="520" w:type="dxa"/>
            <w:shd w:val="clear" w:color="auto" w:fill="auto"/>
            <w:vAlign w:val="center"/>
            <w:hideMark/>
          </w:tcPr>
          <w:p w14:paraId="19076138" w14:textId="77777777" w:rsidR="00A95EA7" w:rsidRPr="00AD19C9" w:rsidRDefault="00A95EA7" w:rsidP="00AD19C9">
            <w:pPr>
              <w:jc w:val="center"/>
              <w:rPr>
                <w:sz w:val="16"/>
                <w:szCs w:val="16"/>
              </w:rPr>
            </w:pPr>
            <w:r w:rsidRPr="00AD19C9">
              <w:rPr>
                <w:sz w:val="16"/>
                <w:szCs w:val="16"/>
              </w:rPr>
              <w:t>6</w:t>
            </w:r>
          </w:p>
        </w:tc>
        <w:tc>
          <w:tcPr>
            <w:tcW w:w="2169" w:type="dxa"/>
            <w:shd w:val="clear" w:color="auto" w:fill="auto"/>
            <w:vAlign w:val="center"/>
            <w:hideMark/>
          </w:tcPr>
          <w:p w14:paraId="4B294F20" w14:textId="77777777" w:rsidR="00A95EA7" w:rsidRPr="00AD19C9" w:rsidRDefault="00A95EA7" w:rsidP="004447FE">
            <w:pPr>
              <w:rPr>
                <w:sz w:val="16"/>
                <w:szCs w:val="16"/>
              </w:rPr>
            </w:pPr>
            <w:r w:rsidRPr="00AD19C9">
              <w:rPr>
                <w:sz w:val="16"/>
                <w:szCs w:val="16"/>
              </w:rPr>
              <w:t>Chi phí khác (thẩm định, hội nghị, họp, ...)</w:t>
            </w:r>
          </w:p>
        </w:tc>
        <w:tc>
          <w:tcPr>
            <w:tcW w:w="1460" w:type="dxa"/>
            <w:shd w:val="clear" w:color="auto" w:fill="auto"/>
            <w:noWrap/>
            <w:vAlign w:val="center"/>
            <w:hideMark/>
          </w:tcPr>
          <w:p w14:paraId="0ACD57CB" w14:textId="5A3A068A"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02ADC012" w14:textId="7BAC1835"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5EAE244A" w14:textId="189F3918"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59B31C1A" w14:textId="34740CB1"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4749ED88" w14:textId="2A0271A2"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7A2A5D4F" w14:textId="20C2CAD3"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464A96E9" w14:textId="71F58D25"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368C422F" w14:textId="15CA5CE2"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3DD3E13D" w14:textId="099A91ED"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noWrap/>
            <w:vAlign w:val="center"/>
            <w:hideMark/>
          </w:tcPr>
          <w:p w14:paraId="0474A4AD" w14:textId="644EC1B2" w:rsidR="00A95EA7" w:rsidRPr="00AD19C9" w:rsidRDefault="00A95EA7" w:rsidP="004447FE">
            <w:pPr>
              <w:jc w:val="right"/>
              <w:rPr>
                <w:sz w:val="16"/>
                <w:szCs w:val="16"/>
              </w:rPr>
            </w:pPr>
            <w:r w:rsidRPr="00AD19C9">
              <w:rPr>
                <w:sz w:val="16"/>
                <w:szCs w:val="16"/>
              </w:rPr>
              <w:t>900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47896E6F" w14:textId="77777777" w:rsidTr="00EA4676">
        <w:trPr>
          <w:trHeight w:val="540"/>
          <w:jc w:val="center"/>
        </w:trPr>
        <w:tc>
          <w:tcPr>
            <w:tcW w:w="520" w:type="dxa"/>
            <w:shd w:val="clear" w:color="000000" w:fill="92D050"/>
            <w:vAlign w:val="center"/>
            <w:hideMark/>
          </w:tcPr>
          <w:p w14:paraId="2A931C75" w14:textId="77777777" w:rsidR="00A95EA7" w:rsidRPr="00AD19C9" w:rsidRDefault="00A95EA7" w:rsidP="00AD19C9">
            <w:pPr>
              <w:jc w:val="center"/>
              <w:rPr>
                <w:b/>
                <w:bCs/>
                <w:sz w:val="16"/>
                <w:szCs w:val="16"/>
              </w:rPr>
            </w:pPr>
            <w:r w:rsidRPr="00AD19C9">
              <w:rPr>
                <w:b/>
                <w:bCs/>
                <w:sz w:val="16"/>
                <w:szCs w:val="16"/>
              </w:rPr>
              <w:lastRenderedPageBreak/>
              <w:t>II</w:t>
            </w:r>
          </w:p>
        </w:tc>
        <w:tc>
          <w:tcPr>
            <w:tcW w:w="2169" w:type="dxa"/>
            <w:shd w:val="clear" w:color="000000" w:fill="92D050"/>
            <w:vAlign w:val="center"/>
            <w:hideMark/>
          </w:tcPr>
          <w:p w14:paraId="68B7862C" w14:textId="77777777" w:rsidR="00A95EA7" w:rsidRPr="00AD19C9" w:rsidRDefault="00A95EA7" w:rsidP="004447FE">
            <w:pPr>
              <w:rPr>
                <w:b/>
                <w:bCs/>
                <w:sz w:val="16"/>
                <w:szCs w:val="16"/>
              </w:rPr>
            </w:pPr>
            <w:r w:rsidRPr="00AD19C9">
              <w:rPr>
                <w:b/>
                <w:bCs/>
                <w:sz w:val="16"/>
                <w:szCs w:val="16"/>
              </w:rPr>
              <w:t>TỈNH BÌNH PHƯỚC</w:t>
            </w:r>
          </w:p>
        </w:tc>
        <w:tc>
          <w:tcPr>
            <w:tcW w:w="1460" w:type="dxa"/>
            <w:shd w:val="clear" w:color="000000" w:fill="92D050"/>
            <w:vAlign w:val="center"/>
            <w:hideMark/>
          </w:tcPr>
          <w:p w14:paraId="63A345BC" w14:textId="36E039EC" w:rsidR="00A95EA7" w:rsidRPr="00AD19C9" w:rsidRDefault="00A95EA7" w:rsidP="004447FE">
            <w:pPr>
              <w:jc w:val="right"/>
              <w:rPr>
                <w:b/>
                <w:bCs/>
                <w:sz w:val="16"/>
                <w:szCs w:val="16"/>
              </w:rPr>
            </w:pPr>
            <w:r w:rsidRPr="00AD19C9">
              <w:rPr>
                <w:b/>
                <w:bCs/>
                <w:sz w:val="16"/>
                <w:szCs w:val="16"/>
              </w:rPr>
              <w:t>17</w:t>
            </w:r>
            <w:r w:rsidR="004447FE">
              <w:rPr>
                <w:b/>
                <w:bCs/>
                <w:sz w:val="16"/>
                <w:szCs w:val="16"/>
              </w:rPr>
              <w:t>.</w:t>
            </w:r>
            <w:r w:rsidRPr="00AD19C9">
              <w:rPr>
                <w:b/>
                <w:bCs/>
                <w:sz w:val="16"/>
                <w:szCs w:val="16"/>
              </w:rPr>
              <w:t>900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09B731E4" w14:textId="6885055A" w:rsidR="00A95EA7" w:rsidRPr="00AD19C9" w:rsidRDefault="00A95EA7" w:rsidP="004447FE">
            <w:pPr>
              <w:jc w:val="right"/>
              <w:rPr>
                <w:b/>
                <w:bCs/>
                <w:sz w:val="16"/>
                <w:szCs w:val="16"/>
              </w:rPr>
            </w:pPr>
            <w:r w:rsidRPr="00AD19C9">
              <w:rPr>
                <w:b/>
                <w:bCs/>
                <w:sz w:val="16"/>
                <w:szCs w:val="16"/>
              </w:rPr>
              <w:t>17</w:t>
            </w:r>
            <w:r w:rsidR="004447FE">
              <w:rPr>
                <w:b/>
                <w:bCs/>
                <w:sz w:val="16"/>
                <w:szCs w:val="16"/>
              </w:rPr>
              <w:t>.</w:t>
            </w:r>
            <w:r w:rsidRPr="00AD19C9">
              <w:rPr>
                <w:b/>
                <w:bCs/>
                <w:sz w:val="16"/>
                <w:szCs w:val="16"/>
              </w:rPr>
              <w:t>880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54019D37" w14:textId="14B4389D" w:rsidR="00A95EA7" w:rsidRPr="00AD19C9" w:rsidRDefault="00A95EA7" w:rsidP="004447FE">
            <w:pPr>
              <w:jc w:val="right"/>
              <w:rPr>
                <w:b/>
                <w:bCs/>
                <w:sz w:val="16"/>
                <w:szCs w:val="16"/>
              </w:rPr>
            </w:pPr>
            <w:r w:rsidRPr="00AD19C9">
              <w:rPr>
                <w:b/>
                <w:bCs/>
                <w:sz w:val="16"/>
                <w:szCs w:val="16"/>
              </w:rPr>
              <w:t>17</w:t>
            </w:r>
            <w:r w:rsidR="004447FE">
              <w:rPr>
                <w:b/>
                <w:bCs/>
                <w:sz w:val="16"/>
                <w:szCs w:val="16"/>
              </w:rPr>
              <w:t>.</w:t>
            </w:r>
            <w:r w:rsidRPr="00AD19C9">
              <w:rPr>
                <w:b/>
                <w:bCs/>
                <w:sz w:val="16"/>
                <w:szCs w:val="16"/>
              </w:rPr>
              <w:t>880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5CF93952" w14:textId="60D92842" w:rsidR="00A95EA7" w:rsidRPr="00AD19C9" w:rsidRDefault="00A95EA7" w:rsidP="004447FE">
            <w:pPr>
              <w:jc w:val="right"/>
              <w:rPr>
                <w:b/>
                <w:bCs/>
                <w:sz w:val="16"/>
                <w:szCs w:val="16"/>
              </w:rPr>
            </w:pPr>
            <w:r w:rsidRPr="00AD19C9">
              <w:rPr>
                <w:b/>
                <w:bCs/>
                <w:sz w:val="16"/>
                <w:szCs w:val="16"/>
              </w:rPr>
              <w:t>17</w:t>
            </w:r>
            <w:r w:rsidR="004447FE">
              <w:rPr>
                <w:b/>
                <w:bCs/>
                <w:sz w:val="16"/>
                <w:szCs w:val="16"/>
              </w:rPr>
              <w:t>.</w:t>
            </w:r>
            <w:r w:rsidRPr="00AD19C9">
              <w:rPr>
                <w:b/>
                <w:bCs/>
                <w:sz w:val="16"/>
                <w:szCs w:val="16"/>
              </w:rPr>
              <w:t>880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6018DFAB" w14:textId="3B967060" w:rsidR="00A95EA7" w:rsidRPr="00AD19C9" w:rsidRDefault="00A95EA7" w:rsidP="004447FE">
            <w:pPr>
              <w:jc w:val="right"/>
              <w:rPr>
                <w:b/>
                <w:bCs/>
                <w:sz w:val="16"/>
                <w:szCs w:val="16"/>
              </w:rPr>
            </w:pPr>
            <w:r w:rsidRPr="00AD19C9">
              <w:rPr>
                <w:b/>
                <w:bCs/>
                <w:sz w:val="16"/>
                <w:szCs w:val="16"/>
              </w:rPr>
              <w:t>17</w:t>
            </w:r>
            <w:r w:rsidR="004447FE">
              <w:rPr>
                <w:b/>
                <w:bCs/>
                <w:sz w:val="16"/>
                <w:szCs w:val="16"/>
              </w:rPr>
              <w:t>.</w:t>
            </w:r>
            <w:r w:rsidRPr="00AD19C9">
              <w:rPr>
                <w:b/>
                <w:bCs/>
                <w:sz w:val="16"/>
                <w:szCs w:val="16"/>
              </w:rPr>
              <w:t>880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35499E01" w14:textId="1C5624BC" w:rsidR="00A95EA7" w:rsidRPr="00AD19C9" w:rsidRDefault="00A95EA7" w:rsidP="004447FE">
            <w:pPr>
              <w:jc w:val="right"/>
              <w:rPr>
                <w:b/>
                <w:bCs/>
                <w:sz w:val="16"/>
                <w:szCs w:val="16"/>
              </w:rPr>
            </w:pPr>
            <w:r w:rsidRPr="00AD19C9">
              <w:rPr>
                <w:b/>
                <w:bCs/>
                <w:sz w:val="16"/>
                <w:szCs w:val="16"/>
              </w:rPr>
              <w:t>17</w:t>
            </w:r>
            <w:r w:rsidR="004447FE">
              <w:rPr>
                <w:b/>
                <w:bCs/>
                <w:sz w:val="16"/>
                <w:szCs w:val="16"/>
              </w:rPr>
              <w:t>.</w:t>
            </w:r>
            <w:r w:rsidRPr="00AD19C9">
              <w:rPr>
                <w:b/>
                <w:bCs/>
                <w:sz w:val="16"/>
                <w:szCs w:val="16"/>
              </w:rPr>
              <w:t>880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643F6201" w14:textId="21882B1C" w:rsidR="00A95EA7" w:rsidRPr="00AD19C9" w:rsidRDefault="00A95EA7" w:rsidP="004447FE">
            <w:pPr>
              <w:jc w:val="right"/>
              <w:rPr>
                <w:b/>
                <w:bCs/>
                <w:sz w:val="16"/>
                <w:szCs w:val="16"/>
              </w:rPr>
            </w:pPr>
            <w:r w:rsidRPr="00AD19C9">
              <w:rPr>
                <w:b/>
                <w:bCs/>
                <w:sz w:val="16"/>
                <w:szCs w:val="16"/>
              </w:rPr>
              <w:t>17</w:t>
            </w:r>
            <w:r w:rsidR="004447FE">
              <w:rPr>
                <w:b/>
                <w:bCs/>
                <w:sz w:val="16"/>
                <w:szCs w:val="16"/>
              </w:rPr>
              <w:t>.</w:t>
            </w:r>
            <w:r w:rsidRPr="00AD19C9">
              <w:rPr>
                <w:b/>
                <w:bCs/>
                <w:sz w:val="16"/>
                <w:szCs w:val="16"/>
              </w:rPr>
              <w:t>880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6E9FB1CD" w14:textId="216D669A" w:rsidR="00A95EA7" w:rsidRPr="00AD19C9" w:rsidRDefault="00A95EA7" w:rsidP="004447FE">
            <w:pPr>
              <w:jc w:val="right"/>
              <w:rPr>
                <w:b/>
                <w:bCs/>
                <w:sz w:val="16"/>
                <w:szCs w:val="16"/>
              </w:rPr>
            </w:pPr>
            <w:r w:rsidRPr="00AD19C9">
              <w:rPr>
                <w:b/>
                <w:bCs/>
                <w:sz w:val="16"/>
                <w:szCs w:val="16"/>
              </w:rPr>
              <w:t>17</w:t>
            </w:r>
            <w:r w:rsidR="004447FE">
              <w:rPr>
                <w:b/>
                <w:bCs/>
                <w:sz w:val="16"/>
                <w:szCs w:val="16"/>
              </w:rPr>
              <w:t>.</w:t>
            </w:r>
            <w:r w:rsidRPr="00AD19C9">
              <w:rPr>
                <w:b/>
                <w:bCs/>
                <w:sz w:val="16"/>
                <w:szCs w:val="16"/>
              </w:rPr>
              <w:t>880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7F7505D2" w14:textId="3A1C479E" w:rsidR="00A95EA7" w:rsidRPr="00AD19C9" w:rsidRDefault="00A95EA7" w:rsidP="004447FE">
            <w:pPr>
              <w:jc w:val="right"/>
              <w:rPr>
                <w:b/>
                <w:bCs/>
                <w:sz w:val="16"/>
                <w:szCs w:val="16"/>
              </w:rPr>
            </w:pPr>
            <w:r w:rsidRPr="00AD19C9">
              <w:rPr>
                <w:b/>
                <w:bCs/>
                <w:sz w:val="16"/>
                <w:szCs w:val="16"/>
              </w:rPr>
              <w:t>17</w:t>
            </w:r>
            <w:r w:rsidR="004447FE">
              <w:rPr>
                <w:b/>
                <w:bCs/>
                <w:sz w:val="16"/>
                <w:szCs w:val="16"/>
              </w:rPr>
              <w:t>.</w:t>
            </w:r>
            <w:r w:rsidRPr="00AD19C9">
              <w:rPr>
                <w:b/>
                <w:bCs/>
                <w:sz w:val="16"/>
                <w:szCs w:val="16"/>
              </w:rPr>
              <w:t>880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1387" w:type="dxa"/>
            <w:shd w:val="clear" w:color="000000" w:fill="92D050"/>
            <w:vAlign w:val="center"/>
            <w:hideMark/>
          </w:tcPr>
          <w:p w14:paraId="476D4F56" w14:textId="136157D0" w:rsidR="00A95EA7" w:rsidRPr="00AD19C9" w:rsidRDefault="00A95EA7" w:rsidP="004447FE">
            <w:pPr>
              <w:jc w:val="right"/>
              <w:rPr>
                <w:b/>
                <w:bCs/>
                <w:sz w:val="16"/>
                <w:szCs w:val="16"/>
              </w:rPr>
            </w:pPr>
            <w:r w:rsidRPr="00AD19C9">
              <w:rPr>
                <w:b/>
                <w:bCs/>
                <w:sz w:val="16"/>
                <w:szCs w:val="16"/>
              </w:rPr>
              <w:t>160</w:t>
            </w:r>
            <w:r w:rsidR="004447FE">
              <w:rPr>
                <w:b/>
                <w:bCs/>
                <w:sz w:val="16"/>
                <w:szCs w:val="16"/>
              </w:rPr>
              <w:t>.</w:t>
            </w:r>
            <w:r w:rsidRPr="00AD19C9">
              <w:rPr>
                <w:b/>
                <w:bCs/>
                <w:sz w:val="16"/>
                <w:szCs w:val="16"/>
              </w:rPr>
              <w:t>940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r>
      <w:tr w:rsidR="00AD19C9" w:rsidRPr="00AD19C9" w14:paraId="4A219EDF" w14:textId="77777777" w:rsidTr="00EA4676">
        <w:trPr>
          <w:trHeight w:val="480"/>
          <w:jc w:val="center"/>
        </w:trPr>
        <w:tc>
          <w:tcPr>
            <w:tcW w:w="520" w:type="dxa"/>
            <w:shd w:val="clear" w:color="auto" w:fill="auto"/>
            <w:vAlign w:val="center"/>
            <w:hideMark/>
          </w:tcPr>
          <w:p w14:paraId="7E5E6A24" w14:textId="77777777" w:rsidR="00A95EA7" w:rsidRPr="00AD19C9" w:rsidRDefault="00A95EA7" w:rsidP="00AD19C9">
            <w:pPr>
              <w:jc w:val="center"/>
              <w:rPr>
                <w:sz w:val="16"/>
                <w:szCs w:val="16"/>
              </w:rPr>
            </w:pPr>
            <w:r w:rsidRPr="00AD19C9">
              <w:rPr>
                <w:sz w:val="16"/>
                <w:szCs w:val="16"/>
              </w:rPr>
              <w:t>1</w:t>
            </w:r>
          </w:p>
        </w:tc>
        <w:tc>
          <w:tcPr>
            <w:tcW w:w="2169" w:type="dxa"/>
            <w:shd w:val="clear" w:color="auto" w:fill="auto"/>
            <w:vAlign w:val="center"/>
            <w:hideMark/>
          </w:tcPr>
          <w:p w14:paraId="071AF4C5" w14:textId="77777777" w:rsidR="00A95EA7" w:rsidRPr="00AD19C9" w:rsidRDefault="00A95EA7" w:rsidP="004447FE">
            <w:pPr>
              <w:rPr>
                <w:sz w:val="16"/>
                <w:szCs w:val="16"/>
              </w:rPr>
            </w:pPr>
            <w:r w:rsidRPr="00AD19C9">
              <w:rPr>
                <w:sz w:val="16"/>
                <w:szCs w:val="16"/>
              </w:rPr>
              <w:t>Quản lý chăn nuôi, kiểm soát vận chuyển, giết mổ</w:t>
            </w:r>
          </w:p>
        </w:tc>
        <w:tc>
          <w:tcPr>
            <w:tcW w:w="1460" w:type="dxa"/>
            <w:shd w:val="clear" w:color="auto" w:fill="auto"/>
            <w:vAlign w:val="center"/>
            <w:hideMark/>
          </w:tcPr>
          <w:p w14:paraId="302CEFA0" w14:textId="26DEF904"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46F1A098" w14:textId="715E9950"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3EAACE65" w14:textId="6E5C82CC"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39BCD71A" w14:textId="1B0A5D71"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C94D531" w14:textId="1291964F"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4C37CFD" w14:textId="36D5F8F1"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A9EB4A0" w14:textId="7A86C775"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584393D" w14:textId="4862E021"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C94AE34" w14:textId="0F034943"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noWrap/>
            <w:vAlign w:val="center"/>
            <w:hideMark/>
          </w:tcPr>
          <w:p w14:paraId="4EEBE0F3" w14:textId="73F0356B" w:rsidR="00A95EA7" w:rsidRPr="00AD19C9" w:rsidRDefault="00A95EA7" w:rsidP="004447FE">
            <w:pPr>
              <w:jc w:val="right"/>
              <w:rPr>
                <w:sz w:val="16"/>
                <w:szCs w:val="16"/>
              </w:rPr>
            </w:pPr>
            <w:r w:rsidRPr="00AD19C9">
              <w:rPr>
                <w:sz w:val="16"/>
                <w:szCs w:val="16"/>
              </w:rPr>
              <w:t>9</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590AAC19" w14:textId="77777777" w:rsidTr="00EA4676">
        <w:trPr>
          <w:trHeight w:val="276"/>
          <w:jc w:val="center"/>
        </w:trPr>
        <w:tc>
          <w:tcPr>
            <w:tcW w:w="520" w:type="dxa"/>
            <w:shd w:val="clear" w:color="FFFFCC" w:fill="FFFFFF"/>
            <w:vAlign w:val="center"/>
            <w:hideMark/>
          </w:tcPr>
          <w:p w14:paraId="06D8ADA0" w14:textId="77777777" w:rsidR="00A95EA7" w:rsidRPr="00AD19C9" w:rsidRDefault="00A95EA7" w:rsidP="00AD19C9">
            <w:pPr>
              <w:jc w:val="center"/>
              <w:rPr>
                <w:sz w:val="16"/>
                <w:szCs w:val="16"/>
              </w:rPr>
            </w:pPr>
            <w:r w:rsidRPr="00AD19C9">
              <w:rPr>
                <w:sz w:val="16"/>
                <w:szCs w:val="16"/>
              </w:rPr>
              <w:t>2</w:t>
            </w:r>
          </w:p>
        </w:tc>
        <w:tc>
          <w:tcPr>
            <w:tcW w:w="2169" w:type="dxa"/>
            <w:shd w:val="clear" w:color="FFFFCC" w:fill="FFFFFF"/>
            <w:vAlign w:val="center"/>
            <w:hideMark/>
          </w:tcPr>
          <w:p w14:paraId="41899A15" w14:textId="412F126B" w:rsidR="00A95EA7" w:rsidRPr="00AD19C9" w:rsidRDefault="00A95EA7" w:rsidP="004447FE">
            <w:pPr>
              <w:rPr>
                <w:sz w:val="16"/>
                <w:szCs w:val="16"/>
              </w:rPr>
            </w:pPr>
            <w:r w:rsidRPr="00AD19C9">
              <w:rPr>
                <w:sz w:val="16"/>
                <w:szCs w:val="16"/>
              </w:rPr>
              <w:t>Tiêm phòng vắc xin</w:t>
            </w:r>
          </w:p>
        </w:tc>
        <w:tc>
          <w:tcPr>
            <w:tcW w:w="1460" w:type="dxa"/>
            <w:shd w:val="clear" w:color="auto" w:fill="auto"/>
            <w:vAlign w:val="center"/>
            <w:hideMark/>
          </w:tcPr>
          <w:p w14:paraId="56E8F1FE" w14:textId="3539E2D8" w:rsidR="00A95EA7" w:rsidRPr="00AD19C9" w:rsidRDefault="00A95EA7" w:rsidP="004447FE">
            <w:pPr>
              <w:jc w:val="right"/>
              <w:rPr>
                <w:sz w:val="16"/>
                <w:szCs w:val="16"/>
              </w:rPr>
            </w:pPr>
            <w:r w:rsidRPr="00AD19C9">
              <w:rPr>
                <w:sz w:val="16"/>
                <w:szCs w:val="16"/>
              </w:rPr>
              <w:t>12</w:t>
            </w:r>
            <w:r w:rsidR="004447FE">
              <w:rPr>
                <w:sz w:val="16"/>
                <w:szCs w:val="16"/>
              </w:rPr>
              <w:t>.</w:t>
            </w:r>
            <w:r w:rsidRPr="00AD19C9">
              <w:rPr>
                <w:sz w:val="16"/>
                <w:szCs w:val="16"/>
              </w:rPr>
              <w:t>800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4198795C" w14:textId="02E27D4B" w:rsidR="00A95EA7" w:rsidRPr="00AD19C9" w:rsidRDefault="00A95EA7" w:rsidP="004447FE">
            <w:pPr>
              <w:jc w:val="right"/>
              <w:rPr>
                <w:sz w:val="16"/>
                <w:szCs w:val="16"/>
              </w:rPr>
            </w:pPr>
            <w:r w:rsidRPr="00AD19C9">
              <w:rPr>
                <w:sz w:val="16"/>
                <w:szCs w:val="16"/>
              </w:rPr>
              <w:t>12</w:t>
            </w:r>
            <w:r w:rsidR="004447FE">
              <w:rPr>
                <w:sz w:val="16"/>
                <w:szCs w:val="16"/>
              </w:rPr>
              <w:t>.</w:t>
            </w:r>
            <w:r w:rsidRPr="00AD19C9">
              <w:rPr>
                <w:sz w:val="16"/>
                <w:szCs w:val="16"/>
              </w:rPr>
              <w:t>800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174A155" w14:textId="14277B70" w:rsidR="00A95EA7" w:rsidRPr="00AD19C9" w:rsidRDefault="00A95EA7" w:rsidP="004447FE">
            <w:pPr>
              <w:jc w:val="right"/>
              <w:rPr>
                <w:sz w:val="16"/>
                <w:szCs w:val="16"/>
              </w:rPr>
            </w:pPr>
            <w:r w:rsidRPr="00AD19C9">
              <w:rPr>
                <w:sz w:val="16"/>
                <w:szCs w:val="16"/>
              </w:rPr>
              <w:t>12</w:t>
            </w:r>
            <w:r w:rsidR="004447FE">
              <w:rPr>
                <w:sz w:val="16"/>
                <w:szCs w:val="16"/>
              </w:rPr>
              <w:t>.</w:t>
            </w:r>
            <w:r w:rsidRPr="00AD19C9">
              <w:rPr>
                <w:sz w:val="16"/>
                <w:szCs w:val="16"/>
              </w:rPr>
              <w:t>800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425DE45D" w14:textId="4DA6EB12" w:rsidR="00A95EA7" w:rsidRPr="00AD19C9" w:rsidRDefault="00A95EA7" w:rsidP="004447FE">
            <w:pPr>
              <w:jc w:val="right"/>
              <w:rPr>
                <w:sz w:val="16"/>
                <w:szCs w:val="16"/>
              </w:rPr>
            </w:pPr>
            <w:r w:rsidRPr="00AD19C9">
              <w:rPr>
                <w:sz w:val="16"/>
                <w:szCs w:val="16"/>
              </w:rPr>
              <w:t>12</w:t>
            </w:r>
            <w:r w:rsidR="004447FE">
              <w:rPr>
                <w:sz w:val="16"/>
                <w:szCs w:val="16"/>
              </w:rPr>
              <w:t>.</w:t>
            </w:r>
            <w:r w:rsidRPr="00AD19C9">
              <w:rPr>
                <w:sz w:val="16"/>
                <w:szCs w:val="16"/>
              </w:rPr>
              <w:t>800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70E9D40" w14:textId="31AB65B9" w:rsidR="00A95EA7" w:rsidRPr="00AD19C9" w:rsidRDefault="00A95EA7" w:rsidP="004447FE">
            <w:pPr>
              <w:jc w:val="right"/>
              <w:rPr>
                <w:sz w:val="16"/>
                <w:szCs w:val="16"/>
              </w:rPr>
            </w:pPr>
            <w:r w:rsidRPr="00AD19C9">
              <w:rPr>
                <w:sz w:val="16"/>
                <w:szCs w:val="16"/>
              </w:rPr>
              <w:t>12</w:t>
            </w:r>
            <w:r w:rsidR="004447FE">
              <w:rPr>
                <w:sz w:val="16"/>
                <w:szCs w:val="16"/>
              </w:rPr>
              <w:t>.</w:t>
            </w:r>
            <w:r w:rsidRPr="00AD19C9">
              <w:rPr>
                <w:sz w:val="16"/>
                <w:szCs w:val="16"/>
              </w:rPr>
              <w:t>800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6B37571" w14:textId="0276CFBE" w:rsidR="00A95EA7" w:rsidRPr="00AD19C9" w:rsidRDefault="00A95EA7" w:rsidP="004447FE">
            <w:pPr>
              <w:jc w:val="right"/>
              <w:rPr>
                <w:sz w:val="16"/>
                <w:szCs w:val="16"/>
              </w:rPr>
            </w:pPr>
            <w:r w:rsidRPr="00AD19C9">
              <w:rPr>
                <w:sz w:val="16"/>
                <w:szCs w:val="16"/>
              </w:rPr>
              <w:t>12</w:t>
            </w:r>
            <w:r w:rsidR="004447FE">
              <w:rPr>
                <w:sz w:val="16"/>
                <w:szCs w:val="16"/>
              </w:rPr>
              <w:t>.</w:t>
            </w:r>
            <w:r w:rsidRPr="00AD19C9">
              <w:rPr>
                <w:sz w:val="16"/>
                <w:szCs w:val="16"/>
              </w:rPr>
              <w:t>800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DAD5E0B" w14:textId="20F5409B" w:rsidR="00A95EA7" w:rsidRPr="00AD19C9" w:rsidRDefault="00A95EA7" w:rsidP="004447FE">
            <w:pPr>
              <w:jc w:val="right"/>
              <w:rPr>
                <w:sz w:val="16"/>
                <w:szCs w:val="16"/>
              </w:rPr>
            </w:pPr>
            <w:r w:rsidRPr="00AD19C9">
              <w:rPr>
                <w:sz w:val="16"/>
                <w:szCs w:val="16"/>
              </w:rPr>
              <w:t>12</w:t>
            </w:r>
            <w:r w:rsidR="004447FE">
              <w:rPr>
                <w:sz w:val="16"/>
                <w:szCs w:val="16"/>
              </w:rPr>
              <w:t>.</w:t>
            </w:r>
            <w:r w:rsidRPr="00AD19C9">
              <w:rPr>
                <w:sz w:val="16"/>
                <w:szCs w:val="16"/>
              </w:rPr>
              <w:t>800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EFDBEB6" w14:textId="6E743071" w:rsidR="00A95EA7" w:rsidRPr="00AD19C9" w:rsidRDefault="00A95EA7" w:rsidP="004447FE">
            <w:pPr>
              <w:jc w:val="right"/>
              <w:rPr>
                <w:sz w:val="16"/>
                <w:szCs w:val="16"/>
              </w:rPr>
            </w:pPr>
            <w:r w:rsidRPr="00AD19C9">
              <w:rPr>
                <w:sz w:val="16"/>
                <w:szCs w:val="16"/>
              </w:rPr>
              <w:t>12</w:t>
            </w:r>
            <w:r w:rsidR="004447FE">
              <w:rPr>
                <w:sz w:val="16"/>
                <w:szCs w:val="16"/>
              </w:rPr>
              <w:t>.</w:t>
            </w:r>
            <w:r w:rsidRPr="00AD19C9">
              <w:rPr>
                <w:sz w:val="16"/>
                <w:szCs w:val="16"/>
              </w:rPr>
              <w:t>800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478A297A" w14:textId="75106DB5" w:rsidR="00A95EA7" w:rsidRPr="00AD19C9" w:rsidRDefault="00A95EA7" w:rsidP="004447FE">
            <w:pPr>
              <w:jc w:val="right"/>
              <w:rPr>
                <w:sz w:val="16"/>
                <w:szCs w:val="16"/>
              </w:rPr>
            </w:pPr>
            <w:r w:rsidRPr="00AD19C9">
              <w:rPr>
                <w:sz w:val="16"/>
                <w:szCs w:val="16"/>
              </w:rPr>
              <w:t>12</w:t>
            </w:r>
            <w:r w:rsidR="004447FE">
              <w:rPr>
                <w:sz w:val="16"/>
                <w:szCs w:val="16"/>
              </w:rPr>
              <w:t>.</w:t>
            </w:r>
            <w:r w:rsidRPr="00AD19C9">
              <w:rPr>
                <w:sz w:val="16"/>
                <w:szCs w:val="16"/>
              </w:rPr>
              <w:t>800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noWrap/>
            <w:vAlign w:val="center"/>
            <w:hideMark/>
          </w:tcPr>
          <w:p w14:paraId="1A66139A" w14:textId="7BA40A35" w:rsidR="00A95EA7" w:rsidRPr="00AD19C9" w:rsidRDefault="00A95EA7" w:rsidP="004447FE">
            <w:pPr>
              <w:jc w:val="right"/>
              <w:rPr>
                <w:sz w:val="16"/>
                <w:szCs w:val="16"/>
              </w:rPr>
            </w:pPr>
            <w:r w:rsidRPr="00AD19C9">
              <w:rPr>
                <w:sz w:val="16"/>
                <w:szCs w:val="16"/>
              </w:rPr>
              <w:t>115</w:t>
            </w:r>
            <w:r w:rsidR="004447FE">
              <w:rPr>
                <w:sz w:val="16"/>
                <w:szCs w:val="16"/>
              </w:rPr>
              <w:t>.</w:t>
            </w: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6F15FD59" w14:textId="77777777" w:rsidTr="00EA4676">
        <w:trPr>
          <w:trHeight w:val="276"/>
          <w:jc w:val="center"/>
        </w:trPr>
        <w:tc>
          <w:tcPr>
            <w:tcW w:w="520" w:type="dxa"/>
            <w:shd w:val="clear" w:color="auto" w:fill="auto"/>
            <w:vAlign w:val="center"/>
            <w:hideMark/>
          </w:tcPr>
          <w:p w14:paraId="09791AEB" w14:textId="77777777" w:rsidR="00A95EA7" w:rsidRPr="00AD19C9" w:rsidRDefault="00A95EA7" w:rsidP="00AD19C9">
            <w:pPr>
              <w:jc w:val="center"/>
              <w:rPr>
                <w:sz w:val="16"/>
                <w:szCs w:val="16"/>
              </w:rPr>
            </w:pPr>
            <w:r w:rsidRPr="00AD19C9">
              <w:rPr>
                <w:sz w:val="16"/>
                <w:szCs w:val="16"/>
              </w:rPr>
              <w:t>3</w:t>
            </w:r>
          </w:p>
        </w:tc>
        <w:tc>
          <w:tcPr>
            <w:tcW w:w="2169" w:type="dxa"/>
            <w:shd w:val="clear" w:color="auto" w:fill="auto"/>
            <w:vAlign w:val="center"/>
            <w:hideMark/>
          </w:tcPr>
          <w:p w14:paraId="060A6910" w14:textId="117010D0" w:rsidR="00A95EA7" w:rsidRPr="00AD19C9" w:rsidRDefault="00A95EA7" w:rsidP="004447FE">
            <w:pPr>
              <w:rPr>
                <w:sz w:val="16"/>
                <w:szCs w:val="16"/>
              </w:rPr>
            </w:pPr>
            <w:r w:rsidRPr="00AD19C9">
              <w:rPr>
                <w:sz w:val="16"/>
                <w:szCs w:val="16"/>
              </w:rPr>
              <w:t xml:space="preserve">Giám sát dịch bệnh, </w:t>
            </w:r>
            <w:proofErr w:type="gramStart"/>
            <w:r w:rsidRPr="00AD19C9">
              <w:rPr>
                <w:sz w:val="16"/>
                <w:szCs w:val="16"/>
              </w:rPr>
              <w:t>an</w:t>
            </w:r>
            <w:proofErr w:type="gramEnd"/>
            <w:r w:rsidRPr="00AD19C9">
              <w:rPr>
                <w:sz w:val="16"/>
                <w:szCs w:val="16"/>
              </w:rPr>
              <w:t xml:space="preserve"> toàn thực phẩm</w:t>
            </w:r>
          </w:p>
        </w:tc>
        <w:tc>
          <w:tcPr>
            <w:tcW w:w="1460" w:type="dxa"/>
            <w:shd w:val="clear" w:color="auto" w:fill="auto"/>
            <w:vAlign w:val="center"/>
            <w:hideMark/>
          </w:tcPr>
          <w:p w14:paraId="586D4D6C" w14:textId="19C858E0" w:rsidR="00A95EA7" w:rsidRPr="00AD19C9" w:rsidRDefault="00A95EA7" w:rsidP="004447FE">
            <w:pPr>
              <w:jc w:val="right"/>
              <w:rPr>
                <w:sz w:val="16"/>
                <w:szCs w:val="16"/>
              </w:rPr>
            </w:pPr>
            <w:r w:rsidRPr="00AD19C9">
              <w:rPr>
                <w:sz w:val="16"/>
                <w:szCs w:val="16"/>
              </w:rPr>
              <w:t>3</w:t>
            </w:r>
            <w:r w:rsidR="004447FE">
              <w:rPr>
                <w:sz w:val="16"/>
                <w:szCs w:val="16"/>
              </w:rPr>
              <w:t>.</w:t>
            </w:r>
            <w:r w:rsidRPr="00AD19C9">
              <w:rPr>
                <w:sz w:val="16"/>
                <w:szCs w:val="16"/>
              </w:rPr>
              <w:t>700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440146E" w14:textId="31329CDC" w:rsidR="00A95EA7" w:rsidRPr="00AD19C9" w:rsidRDefault="00A95EA7" w:rsidP="004447FE">
            <w:pPr>
              <w:jc w:val="right"/>
              <w:rPr>
                <w:sz w:val="16"/>
                <w:szCs w:val="16"/>
              </w:rPr>
            </w:pPr>
            <w:r w:rsidRPr="00AD19C9">
              <w:rPr>
                <w:sz w:val="16"/>
                <w:szCs w:val="16"/>
              </w:rPr>
              <w:t>3</w:t>
            </w:r>
            <w:r w:rsidR="004447FE">
              <w:rPr>
                <w:sz w:val="16"/>
                <w:szCs w:val="16"/>
              </w:rPr>
              <w:t>.</w:t>
            </w:r>
            <w:r w:rsidRPr="00AD19C9">
              <w:rPr>
                <w:sz w:val="16"/>
                <w:szCs w:val="16"/>
              </w:rPr>
              <w:t>700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95CA4E3" w14:textId="639ED431" w:rsidR="00A95EA7" w:rsidRPr="00AD19C9" w:rsidRDefault="00A95EA7" w:rsidP="004447FE">
            <w:pPr>
              <w:jc w:val="right"/>
              <w:rPr>
                <w:sz w:val="16"/>
                <w:szCs w:val="16"/>
              </w:rPr>
            </w:pPr>
            <w:r w:rsidRPr="00AD19C9">
              <w:rPr>
                <w:sz w:val="16"/>
                <w:szCs w:val="16"/>
              </w:rPr>
              <w:t>3</w:t>
            </w:r>
            <w:r w:rsidR="004447FE">
              <w:rPr>
                <w:sz w:val="16"/>
                <w:szCs w:val="16"/>
              </w:rPr>
              <w:t>.</w:t>
            </w:r>
            <w:r w:rsidRPr="00AD19C9">
              <w:rPr>
                <w:sz w:val="16"/>
                <w:szCs w:val="16"/>
              </w:rPr>
              <w:t>700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22E8C14" w14:textId="55DEAF6D" w:rsidR="00A95EA7" w:rsidRPr="00AD19C9" w:rsidRDefault="00A95EA7" w:rsidP="004447FE">
            <w:pPr>
              <w:jc w:val="right"/>
              <w:rPr>
                <w:sz w:val="16"/>
                <w:szCs w:val="16"/>
              </w:rPr>
            </w:pPr>
            <w:r w:rsidRPr="00AD19C9">
              <w:rPr>
                <w:sz w:val="16"/>
                <w:szCs w:val="16"/>
              </w:rPr>
              <w:t>3</w:t>
            </w:r>
            <w:r w:rsidR="004447FE">
              <w:rPr>
                <w:sz w:val="16"/>
                <w:szCs w:val="16"/>
              </w:rPr>
              <w:t>.</w:t>
            </w:r>
            <w:r w:rsidRPr="00AD19C9">
              <w:rPr>
                <w:sz w:val="16"/>
                <w:szCs w:val="16"/>
              </w:rPr>
              <w:t>700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EC0BF85" w14:textId="12900D6C" w:rsidR="00A95EA7" w:rsidRPr="00AD19C9" w:rsidRDefault="00A95EA7" w:rsidP="004447FE">
            <w:pPr>
              <w:jc w:val="right"/>
              <w:rPr>
                <w:sz w:val="16"/>
                <w:szCs w:val="16"/>
              </w:rPr>
            </w:pPr>
            <w:r w:rsidRPr="00AD19C9">
              <w:rPr>
                <w:sz w:val="16"/>
                <w:szCs w:val="16"/>
              </w:rPr>
              <w:t>3</w:t>
            </w:r>
            <w:r w:rsidR="004447FE">
              <w:rPr>
                <w:sz w:val="16"/>
                <w:szCs w:val="16"/>
              </w:rPr>
              <w:t>.</w:t>
            </w:r>
            <w:r w:rsidRPr="00AD19C9">
              <w:rPr>
                <w:sz w:val="16"/>
                <w:szCs w:val="16"/>
              </w:rPr>
              <w:t>700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3802C82" w14:textId="28752CE6" w:rsidR="00A95EA7" w:rsidRPr="00AD19C9" w:rsidRDefault="00A95EA7" w:rsidP="004447FE">
            <w:pPr>
              <w:jc w:val="right"/>
              <w:rPr>
                <w:sz w:val="16"/>
                <w:szCs w:val="16"/>
              </w:rPr>
            </w:pPr>
            <w:r w:rsidRPr="00AD19C9">
              <w:rPr>
                <w:sz w:val="16"/>
                <w:szCs w:val="16"/>
              </w:rPr>
              <w:t>3</w:t>
            </w:r>
            <w:r w:rsidR="004447FE">
              <w:rPr>
                <w:sz w:val="16"/>
                <w:szCs w:val="16"/>
              </w:rPr>
              <w:t>.</w:t>
            </w:r>
            <w:r w:rsidRPr="00AD19C9">
              <w:rPr>
                <w:sz w:val="16"/>
                <w:szCs w:val="16"/>
              </w:rPr>
              <w:t>700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7382CE1" w14:textId="76FDD9FE" w:rsidR="00A95EA7" w:rsidRPr="00AD19C9" w:rsidRDefault="00A95EA7" w:rsidP="004447FE">
            <w:pPr>
              <w:jc w:val="right"/>
              <w:rPr>
                <w:sz w:val="16"/>
                <w:szCs w:val="16"/>
              </w:rPr>
            </w:pPr>
            <w:r w:rsidRPr="00AD19C9">
              <w:rPr>
                <w:sz w:val="16"/>
                <w:szCs w:val="16"/>
              </w:rPr>
              <w:t>3</w:t>
            </w:r>
            <w:r w:rsidR="004447FE">
              <w:rPr>
                <w:sz w:val="16"/>
                <w:szCs w:val="16"/>
              </w:rPr>
              <w:t>.</w:t>
            </w:r>
            <w:r w:rsidRPr="00AD19C9">
              <w:rPr>
                <w:sz w:val="16"/>
                <w:szCs w:val="16"/>
              </w:rPr>
              <w:t>700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11E6951" w14:textId="2467167F" w:rsidR="00A95EA7" w:rsidRPr="00AD19C9" w:rsidRDefault="00A95EA7" w:rsidP="004447FE">
            <w:pPr>
              <w:jc w:val="right"/>
              <w:rPr>
                <w:sz w:val="16"/>
                <w:szCs w:val="16"/>
              </w:rPr>
            </w:pPr>
            <w:r w:rsidRPr="00AD19C9">
              <w:rPr>
                <w:sz w:val="16"/>
                <w:szCs w:val="16"/>
              </w:rPr>
              <w:t>3</w:t>
            </w:r>
            <w:r w:rsidR="004447FE">
              <w:rPr>
                <w:sz w:val="16"/>
                <w:szCs w:val="16"/>
              </w:rPr>
              <w:t>.</w:t>
            </w:r>
            <w:r w:rsidRPr="00AD19C9">
              <w:rPr>
                <w:sz w:val="16"/>
                <w:szCs w:val="16"/>
              </w:rPr>
              <w:t>700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6BAF708" w14:textId="7672F5E8" w:rsidR="00A95EA7" w:rsidRPr="00AD19C9" w:rsidRDefault="00A95EA7" w:rsidP="004447FE">
            <w:pPr>
              <w:jc w:val="right"/>
              <w:rPr>
                <w:sz w:val="16"/>
                <w:szCs w:val="16"/>
              </w:rPr>
            </w:pPr>
            <w:r w:rsidRPr="00AD19C9">
              <w:rPr>
                <w:sz w:val="16"/>
                <w:szCs w:val="16"/>
              </w:rPr>
              <w:t>3</w:t>
            </w:r>
            <w:r w:rsidR="004447FE">
              <w:rPr>
                <w:sz w:val="16"/>
                <w:szCs w:val="16"/>
              </w:rPr>
              <w:t>.</w:t>
            </w:r>
            <w:r w:rsidRPr="00AD19C9">
              <w:rPr>
                <w:sz w:val="16"/>
                <w:szCs w:val="16"/>
              </w:rPr>
              <w:t>700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noWrap/>
            <w:vAlign w:val="center"/>
            <w:hideMark/>
          </w:tcPr>
          <w:p w14:paraId="5DA3C6FF" w14:textId="520A30FC" w:rsidR="00A95EA7" w:rsidRPr="00AD19C9" w:rsidRDefault="00A95EA7" w:rsidP="004447FE">
            <w:pPr>
              <w:jc w:val="right"/>
              <w:rPr>
                <w:sz w:val="16"/>
                <w:szCs w:val="16"/>
              </w:rPr>
            </w:pPr>
            <w:r w:rsidRPr="00AD19C9">
              <w:rPr>
                <w:sz w:val="16"/>
                <w:szCs w:val="16"/>
              </w:rPr>
              <w:t>33</w:t>
            </w:r>
            <w:r w:rsidR="004447FE">
              <w:rPr>
                <w:sz w:val="16"/>
                <w:szCs w:val="16"/>
              </w:rPr>
              <w:t>.</w:t>
            </w:r>
            <w:r w:rsidRPr="00AD19C9">
              <w:rPr>
                <w:sz w:val="16"/>
                <w:szCs w:val="16"/>
              </w:rPr>
              <w:t>300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24984600" w14:textId="77777777" w:rsidTr="00EA4676">
        <w:trPr>
          <w:trHeight w:val="276"/>
          <w:jc w:val="center"/>
        </w:trPr>
        <w:tc>
          <w:tcPr>
            <w:tcW w:w="520" w:type="dxa"/>
            <w:shd w:val="clear" w:color="auto" w:fill="auto"/>
            <w:vAlign w:val="center"/>
            <w:hideMark/>
          </w:tcPr>
          <w:p w14:paraId="39A541EF" w14:textId="77777777" w:rsidR="00A95EA7" w:rsidRPr="00AD19C9" w:rsidRDefault="00A95EA7" w:rsidP="00AD19C9">
            <w:pPr>
              <w:jc w:val="center"/>
              <w:rPr>
                <w:sz w:val="16"/>
                <w:szCs w:val="16"/>
              </w:rPr>
            </w:pPr>
            <w:r w:rsidRPr="00AD19C9">
              <w:rPr>
                <w:sz w:val="16"/>
                <w:szCs w:val="16"/>
              </w:rPr>
              <w:t>4</w:t>
            </w:r>
          </w:p>
        </w:tc>
        <w:tc>
          <w:tcPr>
            <w:tcW w:w="2169" w:type="dxa"/>
            <w:shd w:val="clear" w:color="auto" w:fill="auto"/>
            <w:vAlign w:val="center"/>
            <w:hideMark/>
          </w:tcPr>
          <w:p w14:paraId="13DF3862" w14:textId="698149FB" w:rsidR="00A95EA7" w:rsidRPr="00AD19C9" w:rsidRDefault="00A95EA7" w:rsidP="004447FE">
            <w:pPr>
              <w:rPr>
                <w:sz w:val="16"/>
                <w:szCs w:val="16"/>
              </w:rPr>
            </w:pPr>
            <w:r w:rsidRPr="00AD19C9">
              <w:rPr>
                <w:sz w:val="16"/>
                <w:szCs w:val="16"/>
              </w:rPr>
              <w:t>Tập huấn, truyền thông</w:t>
            </w:r>
          </w:p>
        </w:tc>
        <w:tc>
          <w:tcPr>
            <w:tcW w:w="1460" w:type="dxa"/>
            <w:shd w:val="clear" w:color="auto" w:fill="auto"/>
            <w:noWrap/>
            <w:vAlign w:val="center"/>
            <w:hideMark/>
          </w:tcPr>
          <w:p w14:paraId="7582B0CF" w14:textId="5B122577" w:rsidR="00A95EA7" w:rsidRPr="00AD19C9" w:rsidRDefault="00A95EA7" w:rsidP="004447FE">
            <w:pPr>
              <w:jc w:val="right"/>
              <w:rPr>
                <w:sz w:val="16"/>
                <w:szCs w:val="16"/>
              </w:rPr>
            </w:pP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31C5F1A8" w14:textId="57F325F3" w:rsidR="00A95EA7" w:rsidRPr="00AD19C9" w:rsidRDefault="00A95EA7" w:rsidP="004447FE">
            <w:pPr>
              <w:jc w:val="right"/>
              <w:rPr>
                <w:sz w:val="16"/>
                <w:szCs w:val="16"/>
              </w:rPr>
            </w:pPr>
            <w:r w:rsidRPr="00AD19C9">
              <w:rPr>
                <w:sz w:val="16"/>
                <w:szCs w:val="16"/>
              </w:rPr>
              <w:t>180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11D488A2" w14:textId="7E42B138" w:rsidR="00A95EA7" w:rsidRPr="00AD19C9" w:rsidRDefault="00A95EA7" w:rsidP="004447FE">
            <w:pPr>
              <w:jc w:val="right"/>
              <w:rPr>
                <w:sz w:val="16"/>
                <w:szCs w:val="16"/>
              </w:rPr>
            </w:pPr>
            <w:r w:rsidRPr="00AD19C9">
              <w:rPr>
                <w:sz w:val="16"/>
                <w:szCs w:val="16"/>
              </w:rPr>
              <w:t>180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218A7716" w14:textId="4AA56CD0" w:rsidR="00A95EA7" w:rsidRPr="00AD19C9" w:rsidRDefault="00A95EA7" w:rsidP="004447FE">
            <w:pPr>
              <w:jc w:val="right"/>
              <w:rPr>
                <w:sz w:val="16"/>
                <w:szCs w:val="16"/>
              </w:rPr>
            </w:pPr>
            <w:r w:rsidRPr="00AD19C9">
              <w:rPr>
                <w:sz w:val="16"/>
                <w:szCs w:val="16"/>
              </w:rPr>
              <w:t>180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58073E5D" w14:textId="6AB8B8F8" w:rsidR="00A95EA7" w:rsidRPr="00AD19C9" w:rsidRDefault="00A95EA7" w:rsidP="004447FE">
            <w:pPr>
              <w:jc w:val="right"/>
              <w:rPr>
                <w:sz w:val="16"/>
                <w:szCs w:val="16"/>
              </w:rPr>
            </w:pPr>
            <w:r w:rsidRPr="00AD19C9">
              <w:rPr>
                <w:sz w:val="16"/>
                <w:szCs w:val="16"/>
              </w:rPr>
              <w:t>180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28F0588B" w14:textId="6ED8DFBF" w:rsidR="00A95EA7" w:rsidRPr="00AD19C9" w:rsidRDefault="00A95EA7" w:rsidP="004447FE">
            <w:pPr>
              <w:jc w:val="right"/>
              <w:rPr>
                <w:sz w:val="16"/>
                <w:szCs w:val="16"/>
              </w:rPr>
            </w:pPr>
            <w:r w:rsidRPr="00AD19C9">
              <w:rPr>
                <w:sz w:val="16"/>
                <w:szCs w:val="16"/>
              </w:rPr>
              <w:t>180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27818F69" w14:textId="5FEC3072" w:rsidR="00A95EA7" w:rsidRPr="00AD19C9" w:rsidRDefault="00A95EA7" w:rsidP="004447FE">
            <w:pPr>
              <w:jc w:val="right"/>
              <w:rPr>
                <w:sz w:val="16"/>
                <w:szCs w:val="16"/>
              </w:rPr>
            </w:pPr>
            <w:r w:rsidRPr="00AD19C9">
              <w:rPr>
                <w:sz w:val="16"/>
                <w:szCs w:val="16"/>
              </w:rPr>
              <w:t>180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30676A7D" w14:textId="4037C405" w:rsidR="00A95EA7" w:rsidRPr="00AD19C9" w:rsidRDefault="00A95EA7" w:rsidP="004447FE">
            <w:pPr>
              <w:jc w:val="right"/>
              <w:rPr>
                <w:sz w:val="16"/>
                <w:szCs w:val="16"/>
              </w:rPr>
            </w:pPr>
            <w:r w:rsidRPr="00AD19C9">
              <w:rPr>
                <w:sz w:val="16"/>
                <w:szCs w:val="16"/>
              </w:rPr>
              <w:t>180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0A6D11DC" w14:textId="34623618" w:rsidR="00A95EA7" w:rsidRPr="00AD19C9" w:rsidRDefault="00A95EA7" w:rsidP="004447FE">
            <w:pPr>
              <w:jc w:val="right"/>
              <w:rPr>
                <w:sz w:val="16"/>
                <w:szCs w:val="16"/>
              </w:rPr>
            </w:pPr>
            <w:r w:rsidRPr="00AD19C9">
              <w:rPr>
                <w:sz w:val="16"/>
                <w:szCs w:val="16"/>
              </w:rPr>
              <w:t>180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noWrap/>
            <w:vAlign w:val="center"/>
            <w:hideMark/>
          </w:tcPr>
          <w:p w14:paraId="1552CD3C" w14:textId="716EDC36"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640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5168F2E4" w14:textId="77777777" w:rsidTr="00EA4676">
        <w:trPr>
          <w:trHeight w:val="276"/>
          <w:jc w:val="center"/>
        </w:trPr>
        <w:tc>
          <w:tcPr>
            <w:tcW w:w="520" w:type="dxa"/>
            <w:shd w:val="clear" w:color="FFFFCC" w:fill="FFFFFF"/>
            <w:vAlign w:val="center"/>
            <w:hideMark/>
          </w:tcPr>
          <w:p w14:paraId="00C22141" w14:textId="77777777" w:rsidR="00A95EA7" w:rsidRPr="00AD19C9" w:rsidRDefault="00A95EA7" w:rsidP="00AD19C9">
            <w:pPr>
              <w:jc w:val="center"/>
              <w:rPr>
                <w:sz w:val="16"/>
                <w:szCs w:val="16"/>
              </w:rPr>
            </w:pPr>
            <w:r w:rsidRPr="00AD19C9">
              <w:rPr>
                <w:sz w:val="16"/>
                <w:szCs w:val="16"/>
              </w:rPr>
              <w:t>5</w:t>
            </w:r>
          </w:p>
        </w:tc>
        <w:tc>
          <w:tcPr>
            <w:tcW w:w="2169" w:type="dxa"/>
            <w:shd w:val="clear" w:color="auto" w:fill="auto"/>
            <w:vAlign w:val="center"/>
            <w:hideMark/>
          </w:tcPr>
          <w:p w14:paraId="32827762" w14:textId="77777777" w:rsidR="00A95EA7" w:rsidRPr="00AD19C9" w:rsidRDefault="00A95EA7" w:rsidP="004447FE">
            <w:pPr>
              <w:rPr>
                <w:sz w:val="16"/>
                <w:szCs w:val="16"/>
              </w:rPr>
            </w:pPr>
            <w:r w:rsidRPr="00AD19C9">
              <w:rPr>
                <w:sz w:val="16"/>
                <w:szCs w:val="16"/>
              </w:rPr>
              <w:t>Chỉ đạo, kiểm tra giám sát</w:t>
            </w:r>
          </w:p>
        </w:tc>
        <w:tc>
          <w:tcPr>
            <w:tcW w:w="1460" w:type="dxa"/>
            <w:shd w:val="clear" w:color="auto" w:fill="auto"/>
            <w:noWrap/>
            <w:vAlign w:val="center"/>
            <w:hideMark/>
          </w:tcPr>
          <w:p w14:paraId="522AA9FE" w14:textId="59862EAD"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49C84DE0" w14:textId="43484F7B"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24606F61" w14:textId="5F24373A"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229DB063" w14:textId="02CA8DB5"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168478C5" w14:textId="08A90D21"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7319D6E2" w14:textId="7C891F50"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41559A95" w14:textId="560974F9"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0C1810FC" w14:textId="483ABDE8"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125058A2" w14:textId="7D854E43"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noWrap/>
            <w:vAlign w:val="center"/>
            <w:hideMark/>
          </w:tcPr>
          <w:p w14:paraId="2F650476" w14:textId="1ABEC49B" w:rsidR="00A95EA7" w:rsidRPr="00AD19C9" w:rsidRDefault="00A95EA7" w:rsidP="004447FE">
            <w:pPr>
              <w:jc w:val="right"/>
              <w:rPr>
                <w:sz w:val="16"/>
                <w:szCs w:val="16"/>
              </w:rPr>
            </w:pPr>
            <w:r w:rsidRPr="00AD19C9">
              <w:rPr>
                <w:sz w:val="16"/>
                <w:szCs w:val="16"/>
              </w:rPr>
              <w:t>900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1E77A341" w14:textId="77777777" w:rsidTr="00EA4676">
        <w:trPr>
          <w:trHeight w:val="276"/>
          <w:jc w:val="center"/>
        </w:trPr>
        <w:tc>
          <w:tcPr>
            <w:tcW w:w="520" w:type="dxa"/>
            <w:shd w:val="clear" w:color="auto" w:fill="auto"/>
            <w:vAlign w:val="center"/>
            <w:hideMark/>
          </w:tcPr>
          <w:p w14:paraId="423AEE5E" w14:textId="77777777" w:rsidR="00A95EA7" w:rsidRPr="00AD19C9" w:rsidRDefault="00A95EA7" w:rsidP="00AD19C9">
            <w:pPr>
              <w:jc w:val="center"/>
              <w:rPr>
                <w:sz w:val="16"/>
                <w:szCs w:val="16"/>
              </w:rPr>
            </w:pPr>
            <w:r w:rsidRPr="00AD19C9">
              <w:rPr>
                <w:sz w:val="16"/>
                <w:szCs w:val="16"/>
              </w:rPr>
              <w:t>6</w:t>
            </w:r>
          </w:p>
        </w:tc>
        <w:tc>
          <w:tcPr>
            <w:tcW w:w="2169" w:type="dxa"/>
            <w:shd w:val="clear" w:color="auto" w:fill="auto"/>
            <w:vAlign w:val="center"/>
            <w:hideMark/>
          </w:tcPr>
          <w:p w14:paraId="69D7684F" w14:textId="77777777" w:rsidR="00A95EA7" w:rsidRPr="00AD19C9" w:rsidRDefault="00A95EA7" w:rsidP="004447FE">
            <w:pPr>
              <w:rPr>
                <w:sz w:val="16"/>
                <w:szCs w:val="16"/>
              </w:rPr>
            </w:pPr>
            <w:r w:rsidRPr="00AD19C9">
              <w:rPr>
                <w:sz w:val="16"/>
                <w:szCs w:val="16"/>
              </w:rPr>
              <w:t>Chi phí khác (thẩm định, hội nghị, họp, ...)</w:t>
            </w:r>
          </w:p>
        </w:tc>
        <w:tc>
          <w:tcPr>
            <w:tcW w:w="1460" w:type="dxa"/>
            <w:shd w:val="clear" w:color="auto" w:fill="auto"/>
            <w:noWrap/>
            <w:vAlign w:val="center"/>
            <w:hideMark/>
          </w:tcPr>
          <w:p w14:paraId="07C98894" w14:textId="2E35184A"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59893C21" w14:textId="2CAA2770"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00D497D5" w14:textId="5BA6FCCD"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76D171AF" w14:textId="0CA16EC8"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5C034654" w14:textId="574EF16F"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04ADDE5C" w14:textId="5060DF8F"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1D381ABC" w14:textId="12033E53"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0C665154" w14:textId="2FD73422"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4C4AAB61" w14:textId="7924A367"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noWrap/>
            <w:vAlign w:val="center"/>
            <w:hideMark/>
          </w:tcPr>
          <w:p w14:paraId="679D73FD" w14:textId="7656C487" w:rsidR="00A95EA7" w:rsidRPr="00AD19C9" w:rsidRDefault="00A95EA7" w:rsidP="004447FE">
            <w:pPr>
              <w:jc w:val="right"/>
              <w:rPr>
                <w:sz w:val="16"/>
                <w:szCs w:val="16"/>
              </w:rPr>
            </w:pPr>
            <w:r w:rsidRPr="00AD19C9">
              <w:rPr>
                <w:sz w:val="16"/>
                <w:szCs w:val="16"/>
              </w:rPr>
              <w:t>900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147158E9" w14:textId="77777777" w:rsidTr="00EA4676">
        <w:trPr>
          <w:trHeight w:val="516"/>
          <w:jc w:val="center"/>
        </w:trPr>
        <w:tc>
          <w:tcPr>
            <w:tcW w:w="520" w:type="dxa"/>
            <w:shd w:val="clear" w:color="000000" w:fill="92D050"/>
            <w:vAlign w:val="center"/>
            <w:hideMark/>
          </w:tcPr>
          <w:p w14:paraId="6EBEAF21" w14:textId="77777777" w:rsidR="00A95EA7" w:rsidRPr="00AD19C9" w:rsidRDefault="00A95EA7" w:rsidP="00AD19C9">
            <w:pPr>
              <w:jc w:val="center"/>
              <w:rPr>
                <w:b/>
                <w:bCs/>
                <w:sz w:val="16"/>
                <w:szCs w:val="16"/>
              </w:rPr>
            </w:pPr>
            <w:r w:rsidRPr="00AD19C9">
              <w:rPr>
                <w:b/>
                <w:bCs/>
                <w:sz w:val="16"/>
                <w:szCs w:val="16"/>
              </w:rPr>
              <w:t>III</w:t>
            </w:r>
          </w:p>
        </w:tc>
        <w:tc>
          <w:tcPr>
            <w:tcW w:w="2169" w:type="dxa"/>
            <w:shd w:val="clear" w:color="000000" w:fill="92D050"/>
            <w:vAlign w:val="center"/>
            <w:hideMark/>
          </w:tcPr>
          <w:p w14:paraId="24517FDF" w14:textId="77777777" w:rsidR="00A95EA7" w:rsidRPr="00AD19C9" w:rsidRDefault="00A95EA7" w:rsidP="004447FE">
            <w:pPr>
              <w:rPr>
                <w:b/>
                <w:bCs/>
                <w:sz w:val="16"/>
                <w:szCs w:val="16"/>
              </w:rPr>
            </w:pPr>
            <w:r w:rsidRPr="00AD19C9">
              <w:rPr>
                <w:b/>
                <w:bCs/>
                <w:sz w:val="16"/>
                <w:szCs w:val="16"/>
              </w:rPr>
              <w:t>TỈNH ĐỒNG NAI</w:t>
            </w:r>
          </w:p>
        </w:tc>
        <w:tc>
          <w:tcPr>
            <w:tcW w:w="1460" w:type="dxa"/>
            <w:shd w:val="clear" w:color="000000" w:fill="92D050"/>
            <w:vAlign w:val="center"/>
            <w:hideMark/>
          </w:tcPr>
          <w:p w14:paraId="65A363A7" w14:textId="6D2DF298" w:rsidR="00A95EA7" w:rsidRPr="00AD19C9" w:rsidRDefault="00A95EA7" w:rsidP="004447FE">
            <w:pPr>
              <w:jc w:val="right"/>
              <w:rPr>
                <w:b/>
                <w:bCs/>
                <w:sz w:val="16"/>
                <w:szCs w:val="16"/>
              </w:rPr>
            </w:pPr>
            <w:r w:rsidRPr="00AD19C9">
              <w:rPr>
                <w:b/>
                <w:bCs/>
                <w:sz w:val="16"/>
                <w:szCs w:val="16"/>
              </w:rPr>
              <w:t>6</w:t>
            </w:r>
            <w:r w:rsidR="004447FE">
              <w:rPr>
                <w:b/>
                <w:bCs/>
                <w:sz w:val="16"/>
                <w:szCs w:val="16"/>
              </w:rPr>
              <w:t>.</w:t>
            </w:r>
            <w:r w:rsidRPr="00AD19C9">
              <w:rPr>
                <w:b/>
                <w:bCs/>
                <w:sz w:val="16"/>
                <w:szCs w:val="16"/>
              </w:rPr>
              <w:t>470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4832EF1C" w14:textId="538548DB" w:rsidR="00A95EA7" w:rsidRPr="00AD19C9" w:rsidRDefault="00A95EA7" w:rsidP="004447FE">
            <w:pPr>
              <w:jc w:val="right"/>
              <w:rPr>
                <w:b/>
                <w:bCs/>
                <w:sz w:val="16"/>
                <w:szCs w:val="16"/>
              </w:rPr>
            </w:pPr>
            <w:r w:rsidRPr="00AD19C9">
              <w:rPr>
                <w:b/>
                <w:bCs/>
                <w:sz w:val="16"/>
                <w:szCs w:val="16"/>
              </w:rPr>
              <w:t>6</w:t>
            </w:r>
            <w:r w:rsidR="004447FE">
              <w:rPr>
                <w:b/>
                <w:bCs/>
                <w:sz w:val="16"/>
                <w:szCs w:val="16"/>
              </w:rPr>
              <w:t>.</w:t>
            </w:r>
            <w:r w:rsidRPr="00AD19C9">
              <w:rPr>
                <w:b/>
                <w:bCs/>
                <w:sz w:val="16"/>
                <w:szCs w:val="16"/>
              </w:rPr>
              <w:t>470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650BDF29" w14:textId="339636FD" w:rsidR="00A95EA7" w:rsidRPr="00AD19C9" w:rsidRDefault="00A95EA7" w:rsidP="004447FE">
            <w:pPr>
              <w:jc w:val="right"/>
              <w:rPr>
                <w:b/>
                <w:bCs/>
                <w:sz w:val="16"/>
                <w:szCs w:val="16"/>
              </w:rPr>
            </w:pPr>
            <w:r w:rsidRPr="00AD19C9">
              <w:rPr>
                <w:b/>
                <w:bCs/>
                <w:sz w:val="16"/>
                <w:szCs w:val="16"/>
              </w:rPr>
              <w:t>6</w:t>
            </w:r>
            <w:r w:rsidR="004447FE">
              <w:rPr>
                <w:b/>
                <w:bCs/>
                <w:sz w:val="16"/>
                <w:szCs w:val="16"/>
              </w:rPr>
              <w:t>.</w:t>
            </w:r>
            <w:r w:rsidRPr="00AD19C9">
              <w:rPr>
                <w:b/>
                <w:bCs/>
                <w:sz w:val="16"/>
                <w:szCs w:val="16"/>
              </w:rPr>
              <w:t>470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137D0782" w14:textId="7C6553F5" w:rsidR="00A95EA7" w:rsidRPr="00AD19C9" w:rsidRDefault="00A95EA7" w:rsidP="004447FE">
            <w:pPr>
              <w:jc w:val="right"/>
              <w:rPr>
                <w:b/>
                <w:bCs/>
                <w:sz w:val="16"/>
                <w:szCs w:val="16"/>
              </w:rPr>
            </w:pPr>
            <w:r w:rsidRPr="00AD19C9">
              <w:rPr>
                <w:b/>
                <w:bCs/>
                <w:sz w:val="16"/>
                <w:szCs w:val="16"/>
              </w:rPr>
              <w:t>6</w:t>
            </w:r>
            <w:r w:rsidR="004447FE">
              <w:rPr>
                <w:b/>
                <w:bCs/>
                <w:sz w:val="16"/>
                <w:szCs w:val="16"/>
              </w:rPr>
              <w:t>.</w:t>
            </w:r>
            <w:r w:rsidRPr="00AD19C9">
              <w:rPr>
                <w:b/>
                <w:bCs/>
                <w:sz w:val="16"/>
                <w:szCs w:val="16"/>
              </w:rPr>
              <w:t>470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3E95B103" w14:textId="32717EAC" w:rsidR="00A95EA7" w:rsidRPr="00AD19C9" w:rsidRDefault="00A95EA7" w:rsidP="004447FE">
            <w:pPr>
              <w:jc w:val="right"/>
              <w:rPr>
                <w:b/>
                <w:bCs/>
                <w:sz w:val="16"/>
                <w:szCs w:val="16"/>
              </w:rPr>
            </w:pPr>
            <w:r w:rsidRPr="00AD19C9">
              <w:rPr>
                <w:b/>
                <w:bCs/>
                <w:sz w:val="16"/>
                <w:szCs w:val="16"/>
              </w:rPr>
              <w:t>6</w:t>
            </w:r>
            <w:r w:rsidR="004447FE">
              <w:rPr>
                <w:b/>
                <w:bCs/>
                <w:sz w:val="16"/>
                <w:szCs w:val="16"/>
              </w:rPr>
              <w:t>.</w:t>
            </w:r>
            <w:r w:rsidRPr="00AD19C9">
              <w:rPr>
                <w:b/>
                <w:bCs/>
                <w:sz w:val="16"/>
                <w:szCs w:val="16"/>
              </w:rPr>
              <w:t>470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0FB48F11" w14:textId="0D971B6C" w:rsidR="00A95EA7" w:rsidRPr="00AD19C9" w:rsidRDefault="00A95EA7" w:rsidP="004447FE">
            <w:pPr>
              <w:jc w:val="right"/>
              <w:rPr>
                <w:b/>
                <w:bCs/>
                <w:sz w:val="16"/>
                <w:szCs w:val="16"/>
              </w:rPr>
            </w:pPr>
            <w:r w:rsidRPr="00AD19C9">
              <w:rPr>
                <w:b/>
                <w:bCs/>
                <w:sz w:val="16"/>
                <w:szCs w:val="16"/>
              </w:rPr>
              <w:t>6</w:t>
            </w:r>
            <w:r w:rsidR="004447FE">
              <w:rPr>
                <w:b/>
                <w:bCs/>
                <w:sz w:val="16"/>
                <w:szCs w:val="16"/>
              </w:rPr>
              <w:t>.</w:t>
            </w:r>
            <w:r w:rsidRPr="00AD19C9">
              <w:rPr>
                <w:b/>
                <w:bCs/>
                <w:sz w:val="16"/>
                <w:szCs w:val="16"/>
              </w:rPr>
              <w:t>470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1CE143E3" w14:textId="42FAC1B3" w:rsidR="00A95EA7" w:rsidRPr="00AD19C9" w:rsidRDefault="00A95EA7" w:rsidP="004447FE">
            <w:pPr>
              <w:jc w:val="right"/>
              <w:rPr>
                <w:b/>
                <w:bCs/>
                <w:sz w:val="16"/>
                <w:szCs w:val="16"/>
              </w:rPr>
            </w:pPr>
            <w:r w:rsidRPr="00AD19C9">
              <w:rPr>
                <w:b/>
                <w:bCs/>
                <w:sz w:val="16"/>
                <w:szCs w:val="16"/>
              </w:rPr>
              <w:t>6</w:t>
            </w:r>
            <w:r w:rsidR="004447FE">
              <w:rPr>
                <w:b/>
                <w:bCs/>
                <w:sz w:val="16"/>
                <w:szCs w:val="16"/>
              </w:rPr>
              <w:t>.</w:t>
            </w:r>
            <w:r w:rsidRPr="00AD19C9">
              <w:rPr>
                <w:b/>
                <w:bCs/>
                <w:sz w:val="16"/>
                <w:szCs w:val="16"/>
              </w:rPr>
              <w:t>470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08F62499" w14:textId="38805FE1" w:rsidR="00A95EA7" w:rsidRPr="00AD19C9" w:rsidRDefault="00A95EA7" w:rsidP="004447FE">
            <w:pPr>
              <w:jc w:val="right"/>
              <w:rPr>
                <w:b/>
                <w:bCs/>
                <w:sz w:val="16"/>
                <w:szCs w:val="16"/>
              </w:rPr>
            </w:pPr>
            <w:r w:rsidRPr="00AD19C9">
              <w:rPr>
                <w:b/>
                <w:bCs/>
                <w:sz w:val="16"/>
                <w:szCs w:val="16"/>
              </w:rPr>
              <w:t>6</w:t>
            </w:r>
            <w:r w:rsidR="004447FE">
              <w:rPr>
                <w:b/>
                <w:bCs/>
                <w:sz w:val="16"/>
                <w:szCs w:val="16"/>
              </w:rPr>
              <w:t>.</w:t>
            </w:r>
            <w:r w:rsidRPr="00AD19C9">
              <w:rPr>
                <w:b/>
                <w:bCs/>
                <w:sz w:val="16"/>
                <w:szCs w:val="16"/>
              </w:rPr>
              <w:t>470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65E6BFD8" w14:textId="082BAC90" w:rsidR="00A95EA7" w:rsidRPr="00AD19C9" w:rsidRDefault="00A95EA7" w:rsidP="004447FE">
            <w:pPr>
              <w:jc w:val="right"/>
              <w:rPr>
                <w:b/>
                <w:bCs/>
                <w:sz w:val="16"/>
                <w:szCs w:val="16"/>
              </w:rPr>
            </w:pPr>
            <w:r w:rsidRPr="00AD19C9">
              <w:rPr>
                <w:b/>
                <w:bCs/>
                <w:sz w:val="16"/>
                <w:szCs w:val="16"/>
              </w:rPr>
              <w:t>6</w:t>
            </w:r>
            <w:r w:rsidR="004447FE">
              <w:rPr>
                <w:b/>
                <w:bCs/>
                <w:sz w:val="16"/>
                <w:szCs w:val="16"/>
              </w:rPr>
              <w:t>.</w:t>
            </w:r>
            <w:r w:rsidRPr="00AD19C9">
              <w:rPr>
                <w:b/>
                <w:bCs/>
                <w:sz w:val="16"/>
                <w:szCs w:val="16"/>
              </w:rPr>
              <w:t>470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1387" w:type="dxa"/>
            <w:shd w:val="clear" w:color="000000" w:fill="92D050"/>
            <w:vAlign w:val="center"/>
            <w:hideMark/>
          </w:tcPr>
          <w:p w14:paraId="605ABF7F" w14:textId="58A0783A" w:rsidR="00A95EA7" w:rsidRPr="00AD19C9" w:rsidRDefault="00A95EA7" w:rsidP="004447FE">
            <w:pPr>
              <w:jc w:val="right"/>
              <w:rPr>
                <w:b/>
                <w:bCs/>
                <w:sz w:val="16"/>
                <w:szCs w:val="16"/>
              </w:rPr>
            </w:pPr>
            <w:r w:rsidRPr="00AD19C9">
              <w:rPr>
                <w:b/>
                <w:bCs/>
                <w:sz w:val="16"/>
                <w:szCs w:val="16"/>
              </w:rPr>
              <w:t>58</w:t>
            </w:r>
            <w:r w:rsidR="004447FE">
              <w:rPr>
                <w:b/>
                <w:bCs/>
                <w:sz w:val="16"/>
                <w:szCs w:val="16"/>
              </w:rPr>
              <w:t>.</w:t>
            </w:r>
            <w:r w:rsidRPr="00AD19C9">
              <w:rPr>
                <w:b/>
                <w:bCs/>
                <w:sz w:val="16"/>
                <w:szCs w:val="16"/>
              </w:rPr>
              <w:t>230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r>
      <w:tr w:rsidR="00AD19C9" w:rsidRPr="00AD19C9" w14:paraId="732DA207" w14:textId="77777777" w:rsidTr="00EA4676">
        <w:trPr>
          <w:trHeight w:val="480"/>
          <w:jc w:val="center"/>
        </w:trPr>
        <w:tc>
          <w:tcPr>
            <w:tcW w:w="520" w:type="dxa"/>
            <w:shd w:val="clear" w:color="auto" w:fill="auto"/>
            <w:vAlign w:val="center"/>
            <w:hideMark/>
          </w:tcPr>
          <w:p w14:paraId="5B6C9A17" w14:textId="77777777" w:rsidR="00A95EA7" w:rsidRPr="00AD19C9" w:rsidRDefault="00A95EA7" w:rsidP="00AD19C9">
            <w:pPr>
              <w:jc w:val="center"/>
              <w:rPr>
                <w:sz w:val="16"/>
                <w:szCs w:val="16"/>
              </w:rPr>
            </w:pPr>
            <w:r w:rsidRPr="00AD19C9">
              <w:rPr>
                <w:sz w:val="16"/>
                <w:szCs w:val="16"/>
              </w:rPr>
              <w:t>1</w:t>
            </w:r>
          </w:p>
        </w:tc>
        <w:tc>
          <w:tcPr>
            <w:tcW w:w="2169" w:type="dxa"/>
            <w:shd w:val="clear" w:color="auto" w:fill="auto"/>
            <w:vAlign w:val="center"/>
            <w:hideMark/>
          </w:tcPr>
          <w:p w14:paraId="70604E14" w14:textId="77777777" w:rsidR="00A95EA7" w:rsidRPr="00AD19C9" w:rsidRDefault="00A95EA7" w:rsidP="004447FE">
            <w:pPr>
              <w:rPr>
                <w:color w:val="000000"/>
                <w:sz w:val="16"/>
                <w:szCs w:val="16"/>
              </w:rPr>
            </w:pPr>
            <w:r w:rsidRPr="00AD19C9">
              <w:rPr>
                <w:color w:val="000000"/>
                <w:sz w:val="16"/>
                <w:szCs w:val="16"/>
              </w:rPr>
              <w:t>Quản lý chăn nuôi, kiểm soát vận chuyển, giết mổ</w:t>
            </w:r>
          </w:p>
        </w:tc>
        <w:tc>
          <w:tcPr>
            <w:tcW w:w="1460" w:type="dxa"/>
            <w:shd w:val="clear" w:color="auto" w:fill="auto"/>
            <w:vAlign w:val="center"/>
            <w:hideMark/>
          </w:tcPr>
          <w:p w14:paraId="39A03A6B" w14:textId="57DBE6D5" w:rsidR="00A95EA7" w:rsidRPr="00AD19C9" w:rsidRDefault="00A95EA7" w:rsidP="004447FE">
            <w:pPr>
              <w:jc w:val="right"/>
              <w:rPr>
                <w:sz w:val="16"/>
                <w:szCs w:val="16"/>
              </w:rPr>
            </w:pPr>
            <w:r w:rsidRPr="00AD19C9">
              <w:rPr>
                <w:sz w:val="16"/>
                <w:szCs w:val="16"/>
              </w:rPr>
              <w:t>800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2EDFD1A" w14:textId="407CD7AD" w:rsidR="00A95EA7" w:rsidRPr="00AD19C9" w:rsidRDefault="00A95EA7" w:rsidP="004447FE">
            <w:pPr>
              <w:jc w:val="right"/>
              <w:rPr>
                <w:sz w:val="16"/>
                <w:szCs w:val="16"/>
              </w:rPr>
            </w:pPr>
            <w:r w:rsidRPr="00AD19C9">
              <w:rPr>
                <w:sz w:val="16"/>
                <w:szCs w:val="16"/>
              </w:rPr>
              <w:t>800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F13AD4F" w14:textId="37E020DE" w:rsidR="00A95EA7" w:rsidRPr="00AD19C9" w:rsidRDefault="00A95EA7" w:rsidP="004447FE">
            <w:pPr>
              <w:jc w:val="right"/>
              <w:rPr>
                <w:sz w:val="16"/>
                <w:szCs w:val="16"/>
              </w:rPr>
            </w:pPr>
            <w:r w:rsidRPr="00AD19C9">
              <w:rPr>
                <w:sz w:val="16"/>
                <w:szCs w:val="16"/>
              </w:rPr>
              <w:t>800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0EC6188" w14:textId="0C000972" w:rsidR="00A95EA7" w:rsidRPr="00AD19C9" w:rsidRDefault="00A95EA7" w:rsidP="004447FE">
            <w:pPr>
              <w:jc w:val="right"/>
              <w:rPr>
                <w:sz w:val="16"/>
                <w:szCs w:val="16"/>
              </w:rPr>
            </w:pPr>
            <w:r w:rsidRPr="00AD19C9">
              <w:rPr>
                <w:sz w:val="16"/>
                <w:szCs w:val="16"/>
              </w:rPr>
              <w:t>800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76649DE" w14:textId="79C2A2B6" w:rsidR="00A95EA7" w:rsidRPr="00AD19C9" w:rsidRDefault="00A95EA7" w:rsidP="004447FE">
            <w:pPr>
              <w:jc w:val="right"/>
              <w:rPr>
                <w:sz w:val="16"/>
                <w:szCs w:val="16"/>
              </w:rPr>
            </w:pPr>
            <w:r w:rsidRPr="00AD19C9">
              <w:rPr>
                <w:sz w:val="16"/>
                <w:szCs w:val="16"/>
              </w:rPr>
              <w:t>800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A2C8A9C" w14:textId="096E383D" w:rsidR="00A95EA7" w:rsidRPr="00AD19C9" w:rsidRDefault="00A95EA7" w:rsidP="004447FE">
            <w:pPr>
              <w:jc w:val="right"/>
              <w:rPr>
                <w:sz w:val="16"/>
                <w:szCs w:val="16"/>
              </w:rPr>
            </w:pPr>
            <w:r w:rsidRPr="00AD19C9">
              <w:rPr>
                <w:sz w:val="16"/>
                <w:szCs w:val="16"/>
              </w:rPr>
              <w:t>800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9CE7A86" w14:textId="01227C21" w:rsidR="00A95EA7" w:rsidRPr="00AD19C9" w:rsidRDefault="00A95EA7" w:rsidP="004447FE">
            <w:pPr>
              <w:jc w:val="right"/>
              <w:rPr>
                <w:sz w:val="16"/>
                <w:szCs w:val="16"/>
              </w:rPr>
            </w:pPr>
            <w:r w:rsidRPr="00AD19C9">
              <w:rPr>
                <w:sz w:val="16"/>
                <w:szCs w:val="16"/>
              </w:rPr>
              <w:t>800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13F1B82" w14:textId="1830120B" w:rsidR="00A95EA7" w:rsidRPr="00AD19C9" w:rsidRDefault="00A95EA7" w:rsidP="004447FE">
            <w:pPr>
              <w:jc w:val="right"/>
              <w:rPr>
                <w:sz w:val="16"/>
                <w:szCs w:val="16"/>
              </w:rPr>
            </w:pPr>
            <w:r w:rsidRPr="00AD19C9">
              <w:rPr>
                <w:sz w:val="16"/>
                <w:szCs w:val="16"/>
              </w:rPr>
              <w:t>800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D0EFFE1" w14:textId="525C1BEA" w:rsidR="00A95EA7" w:rsidRPr="00AD19C9" w:rsidRDefault="00A95EA7" w:rsidP="004447FE">
            <w:pPr>
              <w:jc w:val="right"/>
              <w:rPr>
                <w:sz w:val="16"/>
                <w:szCs w:val="16"/>
              </w:rPr>
            </w:pPr>
            <w:r w:rsidRPr="00AD19C9">
              <w:rPr>
                <w:sz w:val="16"/>
                <w:szCs w:val="16"/>
              </w:rPr>
              <w:t>800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vAlign w:val="center"/>
            <w:hideMark/>
          </w:tcPr>
          <w:p w14:paraId="137B1051" w14:textId="7FB09376" w:rsidR="00A95EA7" w:rsidRPr="00AD19C9" w:rsidRDefault="00A95EA7" w:rsidP="004447FE">
            <w:pPr>
              <w:jc w:val="right"/>
              <w:rPr>
                <w:sz w:val="16"/>
                <w:szCs w:val="16"/>
              </w:rPr>
            </w:pPr>
            <w:r w:rsidRPr="00AD19C9">
              <w:rPr>
                <w:sz w:val="16"/>
                <w:szCs w:val="16"/>
              </w:rPr>
              <w:t>7</w:t>
            </w:r>
            <w:r w:rsidR="004447FE">
              <w:rPr>
                <w:sz w:val="16"/>
                <w:szCs w:val="16"/>
              </w:rPr>
              <w:t>.</w:t>
            </w: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34D759A0" w14:textId="77777777" w:rsidTr="00EA4676">
        <w:trPr>
          <w:trHeight w:val="276"/>
          <w:jc w:val="center"/>
        </w:trPr>
        <w:tc>
          <w:tcPr>
            <w:tcW w:w="520" w:type="dxa"/>
            <w:shd w:val="clear" w:color="FFFFCC" w:fill="FFFFFF"/>
            <w:vAlign w:val="center"/>
            <w:hideMark/>
          </w:tcPr>
          <w:p w14:paraId="38ADE5FF" w14:textId="77777777" w:rsidR="00A95EA7" w:rsidRPr="00AD19C9" w:rsidRDefault="00A95EA7" w:rsidP="00AD19C9">
            <w:pPr>
              <w:jc w:val="center"/>
              <w:rPr>
                <w:sz w:val="16"/>
                <w:szCs w:val="16"/>
              </w:rPr>
            </w:pPr>
            <w:r w:rsidRPr="00AD19C9">
              <w:rPr>
                <w:sz w:val="16"/>
                <w:szCs w:val="16"/>
              </w:rPr>
              <w:t>2</w:t>
            </w:r>
          </w:p>
        </w:tc>
        <w:tc>
          <w:tcPr>
            <w:tcW w:w="2169" w:type="dxa"/>
            <w:shd w:val="clear" w:color="FFFFCC" w:fill="FFFFFF"/>
            <w:vAlign w:val="center"/>
            <w:hideMark/>
          </w:tcPr>
          <w:p w14:paraId="025D406E" w14:textId="572E0B19" w:rsidR="00A95EA7" w:rsidRPr="00AD19C9" w:rsidRDefault="00A95EA7" w:rsidP="004447FE">
            <w:pPr>
              <w:rPr>
                <w:sz w:val="16"/>
                <w:szCs w:val="16"/>
              </w:rPr>
            </w:pPr>
            <w:r w:rsidRPr="00AD19C9">
              <w:rPr>
                <w:sz w:val="16"/>
                <w:szCs w:val="16"/>
              </w:rPr>
              <w:t>Tiêm phòng vắc xin</w:t>
            </w:r>
          </w:p>
        </w:tc>
        <w:tc>
          <w:tcPr>
            <w:tcW w:w="1460" w:type="dxa"/>
            <w:shd w:val="clear" w:color="FFFFCC" w:fill="FFFFFF"/>
            <w:vAlign w:val="center"/>
            <w:hideMark/>
          </w:tcPr>
          <w:p w14:paraId="4E7D78CD" w14:textId="7148CA58" w:rsidR="00A95EA7" w:rsidRPr="00AD19C9" w:rsidRDefault="00A95EA7" w:rsidP="004447FE">
            <w:pPr>
              <w:jc w:val="right"/>
              <w:rPr>
                <w:sz w:val="16"/>
                <w:szCs w:val="16"/>
              </w:rPr>
            </w:pPr>
            <w:r w:rsidRPr="00AD19C9">
              <w:rPr>
                <w:sz w:val="16"/>
                <w:szCs w:val="16"/>
              </w:rPr>
              <w:t>4</w:t>
            </w:r>
            <w:r w:rsidR="004447FE">
              <w:rPr>
                <w:sz w:val="16"/>
                <w:szCs w:val="16"/>
              </w:rPr>
              <w:t>.</w:t>
            </w: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FFFFCC" w:fill="FFFFFF"/>
            <w:vAlign w:val="center"/>
            <w:hideMark/>
          </w:tcPr>
          <w:p w14:paraId="3E903D32" w14:textId="6087A084" w:rsidR="00A95EA7" w:rsidRPr="00AD19C9" w:rsidRDefault="00A95EA7" w:rsidP="004447FE">
            <w:pPr>
              <w:jc w:val="right"/>
              <w:rPr>
                <w:sz w:val="16"/>
                <w:szCs w:val="16"/>
              </w:rPr>
            </w:pPr>
            <w:r w:rsidRPr="00AD19C9">
              <w:rPr>
                <w:sz w:val="16"/>
                <w:szCs w:val="16"/>
              </w:rPr>
              <w:t>4</w:t>
            </w:r>
            <w:r w:rsidR="004447FE">
              <w:rPr>
                <w:sz w:val="16"/>
                <w:szCs w:val="16"/>
              </w:rPr>
              <w:t>.</w:t>
            </w: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FFFFCC" w:fill="FFFFFF"/>
            <w:vAlign w:val="center"/>
            <w:hideMark/>
          </w:tcPr>
          <w:p w14:paraId="3E888726" w14:textId="3FEFAEAF" w:rsidR="00A95EA7" w:rsidRPr="00AD19C9" w:rsidRDefault="00A95EA7" w:rsidP="004447FE">
            <w:pPr>
              <w:jc w:val="right"/>
              <w:rPr>
                <w:sz w:val="16"/>
                <w:szCs w:val="16"/>
              </w:rPr>
            </w:pPr>
            <w:r w:rsidRPr="00AD19C9">
              <w:rPr>
                <w:sz w:val="16"/>
                <w:szCs w:val="16"/>
              </w:rPr>
              <w:t>4</w:t>
            </w:r>
            <w:r w:rsidR="004447FE">
              <w:rPr>
                <w:sz w:val="16"/>
                <w:szCs w:val="16"/>
              </w:rPr>
              <w:t>.</w:t>
            </w: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FFFFCC" w:fill="FFFFFF"/>
            <w:vAlign w:val="center"/>
            <w:hideMark/>
          </w:tcPr>
          <w:p w14:paraId="16B58A6F" w14:textId="62BC9340" w:rsidR="00A95EA7" w:rsidRPr="00AD19C9" w:rsidRDefault="00A95EA7" w:rsidP="004447FE">
            <w:pPr>
              <w:jc w:val="right"/>
              <w:rPr>
                <w:sz w:val="16"/>
                <w:szCs w:val="16"/>
              </w:rPr>
            </w:pPr>
            <w:r w:rsidRPr="00AD19C9">
              <w:rPr>
                <w:sz w:val="16"/>
                <w:szCs w:val="16"/>
              </w:rPr>
              <w:t>4</w:t>
            </w:r>
            <w:r w:rsidR="004447FE">
              <w:rPr>
                <w:sz w:val="16"/>
                <w:szCs w:val="16"/>
              </w:rPr>
              <w:t>.</w:t>
            </w: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FFFFCC" w:fill="FFFFFF"/>
            <w:vAlign w:val="center"/>
            <w:hideMark/>
          </w:tcPr>
          <w:p w14:paraId="4D8C7EB1" w14:textId="6EE085C5" w:rsidR="00A95EA7" w:rsidRPr="00AD19C9" w:rsidRDefault="00A95EA7" w:rsidP="004447FE">
            <w:pPr>
              <w:jc w:val="right"/>
              <w:rPr>
                <w:sz w:val="16"/>
                <w:szCs w:val="16"/>
              </w:rPr>
            </w:pPr>
            <w:r w:rsidRPr="00AD19C9">
              <w:rPr>
                <w:sz w:val="16"/>
                <w:szCs w:val="16"/>
              </w:rPr>
              <w:t>4</w:t>
            </w:r>
            <w:r w:rsidR="004447FE">
              <w:rPr>
                <w:sz w:val="16"/>
                <w:szCs w:val="16"/>
              </w:rPr>
              <w:t>.</w:t>
            </w: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FFFFCC" w:fill="FFFFFF"/>
            <w:vAlign w:val="center"/>
            <w:hideMark/>
          </w:tcPr>
          <w:p w14:paraId="21E53940" w14:textId="684D93AC" w:rsidR="00A95EA7" w:rsidRPr="00AD19C9" w:rsidRDefault="00A95EA7" w:rsidP="004447FE">
            <w:pPr>
              <w:jc w:val="right"/>
              <w:rPr>
                <w:sz w:val="16"/>
                <w:szCs w:val="16"/>
              </w:rPr>
            </w:pPr>
            <w:r w:rsidRPr="00AD19C9">
              <w:rPr>
                <w:sz w:val="16"/>
                <w:szCs w:val="16"/>
              </w:rPr>
              <w:t>4</w:t>
            </w:r>
            <w:r w:rsidR="004447FE">
              <w:rPr>
                <w:sz w:val="16"/>
                <w:szCs w:val="16"/>
              </w:rPr>
              <w:t>.</w:t>
            </w: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FFFFCC" w:fill="FFFFFF"/>
            <w:vAlign w:val="center"/>
            <w:hideMark/>
          </w:tcPr>
          <w:p w14:paraId="71D203C5" w14:textId="0C3E7D18" w:rsidR="00A95EA7" w:rsidRPr="00AD19C9" w:rsidRDefault="00A95EA7" w:rsidP="004447FE">
            <w:pPr>
              <w:jc w:val="right"/>
              <w:rPr>
                <w:sz w:val="16"/>
                <w:szCs w:val="16"/>
              </w:rPr>
            </w:pPr>
            <w:r w:rsidRPr="00AD19C9">
              <w:rPr>
                <w:sz w:val="16"/>
                <w:szCs w:val="16"/>
              </w:rPr>
              <w:t>4</w:t>
            </w:r>
            <w:r w:rsidR="004447FE">
              <w:rPr>
                <w:sz w:val="16"/>
                <w:szCs w:val="16"/>
              </w:rPr>
              <w:t>.</w:t>
            </w: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FFFFCC" w:fill="FFFFFF"/>
            <w:vAlign w:val="center"/>
            <w:hideMark/>
          </w:tcPr>
          <w:p w14:paraId="20E78D43" w14:textId="4321030A" w:rsidR="00A95EA7" w:rsidRPr="00AD19C9" w:rsidRDefault="00A95EA7" w:rsidP="004447FE">
            <w:pPr>
              <w:jc w:val="right"/>
              <w:rPr>
                <w:sz w:val="16"/>
                <w:szCs w:val="16"/>
              </w:rPr>
            </w:pPr>
            <w:r w:rsidRPr="00AD19C9">
              <w:rPr>
                <w:sz w:val="16"/>
                <w:szCs w:val="16"/>
              </w:rPr>
              <w:t>4</w:t>
            </w:r>
            <w:r w:rsidR="004447FE">
              <w:rPr>
                <w:sz w:val="16"/>
                <w:szCs w:val="16"/>
              </w:rPr>
              <w:t>.</w:t>
            </w: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FFFFCC" w:fill="FFFFFF"/>
            <w:vAlign w:val="center"/>
            <w:hideMark/>
          </w:tcPr>
          <w:p w14:paraId="6E22FE02" w14:textId="3D97C612" w:rsidR="00A95EA7" w:rsidRPr="00AD19C9" w:rsidRDefault="00A95EA7" w:rsidP="004447FE">
            <w:pPr>
              <w:jc w:val="right"/>
              <w:rPr>
                <w:sz w:val="16"/>
                <w:szCs w:val="16"/>
              </w:rPr>
            </w:pPr>
            <w:r w:rsidRPr="00AD19C9">
              <w:rPr>
                <w:sz w:val="16"/>
                <w:szCs w:val="16"/>
              </w:rPr>
              <w:t>4</w:t>
            </w:r>
            <w:r w:rsidR="004447FE">
              <w:rPr>
                <w:sz w:val="16"/>
                <w:szCs w:val="16"/>
              </w:rPr>
              <w:t>.</w:t>
            </w: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vAlign w:val="center"/>
            <w:hideMark/>
          </w:tcPr>
          <w:p w14:paraId="4F77752F" w14:textId="6F3699CF" w:rsidR="00A95EA7" w:rsidRPr="00AD19C9" w:rsidRDefault="00A95EA7" w:rsidP="004447FE">
            <w:pPr>
              <w:jc w:val="right"/>
              <w:rPr>
                <w:sz w:val="16"/>
                <w:szCs w:val="16"/>
              </w:rPr>
            </w:pPr>
            <w:r w:rsidRPr="00AD19C9">
              <w:rPr>
                <w:sz w:val="16"/>
                <w:szCs w:val="16"/>
              </w:rPr>
              <w:t>37</w:t>
            </w:r>
            <w:r w:rsidR="004447FE">
              <w:rPr>
                <w:sz w:val="16"/>
                <w:szCs w:val="16"/>
              </w:rPr>
              <w:t>.</w:t>
            </w:r>
            <w:r w:rsidRPr="00AD19C9">
              <w:rPr>
                <w:sz w:val="16"/>
                <w:szCs w:val="16"/>
              </w:rPr>
              <w:t>800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00E00677" w14:textId="77777777" w:rsidTr="00EA4676">
        <w:trPr>
          <w:trHeight w:val="276"/>
          <w:jc w:val="center"/>
        </w:trPr>
        <w:tc>
          <w:tcPr>
            <w:tcW w:w="520" w:type="dxa"/>
            <w:shd w:val="clear" w:color="auto" w:fill="auto"/>
            <w:vAlign w:val="center"/>
            <w:hideMark/>
          </w:tcPr>
          <w:p w14:paraId="449628E4" w14:textId="77777777" w:rsidR="00A95EA7" w:rsidRPr="00AD19C9" w:rsidRDefault="00A95EA7" w:rsidP="00AD19C9">
            <w:pPr>
              <w:jc w:val="center"/>
              <w:rPr>
                <w:sz w:val="16"/>
                <w:szCs w:val="16"/>
              </w:rPr>
            </w:pPr>
            <w:r w:rsidRPr="00AD19C9">
              <w:rPr>
                <w:sz w:val="16"/>
                <w:szCs w:val="16"/>
              </w:rPr>
              <w:t>3</w:t>
            </w:r>
          </w:p>
        </w:tc>
        <w:tc>
          <w:tcPr>
            <w:tcW w:w="2169" w:type="dxa"/>
            <w:shd w:val="clear" w:color="auto" w:fill="auto"/>
            <w:vAlign w:val="center"/>
            <w:hideMark/>
          </w:tcPr>
          <w:p w14:paraId="4FAB7D88" w14:textId="228E16E6" w:rsidR="00A95EA7" w:rsidRPr="00AD19C9" w:rsidRDefault="00A95EA7" w:rsidP="004447FE">
            <w:pPr>
              <w:rPr>
                <w:sz w:val="16"/>
                <w:szCs w:val="16"/>
              </w:rPr>
            </w:pPr>
            <w:r w:rsidRPr="00AD19C9">
              <w:rPr>
                <w:sz w:val="16"/>
                <w:szCs w:val="16"/>
              </w:rPr>
              <w:t xml:space="preserve">Giám sát dịch bệnh, </w:t>
            </w:r>
            <w:proofErr w:type="gramStart"/>
            <w:r w:rsidRPr="00AD19C9">
              <w:rPr>
                <w:sz w:val="16"/>
                <w:szCs w:val="16"/>
              </w:rPr>
              <w:t>an</w:t>
            </w:r>
            <w:proofErr w:type="gramEnd"/>
            <w:r w:rsidRPr="00AD19C9">
              <w:rPr>
                <w:sz w:val="16"/>
                <w:szCs w:val="16"/>
              </w:rPr>
              <w:t xml:space="preserve"> toàn thực phẩm</w:t>
            </w:r>
          </w:p>
        </w:tc>
        <w:tc>
          <w:tcPr>
            <w:tcW w:w="1460" w:type="dxa"/>
            <w:shd w:val="clear" w:color="auto" w:fill="auto"/>
            <w:vAlign w:val="center"/>
            <w:hideMark/>
          </w:tcPr>
          <w:p w14:paraId="00FBA7EC" w14:textId="4A0082DE"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165B039" w14:textId="391A3878"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452649FB" w14:textId="39BBD806"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8F10E3A" w14:textId="79DA5C6C"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2BBC46E" w14:textId="2E5E7E57"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86B5F03" w14:textId="7C36EEA5"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4A28F8FE" w14:textId="1588DC3E"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0E4FF44" w14:textId="1EF781AC"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C21A920" w14:textId="1A76AC71"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vAlign w:val="center"/>
            <w:hideMark/>
          </w:tcPr>
          <w:p w14:paraId="0261E6CD" w14:textId="530ED53D" w:rsidR="00A95EA7" w:rsidRPr="00AD19C9" w:rsidRDefault="00A95EA7" w:rsidP="004447FE">
            <w:pPr>
              <w:jc w:val="right"/>
              <w:rPr>
                <w:sz w:val="16"/>
                <w:szCs w:val="16"/>
              </w:rPr>
            </w:pPr>
            <w:r w:rsidRPr="00AD19C9">
              <w:rPr>
                <w:sz w:val="16"/>
                <w:szCs w:val="16"/>
              </w:rPr>
              <w:t>10</w:t>
            </w:r>
            <w:r w:rsidR="004447FE">
              <w:rPr>
                <w:sz w:val="16"/>
                <w:szCs w:val="16"/>
              </w:rPr>
              <w:t>.</w:t>
            </w:r>
            <w:r w:rsidRPr="00AD19C9">
              <w:rPr>
                <w:sz w:val="16"/>
                <w:szCs w:val="16"/>
              </w:rPr>
              <w:t>800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7514255E" w14:textId="77777777" w:rsidTr="00EA4676">
        <w:trPr>
          <w:trHeight w:val="276"/>
          <w:jc w:val="center"/>
        </w:trPr>
        <w:tc>
          <w:tcPr>
            <w:tcW w:w="520" w:type="dxa"/>
            <w:shd w:val="clear" w:color="auto" w:fill="auto"/>
            <w:vAlign w:val="center"/>
            <w:hideMark/>
          </w:tcPr>
          <w:p w14:paraId="2D64BB5B" w14:textId="77777777" w:rsidR="00A95EA7" w:rsidRPr="00AD19C9" w:rsidRDefault="00A95EA7" w:rsidP="00AD19C9">
            <w:pPr>
              <w:jc w:val="center"/>
              <w:rPr>
                <w:sz w:val="16"/>
                <w:szCs w:val="16"/>
              </w:rPr>
            </w:pPr>
            <w:r w:rsidRPr="00AD19C9">
              <w:rPr>
                <w:sz w:val="16"/>
                <w:szCs w:val="16"/>
              </w:rPr>
              <w:t>4</w:t>
            </w:r>
          </w:p>
        </w:tc>
        <w:tc>
          <w:tcPr>
            <w:tcW w:w="2169" w:type="dxa"/>
            <w:shd w:val="clear" w:color="auto" w:fill="auto"/>
            <w:vAlign w:val="center"/>
            <w:hideMark/>
          </w:tcPr>
          <w:p w14:paraId="0C745E68" w14:textId="483D5DE6" w:rsidR="00A95EA7" w:rsidRPr="00AD19C9" w:rsidRDefault="00A95EA7" w:rsidP="004447FE">
            <w:pPr>
              <w:rPr>
                <w:sz w:val="16"/>
                <w:szCs w:val="16"/>
              </w:rPr>
            </w:pPr>
            <w:r w:rsidRPr="00AD19C9">
              <w:rPr>
                <w:sz w:val="16"/>
                <w:szCs w:val="16"/>
              </w:rPr>
              <w:t>Tập huấn, truyền thông</w:t>
            </w:r>
          </w:p>
        </w:tc>
        <w:tc>
          <w:tcPr>
            <w:tcW w:w="1460" w:type="dxa"/>
            <w:shd w:val="clear" w:color="auto" w:fill="auto"/>
            <w:vAlign w:val="center"/>
            <w:hideMark/>
          </w:tcPr>
          <w:p w14:paraId="675685FF" w14:textId="1A9BB2BB"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D5F7165" w14:textId="4D23AFDC"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18E2B79" w14:textId="4500B94F"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6269D7E" w14:textId="0E6FB2FC"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274D121" w14:textId="5C6B3FB7"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687971B" w14:textId="464D839A"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4ABCE8E2" w14:textId="74B6655E"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4C3F0C87" w14:textId="31D5EA34"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9D07C7F" w14:textId="0A720512"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vAlign w:val="center"/>
            <w:hideMark/>
          </w:tcPr>
          <w:p w14:paraId="3E44EBBA" w14:textId="564EE027" w:rsidR="00A95EA7" w:rsidRPr="00AD19C9" w:rsidRDefault="00A95EA7" w:rsidP="004447FE">
            <w:pPr>
              <w:jc w:val="right"/>
              <w:rPr>
                <w:sz w:val="16"/>
                <w:szCs w:val="16"/>
              </w:rPr>
            </w:pPr>
            <w:r w:rsidRPr="00AD19C9">
              <w:rPr>
                <w:sz w:val="16"/>
                <w:szCs w:val="16"/>
              </w:rPr>
              <w:t>900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43853F1C" w14:textId="77777777" w:rsidTr="00EA4676">
        <w:trPr>
          <w:trHeight w:val="276"/>
          <w:jc w:val="center"/>
        </w:trPr>
        <w:tc>
          <w:tcPr>
            <w:tcW w:w="520" w:type="dxa"/>
            <w:shd w:val="clear" w:color="FFFFCC" w:fill="FFFFFF"/>
            <w:vAlign w:val="center"/>
            <w:hideMark/>
          </w:tcPr>
          <w:p w14:paraId="20EA8F72" w14:textId="77777777" w:rsidR="00A95EA7" w:rsidRPr="00AD19C9" w:rsidRDefault="00A95EA7" w:rsidP="00AD19C9">
            <w:pPr>
              <w:jc w:val="center"/>
              <w:rPr>
                <w:sz w:val="16"/>
                <w:szCs w:val="16"/>
              </w:rPr>
            </w:pPr>
            <w:r w:rsidRPr="00AD19C9">
              <w:rPr>
                <w:sz w:val="16"/>
                <w:szCs w:val="16"/>
              </w:rPr>
              <w:t>5</w:t>
            </w:r>
          </w:p>
        </w:tc>
        <w:tc>
          <w:tcPr>
            <w:tcW w:w="2169" w:type="dxa"/>
            <w:shd w:val="clear" w:color="auto" w:fill="auto"/>
            <w:vAlign w:val="center"/>
            <w:hideMark/>
          </w:tcPr>
          <w:p w14:paraId="618DCB79" w14:textId="77777777" w:rsidR="00A95EA7" w:rsidRPr="00AD19C9" w:rsidRDefault="00A95EA7" w:rsidP="004447FE">
            <w:pPr>
              <w:rPr>
                <w:sz w:val="16"/>
                <w:szCs w:val="16"/>
              </w:rPr>
            </w:pPr>
            <w:r w:rsidRPr="00AD19C9">
              <w:rPr>
                <w:sz w:val="16"/>
                <w:szCs w:val="16"/>
              </w:rPr>
              <w:t>Chỉ đạo, kiểm tra giám sát</w:t>
            </w:r>
          </w:p>
        </w:tc>
        <w:tc>
          <w:tcPr>
            <w:tcW w:w="1460" w:type="dxa"/>
            <w:shd w:val="clear" w:color="auto" w:fill="auto"/>
            <w:vAlign w:val="center"/>
            <w:hideMark/>
          </w:tcPr>
          <w:p w14:paraId="17C3D09A" w14:textId="068CBDFA" w:rsidR="00A95EA7" w:rsidRPr="00AD19C9" w:rsidRDefault="00A95EA7" w:rsidP="004447FE">
            <w:pPr>
              <w:jc w:val="right"/>
              <w:rPr>
                <w:sz w:val="16"/>
                <w:szCs w:val="16"/>
              </w:rPr>
            </w:pPr>
            <w:r w:rsidRPr="00AD19C9">
              <w:rPr>
                <w:sz w:val="16"/>
                <w:szCs w:val="16"/>
              </w:rPr>
              <w:t>70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4E267026" w14:textId="0E5B546C" w:rsidR="00A95EA7" w:rsidRPr="00AD19C9" w:rsidRDefault="00A95EA7" w:rsidP="004447FE">
            <w:pPr>
              <w:jc w:val="right"/>
              <w:rPr>
                <w:sz w:val="16"/>
                <w:szCs w:val="16"/>
              </w:rPr>
            </w:pPr>
            <w:r w:rsidRPr="00AD19C9">
              <w:rPr>
                <w:sz w:val="16"/>
                <w:szCs w:val="16"/>
              </w:rPr>
              <w:t>70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33A9313B" w14:textId="03B66916" w:rsidR="00A95EA7" w:rsidRPr="00AD19C9" w:rsidRDefault="00A95EA7" w:rsidP="004447FE">
            <w:pPr>
              <w:jc w:val="right"/>
              <w:rPr>
                <w:sz w:val="16"/>
                <w:szCs w:val="16"/>
              </w:rPr>
            </w:pPr>
            <w:r w:rsidRPr="00AD19C9">
              <w:rPr>
                <w:sz w:val="16"/>
                <w:szCs w:val="16"/>
              </w:rPr>
              <w:t>70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CD26C96" w14:textId="4184E4F3" w:rsidR="00A95EA7" w:rsidRPr="00AD19C9" w:rsidRDefault="00A95EA7" w:rsidP="004447FE">
            <w:pPr>
              <w:jc w:val="right"/>
              <w:rPr>
                <w:sz w:val="16"/>
                <w:szCs w:val="16"/>
              </w:rPr>
            </w:pPr>
            <w:r w:rsidRPr="00AD19C9">
              <w:rPr>
                <w:sz w:val="16"/>
                <w:szCs w:val="16"/>
              </w:rPr>
              <w:t>70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F9CB3A0" w14:textId="47A49B65" w:rsidR="00A95EA7" w:rsidRPr="00AD19C9" w:rsidRDefault="00A95EA7" w:rsidP="004447FE">
            <w:pPr>
              <w:jc w:val="right"/>
              <w:rPr>
                <w:sz w:val="16"/>
                <w:szCs w:val="16"/>
              </w:rPr>
            </w:pPr>
            <w:r w:rsidRPr="00AD19C9">
              <w:rPr>
                <w:sz w:val="16"/>
                <w:szCs w:val="16"/>
              </w:rPr>
              <w:t>70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9A3C1CA" w14:textId="23C24C56" w:rsidR="00A95EA7" w:rsidRPr="00AD19C9" w:rsidRDefault="00A95EA7" w:rsidP="004447FE">
            <w:pPr>
              <w:jc w:val="right"/>
              <w:rPr>
                <w:sz w:val="16"/>
                <w:szCs w:val="16"/>
              </w:rPr>
            </w:pPr>
            <w:r w:rsidRPr="00AD19C9">
              <w:rPr>
                <w:sz w:val="16"/>
                <w:szCs w:val="16"/>
              </w:rPr>
              <w:t>70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A4E32DC" w14:textId="3FE43AB5" w:rsidR="00A95EA7" w:rsidRPr="00AD19C9" w:rsidRDefault="00A95EA7" w:rsidP="004447FE">
            <w:pPr>
              <w:jc w:val="right"/>
              <w:rPr>
                <w:sz w:val="16"/>
                <w:szCs w:val="16"/>
              </w:rPr>
            </w:pPr>
            <w:r w:rsidRPr="00AD19C9">
              <w:rPr>
                <w:sz w:val="16"/>
                <w:szCs w:val="16"/>
              </w:rPr>
              <w:t>70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501D88B" w14:textId="3D2256C4" w:rsidR="00A95EA7" w:rsidRPr="00AD19C9" w:rsidRDefault="00A95EA7" w:rsidP="004447FE">
            <w:pPr>
              <w:jc w:val="right"/>
              <w:rPr>
                <w:sz w:val="16"/>
                <w:szCs w:val="16"/>
              </w:rPr>
            </w:pPr>
            <w:r w:rsidRPr="00AD19C9">
              <w:rPr>
                <w:sz w:val="16"/>
                <w:szCs w:val="16"/>
              </w:rPr>
              <w:t>70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2DD364B" w14:textId="103DB97E" w:rsidR="00A95EA7" w:rsidRPr="00AD19C9" w:rsidRDefault="00A95EA7" w:rsidP="004447FE">
            <w:pPr>
              <w:jc w:val="right"/>
              <w:rPr>
                <w:sz w:val="16"/>
                <w:szCs w:val="16"/>
              </w:rPr>
            </w:pPr>
            <w:r w:rsidRPr="00AD19C9">
              <w:rPr>
                <w:sz w:val="16"/>
                <w:szCs w:val="16"/>
              </w:rPr>
              <w:t>70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vAlign w:val="center"/>
            <w:hideMark/>
          </w:tcPr>
          <w:p w14:paraId="5B78C75E" w14:textId="5921D828" w:rsidR="00A95EA7" w:rsidRPr="00AD19C9" w:rsidRDefault="00A95EA7" w:rsidP="004447FE">
            <w:pPr>
              <w:jc w:val="right"/>
              <w:rPr>
                <w:sz w:val="16"/>
                <w:szCs w:val="16"/>
              </w:rPr>
            </w:pPr>
            <w:r w:rsidRPr="00AD19C9">
              <w:rPr>
                <w:sz w:val="16"/>
                <w:szCs w:val="16"/>
              </w:rPr>
              <w:t>630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29138006" w14:textId="77777777" w:rsidTr="00EA4676">
        <w:trPr>
          <w:trHeight w:val="276"/>
          <w:jc w:val="center"/>
        </w:trPr>
        <w:tc>
          <w:tcPr>
            <w:tcW w:w="520" w:type="dxa"/>
            <w:shd w:val="clear" w:color="auto" w:fill="auto"/>
            <w:vAlign w:val="center"/>
            <w:hideMark/>
          </w:tcPr>
          <w:p w14:paraId="69D2E678" w14:textId="77777777" w:rsidR="00A95EA7" w:rsidRPr="00AD19C9" w:rsidRDefault="00A95EA7" w:rsidP="00AD19C9">
            <w:pPr>
              <w:jc w:val="center"/>
              <w:rPr>
                <w:sz w:val="16"/>
                <w:szCs w:val="16"/>
              </w:rPr>
            </w:pPr>
            <w:r w:rsidRPr="00AD19C9">
              <w:rPr>
                <w:sz w:val="16"/>
                <w:szCs w:val="16"/>
              </w:rPr>
              <w:t>6</w:t>
            </w:r>
          </w:p>
        </w:tc>
        <w:tc>
          <w:tcPr>
            <w:tcW w:w="2169" w:type="dxa"/>
            <w:shd w:val="clear" w:color="auto" w:fill="auto"/>
            <w:vAlign w:val="center"/>
            <w:hideMark/>
          </w:tcPr>
          <w:p w14:paraId="5AE06681" w14:textId="77777777" w:rsidR="00A95EA7" w:rsidRPr="00AD19C9" w:rsidRDefault="00A95EA7" w:rsidP="004447FE">
            <w:pPr>
              <w:rPr>
                <w:sz w:val="16"/>
                <w:szCs w:val="16"/>
              </w:rPr>
            </w:pPr>
            <w:r w:rsidRPr="00AD19C9">
              <w:rPr>
                <w:sz w:val="16"/>
                <w:szCs w:val="16"/>
              </w:rPr>
              <w:t>Chi phí khác (thẩm định, hội nghị, họp, ...)</w:t>
            </w:r>
          </w:p>
        </w:tc>
        <w:tc>
          <w:tcPr>
            <w:tcW w:w="1460" w:type="dxa"/>
            <w:shd w:val="clear" w:color="auto" w:fill="auto"/>
            <w:noWrap/>
            <w:vAlign w:val="center"/>
            <w:hideMark/>
          </w:tcPr>
          <w:p w14:paraId="6DC945B1" w14:textId="217A5133" w:rsidR="00A95EA7" w:rsidRPr="00AD19C9" w:rsidRDefault="00A95EA7" w:rsidP="004447FE">
            <w:pPr>
              <w:jc w:val="right"/>
              <w:rPr>
                <w:color w:val="000000"/>
                <w:sz w:val="16"/>
                <w:szCs w:val="16"/>
              </w:rPr>
            </w:pPr>
            <w:r w:rsidRPr="00AD19C9">
              <w:rPr>
                <w:color w:val="000000"/>
                <w:sz w:val="16"/>
                <w:szCs w:val="16"/>
              </w:rPr>
              <w:t>100</w:t>
            </w:r>
            <w:r w:rsidR="004447FE">
              <w:rPr>
                <w:color w:val="000000"/>
                <w:sz w:val="16"/>
                <w:szCs w:val="16"/>
              </w:rPr>
              <w:t>.</w:t>
            </w:r>
            <w:r w:rsidRPr="00AD19C9">
              <w:rPr>
                <w:color w:val="000000"/>
                <w:sz w:val="16"/>
                <w:szCs w:val="16"/>
              </w:rPr>
              <w:t>000</w:t>
            </w:r>
            <w:r w:rsidR="004447FE">
              <w:rPr>
                <w:color w:val="000000"/>
                <w:sz w:val="16"/>
                <w:szCs w:val="16"/>
              </w:rPr>
              <w:t>.</w:t>
            </w:r>
            <w:r w:rsidRPr="00AD19C9">
              <w:rPr>
                <w:color w:val="000000"/>
                <w:sz w:val="16"/>
                <w:szCs w:val="16"/>
              </w:rPr>
              <w:t>000</w:t>
            </w:r>
          </w:p>
        </w:tc>
        <w:tc>
          <w:tcPr>
            <w:tcW w:w="0" w:type="auto"/>
            <w:shd w:val="clear" w:color="auto" w:fill="auto"/>
            <w:noWrap/>
            <w:vAlign w:val="center"/>
            <w:hideMark/>
          </w:tcPr>
          <w:p w14:paraId="5D83878B" w14:textId="56EE597D" w:rsidR="00A95EA7" w:rsidRPr="00AD19C9" w:rsidRDefault="00A95EA7" w:rsidP="004447FE">
            <w:pPr>
              <w:jc w:val="right"/>
              <w:rPr>
                <w:color w:val="000000"/>
                <w:sz w:val="16"/>
                <w:szCs w:val="16"/>
              </w:rPr>
            </w:pPr>
            <w:r w:rsidRPr="00AD19C9">
              <w:rPr>
                <w:color w:val="000000"/>
                <w:sz w:val="16"/>
                <w:szCs w:val="16"/>
              </w:rPr>
              <w:t>100</w:t>
            </w:r>
            <w:r w:rsidR="004447FE">
              <w:rPr>
                <w:color w:val="000000"/>
                <w:sz w:val="16"/>
                <w:szCs w:val="16"/>
              </w:rPr>
              <w:t>.</w:t>
            </w:r>
            <w:r w:rsidRPr="00AD19C9">
              <w:rPr>
                <w:color w:val="000000"/>
                <w:sz w:val="16"/>
                <w:szCs w:val="16"/>
              </w:rPr>
              <w:t>000</w:t>
            </w:r>
            <w:r w:rsidR="004447FE">
              <w:rPr>
                <w:color w:val="000000"/>
                <w:sz w:val="16"/>
                <w:szCs w:val="16"/>
              </w:rPr>
              <w:t>.</w:t>
            </w:r>
            <w:r w:rsidRPr="00AD19C9">
              <w:rPr>
                <w:color w:val="000000"/>
                <w:sz w:val="16"/>
                <w:szCs w:val="16"/>
              </w:rPr>
              <w:t>000</w:t>
            </w:r>
          </w:p>
        </w:tc>
        <w:tc>
          <w:tcPr>
            <w:tcW w:w="0" w:type="auto"/>
            <w:shd w:val="clear" w:color="auto" w:fill="auto"/>
            <w:noWrap/>
            <w:vAlign w:val="center"/>
            <w:hideMark/>
          </w:tcPr>
          <w:p w14:paraId="19F3BD3C" w14:textId="1B27B825" w:rsidR="00A95EA7" w:rsidRPr="00AD19C9" w:rsidRDefault="00A95EA7" w:rsidP="004447FE">
            <w:pPr>
              <w:jc w:val="right"/>
              <w:rPr>
                <w:color w:val="000000"/>
                <w:sz w:val="16"/>
                <w:szCs w:val="16"/>
              </w:rPr>
            </w:pPr>
            <w:r w:rsidRPr="00AD19C9">
              <w:rPr>
                <w:color w:val="000000"/>
                <w:sz w:val="16"/>
                <w:szCs w:val="16"/>
              </w:rPr>
              <w:t>100</w:t>
            </w:r>
            <w:r w:rsidR="004447FE">
              <w:rPr>
                <w:color w:val="000000"/>
                <w:sz w:val="16"/>
                <w:szCs w:val="16"/>
              </w:rPr>
              <w:t>.</w:t>
            </w:r>
            <w:r w:rsidRPr="00AD19C9">
              <w:rPr>
                <w:color w:val="000000"/>
                <w:sz w:val="16"/>
                <w:szCs w:val="16"/>
              </w:rPr>
              <w:t>000</w:t>
            </w:r>
            <w:r w:rsidR="004447FE">
              <w:rPr>
                <w:color w:val="000000"/>
                <w:sz w:val="16"/>
                <w:szCs w:val="16"/>
              </w:rPr>
              <w:t>.</w:t>
            </w:r>
            <w:r w:rsidRPr="00AD19C9">
              <w:rPr>
                <w:color w:val="000000"/>
                <w:sz w:val="16"/>
                <w:szCs w:val="16"/>
              </w:rPr>
              <w:t>000</w:t>
            </w:r>
          </w:p>
        </w:tc>
        <w:tc>
          <w:tcPr>
            <w:tcW w:w="0" w:type="auto"/>
            <w:shd w:val="clear" w:color="auto" w:fill="auto"/>
            <w:noWrap/>
            <w:vAlign w:val="center"/>
            <w:hideMark/>
          </w:tcPr>
          <w:p w14:paraId="36AF6331" w14:textId="13B87D45" w:rsidR="00A95EA7" w:rsidRPr="00AD19C9" w:rsidRDefault="00A95EA7" w:rsidP="004447FE">
            <w:pPr>
              <w:jc w:val="right"/>
              <w:rPr>
                <w:color w:val="000000"/>
                <w:sz w:val="16"/>
                <w:szCs w:val="16"/>
              </w:rPr>
            </w:pPr>
            <w:r w:rsidRPr="00AD19C9">
              <w:rPr>
                <w:color w:val="000000"/>
                <w:sz w:val="16"/>
                <w:szCs w:val="16"/>
              </w:rPr>
              <w:t>100</w:t>
            </w:r>
            <w:r w:rsidR="004447FE">
              <w:rPr>
                <w:color w:val="000000"/>
                <w:sz w:val="16"/>
                <w:szCs w:val="16"/>
              </w:rPr>
              <w:t>.</w:t>
            </w:r>
            <w:r w:rsidRPr="00AD19C9">
              <w:rPr>
                <w:color w:val="000000"/>
                <w:sz w:val="16"/>
                <w:szCs w:val="16"/>
              </w:rPr>
              <w:t>000</w:t>
            </w:r>
            <w:r w:rsidR="004447FE">
              <w:rPr>
                <w:color w:val="000000"/>
                <w:sz w:val="16"/>
                <w:szCs w:val="16"/>
              </w:rPr>
              <w:t>.</w:t>
            </w:r>
            <w:r w:rsidRPr="00AD19C9">
              <w:rPr>
                <w:color w:val="000000"/>
                <w:sz w:val="16"/>
                <w:szCs w:val="16"/>
              </w:rPr>
              <w:t>000</w:t>
            </w:r>
          </w:p>
        </w:tc>
        <w:tc>
          <w:tcPr>
            <w:tcW w:w="0" w:type="auto"/>
            <w:shd w:val="clear" w:color="auto" w:fill="auto"/>
            <w:noWrap/>
            <w:vAlign w:val="center"/>
            <w:hideMark/>
          </w:tcPr>
          <w:p w14:paraId="017D11B7" w14:textId="74E2DB10"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361D54D3" w14:textId="086A5440"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1E4BF71A" w14:textId="37F10C9B"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63535438" w14:textId="723CC9B9"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0ED2D5E4" w14:textId="64271956"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noWrap/>
            <w:vAlign w:val="center"/>
            <w:hideMark/>
          </w:tcPr>
          <w:p w14:paraId="496454BC" w14:textId="3D8CB1F0" w:rsidR="00A95EA7" w:rsidRPr="00AD19C9" w:rsidRDefault="00A95EA7" w:rsidP="004447FE">
            <w:pPr>
              <w:jc w:val="right"/>
              <w:rPr>
                <w:color w:val="000000"/>
                <w:sz w:val="16"/>
                <w:szCs w:val="16"/>
              </w:rPr>
            </w:pPr>
            <w:r w:rsidRPr="00AD19C9">
              <w:rPr>
                <w:color w:val="000000"/>
                <w:sz w:val="16"/>
                <w:szCs w:val="16"/>
              </w:rPr>
              <w:t>900</w:t>
            </w:r>
            <w:r w:rsidR="004447FE">
              <w:rPr>
                <w:color w:val="000000"/>
                <w:sz w:val="16"/>
                <w:szCs w:val="16"/>
              </w:rPr>
              <w:t>.</w:t>
            </w:r>
            <w:r w:rsidRPr="00AD19C9">
              <w:rPr>
                <w:color w:val="000000"/>
                <w:sz w:val="16"/>
                <w:szCs w:val="16"/>
              </w:rPr>
              <w:t>000</w:t>
            </w:r>
            <w:r w:rsidR="004447FE">
              <w:rPr>
                <w:color w:val="000000"/>
                <w:sz w:val="16"/>
                <w:szCs w:val="16"/>
              </w:rPr>
              <w:t>.</w:t>
            </w:r>
            <w:r w:rsidRPr="00AD19C9">
              <w:rPr>
                <w:color w:val="000000"/>
                <w:sz w:val="16"/>
                <w:szCs w:val="16"/>
              </w:rPr>
              <w:t>000</w:t>
            </w:r>
          </w:p>
        </w:tc>
      </w:tr>
      <w:tr w:rsidR="00AD19C9" w:rsidRPr="00AD19C9" w14:paraId="0EE7836B" w14:textId="77777777" w:rsidTr="00EA4676">
        <w:trPr>
          <w:trHeight w:val="480"/>
          <w:jc w:val="center"/>
        </w:trPr>
        <w:tc>
          <w:tcPr>
            <w:tcW w:w="520" w:type="dxa"/>
            <w:shd w:val="clear" w:color="000000" w:fill="92D050"/>
            <w:vAlign w:val="center"/>
            <w:hideMark/>
          </w:tcPr>
          <w:p w14:paraId="6C2323D8" w14:textId="77777777" w:rsidR="00A95EA7" w:rsidRPr="00AD19C9" w:rsidRDefault="00A95EA7" w:rsidP="00AD19C9">
            <w:pPr>
              <w:jc w:val="center"/>
              <w:rPr>
                <w:b/>
                <w:bCs/>
                <w:sz w:val="16"/>
                <w:szCs w:val="16"/>
              </w:rPr>
            </w:pPr>
            <w:r w:rsidRPr="00AD19C9">
              <w:rPr>
                <w:b/>
                <w:bCs/>
                <w:sz w:val="16"/>
                <w:szCs w:val="16"/>
              </w:rPr>
              <w:t>IV</w:t>
            </w:r>
          </w:p>
        </w:tc>
        <w:tc>
          <w:tcPr>
            <w:tcW w:w="2169" w:type="dxa"/>
            <w:shd w:val="clear" w:color="000000" w:fill="92D050"/>
            <w:vAlign w:val="center"/>
            <w:hideMark/>
          </w:tcPr>
          <w:p w14:paraId="1B23021E" w14:textId="77777777" w:rsidR="00A95EA7" w:rsidRPr="00AD19C9" w:rsidRDefault="00A95EA7" w:rsidP="004447FE">
            <w:pPr>
              <w:rPr>
                <w:b/>
                <w:bCs/>
                <w:sz w:val="16"/>
                <w:szCs w:val="16"/>
              </w:rPr>
            </w:pPr>
            <w:r w:rsidRPr="00AD19C9">
              <w:rPr>
                <w:b/>
                <w:bCs/>
                <w:sz w:val="16"/>
                <w:szCs w:val="16"/>
              </w:rPr>
              <w:t>TP HỒ CHÍ MINH</w:t>
            </w:r>
          </w:p>
        </w:tc>
        <w:tc>
          <w:tcPr>
            <w:tcW w:w="1460" w:type="dxa"/>
            <w:shd w:val="clear" w:color="000000" w:fill="92D050"/>
            <w:vAlign w:val="center"/>
            <w:hideMark/>
          </w:tcPr>
          <w:p w14:paraId="2914FB10" w14:textId="2528A45E" w:rsidR="00A95EA7" w:rsidRPr="00AD19C9" w:rsidRDefault="00A95EA7" w:rsidP="004447FE">
            <w:pPr>
              <w:jc w:val="right"/>
              <w:rPr>
                <w:b/>
                <w:bCs/>
                <w:sz w:val="16"/>
                <w:szCs w:val="16"/>
              </w:rPr>
            </w:pPr>
            <w:r w:rsidRPr="00AD19C9">
              <w:rPr>
                <w:b/>
                <w:bCs/>
                <w:sz w:val="16"/>
                <w:szCs w:val="16"/>
              </w:rPr>
              <w:t>3</w:t>
            </w:r>
            <w:r w:rsidR="004447FE">
              <w:rPr>
                <w:b/>
                <w:bCs/>
                <w:sz w:val="16"/>
                <w:szCs w:val="16"/>
              </w:rPr>
              <w:t>.</w:t>
            </w:r>
            <w:r w:rsidRPr="00AD19C9">
              <w:rPr>
                <w:b/>
                <w:bCs/>
                <w:sz w:val="16"/>
                <w:szCs w:val="16"/>
              </w:rPr>
              <w:t>245</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24F05733" w14:textId="2CA8157A" w:rsidR="00A95EA7" w:rsidRPr="00AD19C9" w:rsidRDefault="00A95EA7" w:rsidP="004447FE">
            <w:pPr>
              <w:jc w:val="right"/>
              <w:rPr>
                <w:b/>
                <w:bCs/>
                <w:sz w:val="16"/>
                <w:szCs w:val="16"/>
              </w:rPr>
            </w:pPr>
            <w:r w:rsidRPr="00AD19C9">
              <w:rPr>
                <w:b/>
                <w:bCs/>
                <w:sz w:val="16"/>
                <w:szCs w:val="16"/>
              </w:rPr>
              <w:t>3</w:t>
            </w:r>
            <w:r w:rsidR="004447FE">
              <w:rPr>
                <w:b/>
                <w:bCs/>
                <w:sz w:val="16"/>
                <w:szCs w:val="16"/>
              </w:rPr>
              <w:t>.</w:t>
            </w:r>
            <w:r w:rsidRPr="00AD19C9">
              <w:rPr>
                <w:b/>
                <w:bCs/>
                <w:sz w:val="16"/>
                <w:szCs w:val="16"/>
              </w:rPr>
              <w:t>245</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334E16D2" w14:textId="1E37B06C" w:rsidR="00A95EA7" w:rsidRPr="00AD19C9" w:rsidRDefault="00A95EA7" w:rsidP="004447FE">
            <w:pPr>
              <w:jc w:val="right"/>
              <w:rPr>
                <w:b/>
                <w:bCs/>
                <w:sz w:val="16"/>
                <w:szCs w:val="16"/>
              </w:rPr>
            </w:pPr>
            <w:r w:rsidRPr="00AD19C9">
              <w:rPr>
                <w:b/>
                <w:bCs/>
                <w:sz w:val="16"/>
                <w:szCs w:val="16"/>
              </w:rPr>
              <w:t>3</w:t>
            </w:r>
            <w:r w:rsidR="004447FE">
              <w:rPr>
                <w:b/>
                <w:bCs/>
                <w:sz w:val="16"/>
                <w:szCs w:val="16"/>
              </w:rPr>
              <w:t>.</w:t>
            </w:r>
            <w:r w:rsidRPr="00AD19C9">
              <w:rPr>
                <w:b/>
                <w:bCs/>
                <w:sz w:val="16"/>
                <w:szCs w:val="16"/>
              </w:rPr>
              <w:t>245</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55CE4137" w14:textId="40586008" w:rsidR="00A95EA7" w:rsidRPr="00AD19C9" w:rsidRDefault="00A95EA7" w:rsidP="004447FE">
            <w:pPr>
              <w:jc w:val="right"/>
              <w:rPr>
                <w:b/>
                <w:bCs/>
                <w:sz w:val="16"/>
                <w:szCs w:val="16"/>
              </w:rPr>
            </w:pPr>
            <w:r w:rsidRPr="00AD19C9">
              <w:rPr>
                <w:b/>
                <w:bCs/>
                <w:sz w:val="16"/>
                <w:szCs w:val="16"/>
              </w:rPr>
              <w:t>3</w:t>
            </w:r>
            <w:r w:rsidR="004447FE">
              <w:rPr>
                <w:b/>
                <w:bCs/>
                <w:sz w:val="16"/>
                <w:szCs w:val="16"/>
              </w:rPr>
              <w:t>.</w:t>
            </w:r>
            <w:r w:rsidRPr="00AD19C9">
              <w:rPr>
                <w:b/>
                <w:bCs/>
                <w:sz w:val="16"/>
                <w:szCs w:val="16"/>
              </w:rPr>
              <w:t>245</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64A8CD65" w14:textId="3C2462C0" w:rsidR="00A95EA7" w:rsidRPr="00AD19C9" w:rsidRDefault="00A95EA7" w:rsidP="004447FE">
            <w:pPr>
              <w:jc w:val="right"/>
              <w:rPr>
                <w:b/>
                <w:bCs/>
                <w:sz w:val="16"/>
                <w:szCs w:val="16"/>
              </w:rPr>
            </w:pPr>
            <w:r w:rsidRPr="00AD19C9">
              <w:rPr>
                <w:b/>
                <w:bCs/>
                <w:sz w:val="16"/>
                <w:szCs w:val="16"/>
              </w:rPr>
              <w:t>3</w:t>
            </w:r>
            <w:r w:rsidR="004447FE">
              <w:rPr>
                <w:b/>
                <w:bCs/>
                <w:sz w:val="16"/>
                <w:szCs w:val="16"/>
              </w:rPr>
              <w:t>.</w:t>
            </w:r>
            <w:r w:rsidRPr="00AD19C9">
              <w:rPr>
                <w:b/>
                <w:bCs/>
                <w:sz w:val="16"/>
                <w:szCs w:val="16"/>
              </w:rPr>
              <w:t>245</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3ADC838B" w14:textId="317B2D94" w:rsidR="00A95EA7" w:rsidRPr="00AD19C9" w:rsidRDefault="00A95EA7" w:rsidP="004447FE">
            <w:pPr>
              <w:jc w:val="right"/>
              <w:rPr>
                <w:b/>
                <w:bCs/>
                <w:sz w:val="16"/>
                <w:szCs w:val="16"/>
              </w:rPr>
            </w:pPr>
            <w:r w:rsidRPr="00AD19C9">
              <w:rPr>
                <w:b/>
                <w:bCs/>
                <w:sz w:val="16"/>
                <w:szCs w:val="16"/>
              </w:rPr>
              <w:t>3</w:t>
            </w:r>
            <w:r w:rsidR="004447FE">
              <w:rPr>
                <w:b/>
                <w:bCs/>
                <w:sz w:val="16"/>
                <w:szCs w:val="16"/>
              </w:rPr>
              <w:t>.</w:t>
            </w:r>
            <w:r w:rsidRPr="00AD19C9">
              <w:rPr>
                <w:b/>
                <w:bCs/>
                <w:sz w:val="16"/>
                <w:szCs w:val="16"/>
              </w:rPr>
              <w:t>245</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38AF3BE5" w14:textId="10156CB4" w:rsidR="00A95EA7" w:rsidRPr="00AD19C9" w:rsidRDefault="00A95EA7" w:rsidP="004447FE">
            <w:pPr>
              <w:jc w:val="right"/>
              <w:rPr>
                <w:b/>
                <w:bCs/>
                <w:sz w:val="16"/>
                <w:szCs w:val="16"/>
              </w:rPr>
            </w:pPr>
            <w:r w:rsidRPr="00AD19C9">
              <w:rPr>
                <w:b/>
                <w:bCs/>
                <w:sz w:val="16"/>
                <w:szCs w:val="16"/>
              </w:rPr>
              <w:t>3</w:t>
            </w:r>
            <w:r w:rsidR="004447FE">
              <w:rPr>
                <w:b/>
                <w:bCs/>
                <w:sz w:val="16"/>
                <w:szCs w:val="16"/>
              </w:rPr>
              <w:t>.</w:t>
            </w:r>
            <w:r w:rsidRPr="00AD19C9">
              <w:rPr>
                <w:b/>
                <w:bCs/>
                <w:sz w:val="16"/>
                <w:szCs w:val="16"/>
              </w:rPr>
              <w:t>245</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35999636" w14:textId="21E9CC6D" w:rsidR="00A95EA7" w:rsidRPr="00AD19C9" w:rsidRDefault="00A95EA7" w:rsidP="004447FE">
            <w:pPr>
              <w:jc w:val="right"/>
              <w:rPr>
                <w:b/>
                <w:bCs/>
                <w:sz w:val="16"/>
                <w:szCs w:val="16"/>
              </w:rPr>
            </w:pPr>
            <w:r w:rsidRPr="00AD19C9">
              <w:rPr>
                <w:b/>
                <w:bCs/>
                <w:sz w:val="16"/>
                <w:szCs w:val="16"/>
              </w:rPr>
              <w:t>3</w:t>
            </w:r>
            <w:r w:rsidR="004447FE">
              <w:rPr>
                <w:b/>
                <w:bCs/>
                <w:sz w:val="16"/>
                <w:szCs w:val="16"/>
              </w:rPr>
              <w:t>.</w:t>
            </w:r>
            <w:r w:rsidRPr="00AD19C9">
              <w:rPr>
                <w:b/>
                <w:bCs/>
                <w:sz w:val="16"/>
                <w:szCs w:val="16"/>
              </w:rPr>
              <w:t>245</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60245D2C" w14:textId="47ABE984" w:rsidR="00A95EA7" w:rsidRPr="00AD19C9" w:rsidRDefault="00A95EA7" w:rsidP="004447FE">
            <w:pPr>
              <w:jc w:val="right"/>
              <w:rPr>
                <w:b/>
                <w:bCs/>
                <w:sz w:val="16"/>
                <w:szCs w:val="16"/>
              </w:rPr>
            </w:pPr>
            <w:r w:rsidRPr="00AD19C9">
              <w:rPr>
                <w:b/>
                <w:bCs/>
                <w:sz w:val="16"/>
                <w:szCs w:val="16"/>
              </w:rPr>
              <w:t>3</w:t>
            </w:r>
            <w:r w:rsidR="004447FE">
              <w:rPr>
                <w:b/>
                <w:bCs/>
                <w:sz w:val="16"/>
                <w:szCs w:val="16"/>
              </w:rPr>
              <w:t>.</w:t>
            </w:r>
            <w:r w:rsidRPr="00AD19C9">
              <w:rPr>
                <w:b/>
                <w:bCs/>
                <w:sz w:val="16"/>
                <w:szCs w:val="16"/>
              </w:rPr>
              <w:t>245</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1387" w:type="dxa"/>
            <w:shd w:val="clear" w:color="000000" w:fill="92D050"/>
            <w:vAlign w:val="center"/>
            <w:hideMark/>
          </w:tcPr>
          <w:p w14:paraId="6E174CBB" w14:textId="428B5EF9" w:rsidR="00A95EA7" w:rsidRPr="00AD19C9" w:rsidRDefault="00A95EA7" w:rsidP="004447FE">
            <w:pPr>
              <w:jc w:val="right"/>
              <w:rPr>
                <w:b/>
                <w:bCs/>
                <w:sz w:val="16"/>
                <w:szCs w:val="16"/>
              </w:rPr>
            </w:pPr>
            <w:r w:rsidRPr="00AD19C9">
              <w:rPr>
                <w:b/>
                <w:bCs/>
                <w:sz w:val="16"/>
                <w:szCs w:val="16"/>
              </w:rPr>
              <w:t>29</w:t>
            </w:r>
            <w:r w:rsidR="004447FE">
              <w:rPr>
                <w:b/>
                <w:bCs/>
                <w:sz w:val="16"/>
                <w:szCs w:val="16"/>
              </w:rPr>
              <w:t>.</w:t>
            </w:r>
            <w:r w:rsidRPr="00AD19C9">
              <w:rPr>
                <w:b/>
                <w:bCs/>
                <w:sz w:val="16"/>
                <w:szCs w:val="16"/>
              </w:rPr>
              <w:t>205</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r>
      <w:tr w:rsidR="00AD19C9" w:rsidRPr="00AD19C9" w14:paraId="42DEC979" w14:textId="77777777" w:rsidTr="00EA4676">
        <w:trPr>
          <w:trHeight w:val="480"/>
          <w:jc w:val="center"/>
        </w:trPr>
        <w:tc>
          <w:tcPr>
            <w:tcW w:w="520" w:type="dxa"/>
            <w:shd w:val="clear" w:color="auto" w:fill="auto"/>
            <w:vAlign w:val="center"/>
            <w:hideMark/>
          </w:tcPr>
          <w:p w14:paraId="62A95F7C" w14:textId="77777777" w:rsidR="00A95EA7" w:rsidRPr="00AD19C9" w:rsidRDefault="00A95EA7" w:rsidP="00AD19C9">
            <w:pPr>
              <w:jc w:val="center"/>
              <w:rPr>
                <w:sz w:val="16"/>
                <w:szCs w:val="16"/>
              </w:rPr>
            </w:pPr>
            <w:r w:rsidRPr="00AD19C9">
              <w:rPr>
                <w:sz w:val="16"/>
                <w:szCs w:val="16"/>
              </w:rPr>
              <w:t>1</w:t>
            </w:r>
          </w:p>
        </w:tc>
        <w:tc>
          <w:tcPr>
            <w:tcW w:w="2169" w:type="dxa"/>
            <w:shd w:val="clear" w:color="auto" w:fill="auto"/>
            <w:vAlign w:val="center"/>
            <w:hideMark/>
          </w:tcPr>
          <w:p w14:paraId="16C0FA0E" w14:textId="77777777" w:rsidR="00A95EA7" w:rsidRPr="00AD19C9" w:rsidRDefault="00A95EA7" w:rsidP="004447FE">
            <w:pPr>
              <w:rPr>
                <w:sz w:val="16"/>
                <w:szCs w:val="16"/>
              </w:rPr>
            </w:pPr>
            <w:r w:rsidRPr="00AD19C9">
              <w:rPr>
                <w:sz w:val="16"/>
                <w:szCs w:val="16"/>
              </w:rPr>
              <w:t>Quản lý chăn nuôi, kiểm soát vận chuyển, giết mổ</w:t>
            </w:r>
          </w:p>
        </w:tc>
        <w:tc>
          <w:tcPr>
            <w:tcW w:w="1460" w:type="dxa"/>
            <w:shd w:val="clear" w:color="auto" w:fill="auto"/>
            <w:vAlign w:val="center"/>
            <w:hideMark/>
          </w:tcPr>
          <w:p w14:paraId="0445B50B" w14:textId="35005E3A" w:rsidR="00A95EA7" w:rsidRPr="00AD19C9" w:rsidRDefault="00A95EA7" w:rsidP="004447FE">
            <w:pPr>
              <w:jc w:val="right"/>
              <w:rPr>
                <w:sz w:val="16"/>
                <w:szCs w:val="16"/>
              </w:rPr>
            </w:pPr>
            <w:r w:rsidRPr="00AD19C9">
              <w:rPr>
                <w:sz w:val="16"/>
                <w:szCs w:val="16"/>
              </w:rPr>
              <w:t>400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13F2531" w14:textId="75751AFD" w:rsidR="00A95EA7" w:rsidRPr="00AD19C9" w:rsidRDefault="00A95EA7" w:rsidP="004447FE">
            <w:pPr>
              <w:jc w:val="right"/>
              <w:rPr>
                <w:sz w:val="16"/>
                <w:szCs w:val="16"/>
              </w:rPr>
            </w:pPr>
            <w:r w:rsidRPr="00AD19C9">
              <w:rPr>
                <w:sz w:val="16"/>
                <w:szCs w:val="16"/>
              </w:rPr>
              <w:t>400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E827322" w14:textId="59BF7655" w:rsidR="00A95EA7" w:rsidRPr="00AD19C9" w:rsidRDefault="00A95EA7" w:rsidP="004447FE">
            <w:pPr>
              <w:jc w:val="right"/>
              <w:rPr>
                <w:sz w:val="16"/>
                <w:szCs w:val="16"/>
              </w:rPr>
            </w:pPr>
            <w:r w:rsidRPr="00AD19C9">
              <w:rPr>
                <w:sz w:val="16"/>
                <w:szCs w:val="16"/>
              </w:rPr>
              <w:t>400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D87D13F" w14:textId="4212D29F" w:rsidR="00A95EA7" w:rsidRPr="00AD19C9" w:rsidRDefault="00A95EA7" w:rsidP="004447FE">
            <w:pPr>
              <w:jc w:val="right"/>
              <w:rPr>
                <w:sz w:val="16"/>
                <w:szCs w:val="16"/>
              </w:rPr>
            </w:pPr>
            <w:r w:rsidRPr="00AD19C9">
              <w:rPr>
                <w:sz w:val="16"/>
                <w:szCs w:val="16"/>
              </w:rPr>
              <w:t>400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E73207F" w14:textId="42033B95" w:rsidR="00A95EA7" w:rsidRPr="00AD19C9" w:rsidRDefault="00A95EA7" w:rsidP="004447FE">
            <w:pPr>
              <w:jc w:val="right"/>
              <w:rPr>
                <w:sz w:val="16"/>
                <w:szCs w:val="16"/>
              </w:rPr>
            </w:pPr>
            <w:r w:rsidRPr="00AD19C9">
              <w:rPr>
                <w:sz w:val="16"/>
                <w:szCs w:val="16"/>
              </w:rPr>
              <w:t>400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1B29456" w14:textId="674D1F64" w:rsidR="00A95EA7" w:rsidRPr="00AD19C9" w:rsidRDefault="00A95EA7" w:rsidP="004447FE">
            <w:pPr>
              <w:jc w:val="right"/>
              <w:rPr>
                <w:sz w:val="16"/>
                <w:szCs w:val="16"/>
              </w:rPr>
            </w:pPr>
            <w:r w:rsidRPr="00AD19C9">
              <w:rPr>
                <w:sz w:val="16"/>
                <w:szCs w:val="16"/>
              </w:rPr>
              <w:t>400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AF165CE" w14:textId="08A6C2EB" w:rsidR="00A95EA7" w:rsidRPr="00AD19C9" w:rsidRDefault="00A95EA7" w:rsidP="004447FE">
            <w:pPr>
              <w:jc w:val="right"/>
              <w:rPr>
                <w:sz w:val="16"/>
                <w:szCs w:val="16"/>
              </w:rPr>
            </w:pPr>
            <w:r w:rsidRPr="00AD19C9">
              <w:rPr>
                <w:sz w:val="16"/>
                <w:szCs w:val="16"/>
              </w:rPr>
              <w:t>400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9DB835F" w14:textId="7E695FA2" w:rsidR="00A95EA7" w:rsidRPr="00AD19C9" w:rsidRDefault="00A95EA7" w:rsidP="004447FE">
            <w:pPr>
              <w:jc w:val="right"/>
              <w:rPr>
                <w:sz w:val="16"/>
                <w:szCs w:val="16"/>
              </w:rPr>
            </w:pPr>
            <w:r w:rsidRPr="00AD19C9">
              <w:rPr>
                <w:sz w:val="16"/>
                <w:szCs w:val="16"/>
              </w:rPr>
              <w:t>400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54BD728" w14:textId="47E1306F" w:rsidR="00A95EA7" w:rsidRPr="00AD19C9" w:rsidRDefault="00A95EA7" w:rsidP="004447FE">
            <w:pPr>
              <w:jc w:val="right"/>
              <w:rPr>
                <w:sz w:val="16"/>
                <w:szCs w:val="16"/>
              </w:rPr>
            </w:pPr>
            <w:r w:rsidRPr="00AD19C9">
              <w:rPr>
                <w:sz w:val="16"/>
                <w:szCs w:val="16"/>
              </w:rPr>
              <w:t>400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noWrap/>
            <w:vAlign w:val="center"/>
            <w:hideMark/>
          </w:tcPr>
          <w:p w14:paraId="798A1F46" w14:textId="5CDA4976" w:rsidR="00A95EA7" w:rsidRPr="00AD19C9" w:rsidRDefault="00A95EA7" w:rsidP="004447FE">
            <w:pPr>
              <w:jc w:val="right"/>
              <w:rPr>
                <w:sz w:val="16"/>
                <w:szCs w:val="16"/>
              </w:rPr>
            </w:pPr>
            <w:r w:rsidRPr="00AD19C9">
              <w:rPr>
                <w:sz w:val="16"/>
                <w:szCs w:val="16"/>
              </w:rPr>
              <w:t>3</w:t>
            </w:r>
            <w:r w:rsidR="004447FE">
              <w:rPr>
                <w:sz w:val="16"/>
                <w:szCs w:val="16"/>
              </w:rPr>
              <w:t>.</w:t>
            </w:r>
            <w:r w:rsidRPr="00AD19C9">
              <w:rPr>
                <w:sz w:val="16"/>
                <w:szCs w:val="16"/>
              </w:rPr>
              <w:t>600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61C3C3B6" w14:textId="77777777" w:rsidTr="00EA4676">
        <w:trPr>
          <w:trHeight w:val="276"/>
          <w:jc w:val="center"/>
        </w:trPr>
        <w:tc>
          <w:tcPr>
            <w:tcW w:w="520" w:type="dxa"/>
            <w:shd w:val="clear" w:color="FFFFCC" w:fill="FFFFFF"/>
            <w:vAlign w:val="center"/>
            <w:hideMark/>
          </w:tcPr>
          <w:p w14:paraId="77E40956" w14:textId="77777777" w:rsidR="00A95EA7" w:rsidRPr="00AD19C9" w:rsidRDefault="00A95EA7" w:rsidP="00AD19C9">
            <w:pPr>
              <w:jc w:val="center"/>
              <w:rPr>
                <w:sz w:val="16"/>
                <w:szCs w:val="16"/>
              </w:rPr>
            </w:pPr>
            <w:r w:rsidRPr="00AD19C9">
              <w:rPr>
                <w:sz w:val="16"/>
                <w:szCs w:val="16"/>
              </w:rPr>
              <w:t>2</w:t>
            </w:r>
          </w:p>
        </w:tc>
        <w:tc>
          <w:tcPr>
            <w:tcW w:w="2169" w:type="dxa"/>
            <w:shd w:val="clear" w:color="FFFFCC" w:fill="FFFFFF"/>
            <w:vAlign w:val="center"/>
            <w:hideMark/>
          </w:tcPr>
          <w:p w14:paraId="0247150B" w14:textId="514C4BC2" w:rsidR="00A95EA7" w:rsidRPr="00AD19C9" w:rsidRDefault="00A95EA7" w:rsidP="004447FE">
            <w:pPr>
              <w:rPr>
                <w:sz w:val="16"/>
                <w:szCs w:val="16"/>
              </w:rPr>
            </w:pPr>
            <w:r w:rsidRPr="00AD19C9">
              <w:rPr>
                <w:sz w:val="16"/>
                <w:szCs w:val="16"/>
              </w:rPr>
              <w:t>Tiêm phòng vắc xin</w:t>
            </w:r>
          </w:p>
        </w:tc>
        <w:tc>
          <w:tcPr>
            <w:tcW w:w="1460" w:type="dxa"/>
            <w:shd w:val="clear" w:color="auto" w:fill="auto"/>
            <w:vAlign w:val="center"/>
            <w:hideMark/>
          </w:tcPr>
          <w:p w14:paraId="7BFEF094" w14:textId="015F7114" w:rsidR="00A95EA7" w:rsidRPr="00AD19C9" w:rsidRDefault="00A95EA7" w:rsidP="004447FE">
            <w:pPr>
              <w:jc w:val="right"/>
              <w:rPr>
                <w:sz w:val="16"/>
                <w:szCs w:val="16"/>
              </w:rPr>
            </w:pPr>
            <w:r w:rsidRPr="00AD19C9">
              <w:rPr>
                <w:sz w:val="16"/>
                <w:szCs w:val="16"/>
              </w:rPr>
              <w:t>2</w:t>
            </w:r>
            <w:r w:rsidR="004447FE">
              <w:rPr>
                <w:sz w:val="16"/>
                <w:szCs w:val="16"/>
              </w:rPr>
              <w:t>.</w:t>
            </w: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E6056B3" w14:textId="115A02DE" w:rsidR="00A95EA7" w:rsidRPr="00AD19C9" w:rsidRDefault="00A95EA7" w:rsidP="004447FE">
            <w:pPr>
              <w:jc w:val="right"/>
              <w:rPr>
                <w:sz w:val="16"/>
                <w:szCs w:val="16"/>
              </w:rPr>
            </w:pPr>
            <w:r w:rsidRPr="00AD19C9">
              <w:rPr>
                <w:sz w:val="16"/>
                <w:szCs w:val="16"/>
              </w:rPr>
              <w:t>2</w:t>
            </w:r>
            <w:r w:rsidR="004447FE">
              <w:rPr>
                <w:sz w:val="16"/>
                <w:szCs w:val="16"/>
              </w:rPr>
              <w:t>.</w:t>
            </w: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0EB0863" w14:textId="6C4C5CB4" w:rsidR="00A95EA7" w:rsidRPr="00AD19C9" w:rsidRDefault="00A95EA7" w:rsidP="004447FE">
            <w:pPr>
              <w:jc w:val="right"/>
              <w:rPr>
                <w:sz w:val="16"/>
                <w:szCs w:val="16"/>
              </w:rPr>
            </w:pPr>
            <w:r w:rsidRPr="00AD19C9">
              <w:rPr>
                <w:sz w:val="16"/>
                <w:szCs w:val="16"/>
              </w:rPr>
              <w:t>2</w:t>
            </w:r>
            <w:r w:rsidR="004447FE">
              <w:rPr>
                <w:sz w:val="16"/>
                <w:szCs w:val="16"/>
              </w:rPr>
              <w:t>.</w:t>
            </w: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3ADA570" w14:textId="042D1486" w:rsidR="00A95EA7" w:rsidRPr="00AD19C9" w:rsidRDefault="00A95EA7" w:rsidP="004447FE">
            <w:pPr>
              <w:jc w:val="right"/>
              <w:rPr>
                <w:sz w:val="16"/>
                <w:szCs w:val="16"/>
              </w:rPr>
            </w:pPr>
            <w:r w:rsidRPr="00AD19C9">
              <w:rPr>
                <w:sz w:val="16"/>
                <w:szCs w:val="16"/>
              </w:rPr>
              <w:t>2</w:t>
            </w:r>
            <w:r w:rsidR="004447FE">
              <w:rPr>
                <w:sz w:val="16"/>
                <w:szCs w:val="16"/>
              </w:rPr>
              <w:t>.</w:t>
            </w: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7B0B3F9" w14:textId="3CB1F8BD" w:rsidR="00A95EA7" w:rsidRPr="00AD19C9" w:rsidRDefault="00A95EA7" w:rsidP="004447FE">
            <w:pPr>
              <w:jc w:val="right"/>
              <w:rPr>
                <w:sz w:val="16"/>
                <w:szCs w:val="16"/>
              </w:rPr>
            </w:pPr>
            <w:r w:rsidRPr="00AD19C9">
              <w:rPr>
                <w:sz w:val="16"/>
                <w:szCs w:val="16"/>
              </w:rPr>
              <w:t>2</w:t>
            </w:r>
            <w:r w:rsidR="004447FE">
              <w:rPr>
                <w:sz w:val="16"/>
                <w:szCs w:val="16"/>
              </w:rPr>
              <w:t>.</w:t>
            </w: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0F51BB7" w14:textId="3B7053E1" w:rsidR="00A95EA7" w:rsidRPr="00AD19C9" w:rsidRDefault="00A95EA7" w:rsidP="004447FE">
            <w:pPr>
              <w:jc w:val="right"/>
              <w:rPr>
                <w:sz w:val="16"/>
                <w:szCs w:val="16"/>
              </w:rPr>
            </w:pPr>
            <w:r w:rsidRPr="00AD19C9">
              <w:rPr>
                <w:sz w:val="16"/>
                <w:szCs w:val="16"/>
              </w:rPr>
              <w:t>2</w:t>
            </w:r>
            <w:r w:rsidR="004447FE">
              <w:rPr>
                <w:sz w:val="16"/>
                <w:szCs w:val="16"/>
              </w:rPr>
              <w:t>.</w:t>
            </w: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6352788" w14:textId="3EFBF495" w:rsidR="00A95EA7" w:rsidRPr="00AD19C9" w:rsidRDefault="00A95EA7" w:rsidP="004447FE">
            <w:pPr>
              <w:jc w:val="right"/>
              <w:rPr>
                <w:sz w:val="16"/>
                <w:szCs w:val="16"/>
              </w:rPr>
            </w:pPr>
            <w:r w:rsidRPr="00AD19C9">
              <w:rPr>
                <w:sz w:val="16"/>
                <w:szCs w:val="16"/>
              </w:rPr>
              <w:t>2</w:t>
            </w:r>
            <w:r w:rsidR="004447FE">
              <w:rPr>
                <w:sz w:val="16"/>
                <w:szCs w:val="16"/>
              </w:rPr>
              <w:t>.</w:t>
            </w: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403A3D2F" w14:textId="53BBD4E9" w:rsidR="00A95EA7" w:rsidRPr="00AD19C9" w:rsidRDefault="00A95EA7" w:rsidP="004447FE">
            <w:pPr>
              <w:jc w:val="right"/>
              <w:rPr>
                <w:sz w:val="16"/>
                <w:szCs w:val="16"/>
              </w:rPr>
            </w:pPr>
            <w:r w:rsidRPr="00AD19C9">
              <w:rPr>
                <w:sz w:val="16"/>
                <w:szCs w:val="16"/>
              </w:rPr>
              <w:t>2</w:t>
            </w:r>
            <w:r w:rsidR="004447FE">
              <w:rPr>
                <w:sz w:val="16"/>
                <w:szCs w:val="16"/>
              </w:rPr>
              <w:t>.</w:t>
            </w: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54A176F" w14:textId="6BC60A94" w:rsidR="00A95EA7" w:rsidRPr="00AD19C9" w:rsidRDefault="00A95EA7" w:rsidP="004447FE">
            <w:pPr>
              <w:jc w:val="right"/>
              <w:rPr>
                <w:sz w:val="16"/>
                <w:szCs w:val="16"/>
              </w:rPr>
            </w:pPr>
            <w:r w:rsidRPr="00AD19C9">
              <w:rPr>
                <w:sz w:val="16"/>
                <w:szCs w:val="16"/>
              </w:rPr>
              <w:t>2</w:t>
            </w:r>
            <w:r w:rsidR="004447FE">
              <w:rPr>
                <w:sz w:val="16"/>
                <w:szCs w:val="16"/>
              </w:rPr>
              <w:t>.</w:t>
            </w: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noWrap/>
            <w:vAlign w:val="center"/>
            <w:hideMark/>
          </w:tcPr>
          <w:p w14:paraId="5671AB41" w14:textId="05136EAF" w:rsidR="00A95EA7" w:rsidRPr="00AD19C9" w:rsidRDefault="00A95EA7" w:rsidP="004447FE">
            <w:pPr>
              <w:jc w:val="right"/>
              <w:rPr>
                <w:sz w:val="16"/>
                <w:szCs w:val="16"/>
              </w:rPr>
            </w:pPr>
            <w:r w:rsidRPr="00AD19C9">
              <w:rPr>
                <w:sz w:val="16"/>
                <w:szCs w:val="16"/>
              </w:rPr>
              <w:t>18</w:t>
            </w:r>
            <w:r w:rsidR="004447FE">
              <w:rPr>
                <w:sz w:val="16"/>
                <w:szCs w:val="16"/>
              </w:rPr>
              <w:t>.</w:t>
            </w:r>
            <w:r w:rsidRPr="00AD19C9">
              <w:rPr>
                <w:sz w:val="16"/>
                <w:szCs w:val="16"/>
              </w:rPr>
              <w:t>900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34D38141" w14:textId="77777777" w:rsidTr="00EA4676">
        <w:trPr>
          <w:trHeight w:val="276"/>
          <w:jc w:val="center"/>
        </w:trPr>
        <w:tc>
          <w:tcPr>
            <w:tcW w:w="520" w:type="dxa"/>
            <w:shd w:val="clear" w:color="auto" w:fill="auto"/>
            <w:vAlign w:val="center"/>
            <w:hideMark/>
          </w:tcPr>
          <w:p w14:paraId="2E381AEC" w14:textId="77777777" w:rsidR="00A95EA7" w:rsidRPr="00AD19C9" w:rsidRDefault="00A95EA7" w:rsidP="00AD19C9">
            <w:pPr>
              <w:jc w:val="center"/>
              <w:rPr>
                <w:sz w:val="16"/>
                <w:szCs w:val="16"/>
              </w:rPr>
            </w:pPr>
            <w:r w:rsidRPr="00AD19C9">
              <w:rPr>
                <w:sz w:val="16"/>
                <w:szCs w:val="16"/>
              </w:rPr>
              <w:t>3</w:t>
            </w:r>
          </w:p>
        </w:tc>
        <w:tc>
          <w:tcPr>
            <w:tcW w:w="2169" w:type="dxa"/>
            <w:shd w:val="clear" w:color="auto" w:fill="auto"/>
            <w:vAlign w:val="center"/>
            <w:hideMark/>
          </w:tcPr>
          <w:p w14:paraId="396DA89A" w14:textId="62A64FC5" w:rsidR="00A95EA7" w:rsidRPr="00AD19C9" w:rsidRDefault="00A95EA7" w:rsidP="004447FE">
            <w:pPr>
              <w:rPr>
                <w:sz w:val="16"/>
                <w:szCs w:val="16"/>
              </w:rPr>
            </w:pPr>
            <w:r w:rsidRPr="00AD19C9">
              <w:rPr>
                <w:sz w:val="16"/>
                <w:szCs w:val="16"/>
              </w:rPr>
              <w:t xml:space="preserve">Giám sát dịch bệnh, </w:t>
            </w:r>
            <w:proofErr w:type="gramStart"/>
            <w:r w:rsidRPr="00AD19C9">
              <w:rPr>
                <w:sz w:val="16"/>
                <w:szCs w:val="16"/>
              </w:rPr>
              <w:t>an</w:t>
            </w:r>
            <w:proofErr w:type="gramEnd"/>
            <w:r w:rsidRPr="00AD19C9">
              <w:rPr>
                <w:sz w:val="16"/>
                <w:szCs w:val="16"/>
              </w:rPr>
              <w:t xml:space="preserve"> toàn thực phẩm</w:t>
            </w:r>
          </w:p>
        </w:tc>
        <w:tc>
          <w:tcPr>
            <w:tcW w:w="1460" w:type="dxa"/>
            <w:shd w:val="clear" w:color="auto" w:fill="auto"/>
            <w:vAlign w:val="center"/>
            <w:hideMark/>
          </w:tcPr>
          <w:p w14:paraId="3EE9DFC1" w14:textId="67A2F0E1" w:rsidR="00A95EA7" w:rsidRPr="00AD19C9" w:rsidRDefault="00A95EA7" w:rsidP="004447FE">
            <w:pPr>
              <w:jc w:val="right"/>
              <w:rPr>
                <w:sz w:val="16"/>
                <w:szCs w:val="16"/>
              </w:rPr>
            </w:pPr>
            <w:r w:rsidRPr="00AD19C9">
              <w:rPr>
                <w:sz w:val="16"/>
                <w:szCs w:val="16"/>
              </w:rPr>
              <w:t>600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D39D7B7" w14:textId="15BA05E4" w:rsidR="00A95EA7" w:rsidRPr="00AD19C9" w:rsidRDefault="00A95EA7" w:rsidP="004447FE">
            <w:pPr>
              <w:jc w:val="right"/>
              <w:rPr>
                <w:sz w:val="16"/>
                <w:szCs w:val="16"/>
              </w:rPr>
            </w:pPr>
            <w:r w:rsidRPr="00AD19C9">
              <w:rPr>
                <w:sz w:val="16"/>
                <w:szCs w:val="16"/>
              </w:rPr>
              <w:t>600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F1550D6" w14:textId="27F9E928" w:rsidR="00A95EA7" w:rsidRPr="00AD19C9" w:rsidRDefault="00A95EA7" w:rsidP="004447FE">
            <w:pPr>
              <w:jc w:val="right"/>
              <w:rPr>
                <w:sz w:val="16"/>
                <w:szCs w:val="16"/>
              </w:rPr>
            </w:pPr>
            <w:r w:rsidRPr="00AD19C9">
              <w:rPr>
                <w:sz w:val="16"/>
                <w:szCs w:val="16"/>
              </w:rPr>
              <w:t>600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FCAF4EA" w14:textId="2CBC5E6C" w:rsidR="00A95EA7" w:rsidRPr="00AD19C9" w:rsidRDefault="00A95EA7" w:rsidP="004447FE">
            <w:pPr>
              <w:jc w:val="right"/>
              <w:rPr>
                <w:sz w:val="16"/>
                <w:szCs w:val="16"/>
              </w:rPr>
            </w:pPr>
            <w:r w:rsidRPr="00AD19C9">
              <w:rPr>
                <w:sz w:val="16"/>
                <w:szCs w:val="16"/>
              </w:rPr>
              <w:t>600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822804F" w14:textId="17B299A5" w:rsidR="00A95EA7" w:rsidRPr="00AD19C9" w:rsidRDefault="00A95EA7" w:rsidP="004447FE">
            <w:pPr>
              <w:jc w:val="right"/>
              <w:rPr>
                <w:sz w:val="16"/>
                <w:szCs w:val="16"/>
              </w:rPr>
            </w:pPr>
            <w:r w:rsidRPr="00AD19C9">
              <w:rPr>
                <w:sz w:val="16"/>
                <w:szCs w:val="16"/>
              </w:rPr>
              <w:t>600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EA14597" w14:textId="43979064" w:rsidR="00A95EA7" w:rsidRPr="00AD19C9" w:rsidRDefault="00A95EA7" w:rsidP="004447FE">
            <w:pPr>
              <w:jc w:val="right"/>
              <w:rPr>
                <w:sz w:val="16"/>
                <w:szCs w:val="16"/>
              </w:rPr>
            </w:pPr>
            <w:r w:rsidRPr="00AD19C9">
              <w:rPr>
                <w:sz w:val="16"/>
                <w:szCs w:val="16"/>
              </w:rPr>
              <w:t>600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BF7AB76" w14:textId="750F3CA6" w:rsidR="00A95EA7" w:rsidRPr="00AD19C9" w:rsidRDefault="00A95EA7" w:rsidP="004447FE">
            <w:pPr>
              <w:jc w:val="right"/>
              <w:rPr>
                <w:sz w:val="16"/>
                <w:szCs w:val="16"/>
              </w:rPr>
            </w:pPr>
            <w:r w:rsidRPr="00AD19C9">
              <w:rPr>
                <w:sz w:val="16"/>
                <w:szCs w:val="16"/>
              </w:rPr>
              <w:t>600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779C681" w14:textId="22DF053E" w:rsidR="00A95EA7" w:rsidRPr="00AD19C9" w:rsidRDefault="00A95EA7" w:rsidP="004447FE">
            <w:pPr>
              <w:jc w:val="right"/>
              <w:rPr>
                <w:sz w:val="16"/>
                <w:szCs w:val="16"/>
              </w:rPr>
            </w:pPr>
            <w:r w:rsidRPr="00AD19C9">
              <w:rPr>
                <w:sz w:val="16"/>
                <w:szCs w:val="16"/>
              </w:rPr>
              <w:t>600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35C1076C" w14:textId="5ABCA0AF" w:rsidR="00A95EA7" w:rsidRPr="00AD19C9" w:rsidRDefault="00A95EA7" w:rsidP="004447FE">
            <w:pPr>
              <w:jc w:val="right"/>
              <w:rPr>
                <w:sz w:val="16"/>
                <w:szCs w:val="16"/>
              </w:rPr>
            </w:pPr>
            <w:r w:rsidRPr="00AD19C9">
              <w:rPr>
                <w:sz w:val="16"/>
                <w:szCs w:val="16"/>
              </w:rPr>
              <w:t>600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noWrap/>
            <w:vAlign w:val="center"/>
            <w:hideMark/>
          </w:tcPr>
          <w:p w14:paraId="49469BCA" w14:textId="73854E2F" w:rsidR="00A95EA7" w:rsidRPr="00AD19C9" w:rsidRDefault="00A95EA7" w:rsidP="004447FE">
            <w:pPr>
              <w:jc w:val="right"/>
              <w:rPr>
                <w:sz w:val="16"/>
                <w:szCs w:val="16"/>
              </w:rPr>
            </w:pPr>
            <w:r w:rsidRPr="00AD19C9">
              <w:rPr>
                <w:sz w:val="16"/>
                <w:szCs w:val="16"/>
              </w:rPr>
              <w:t>5</w:t>
            </w:r>
            <w:r w:rsidR="004447FE">
              <w:rPr>
                <w:sz w:val="16"/>
                <w:szCs w:val="16"/>
              </w:rPr>
              <w:t>.</w:t>
            </w:r>
            <w:r w:rsidRPr="00AD19C9">
              <w:rPr>
                <w:sz w:val="16"/>
                <w:szCs w:val="16"/>
              </w:rPr>
              <w:t>400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6544DF73" w14:textId="77777777" w:rsidTr="00EA4676">
        <w:trPr>
          <w:trHeight w:val="276"/>
          <w:jc w:val="center"/>
        </w:trPr>
        <w:tc>
          <w:tcPr>
            <w:tcW w:w="520" w:type="dxa"/>
            <w:shd w:val="clear" w:color="auto" w:fill="auto"/>
            <w:vAlign w:val="center"/>
            <w:hideMark/>
          </w:tcPr>
          <w:p w14:paraId="31127188" w14:textId="77777777" w:rsidR="00A95EA7" w:rsidRPr="00AD19C9" w:rsidRDefault="00A95EA7" w:rsidP="00AD19C9">
            <w:pPr>
              <w:jc w:val="center"/>
              <w:rPr>
                <w:sz w:val="16"/>
                <w:szCs w:val="16"/>
              </w:rPr>
            </w:pPr>
            <w:r w:rsidRPr="00AD19C9">
              <w:rPr>
                <w:sz w:val="16"/>
                <w:szCs w:val="16"/>
              </w:rPr>
              <w:t>4</w:t>
            </w:r>
          </w:p>
        </w:tc>
        <w:tc>
          <w:tcPr>
            <w:tcW w:w="2169" w:type="dxa"/>
            <w:shd w:val="clear" w:color="auto" w:fill="auto"/>
            <w:vAlign w:val="center"/>
            <w:hideMark/>
          </w:tcPr>
          <w:p w14:paraId="2B9A3CDC" w14:textId="39274DCD" w:rsidR="00A95EA7" w:rsidRPr="00AD19C9" w:rsidRDefault="00A95EA7" w:rsidP="004447FE">
            <w:pPr>
              <w:rPr>
                <w:sz w:val="16"/>
                <w:szCs w:val="16"/>
              </w:rPr>
            </w:pPr>
            <w:r w:rsidRPr="00AD19C9">
              <w:rPr>
                <w:sz w:val="16"/>
                <w:szCs w:val="16"/>
              </w:rPr>
              <w:t>Tập huấn, truyền thông</w:t>
            </w:r>
          </w:p>
        </w:tc>
        <w:tc>
          <w:tcPr>
            <w:tcW w:w="1460" w:type="dxa"/>
            <w:shd w:val="clear" w:color="auto" w:fill="auto"/>
            <w:vAlign w:val="center"/>
            <w:hideMark/>
          </w:tcPr>
          <w:p w14:paraId="571D7E37" w14:textId="36B0E370" w:rsidR="00A95EA7" w:rsidRPr="00AD19C9" w:rsidRDefault="00A95EA7" w:rsidP="004447FE">
            <w:pPr>
              <w:jc w:val="right"/>
              <w:rPr>
                <w:sz w:val="16"/>
                <w:szCs w:val="16"/>
              </w:rPr>
            </w:pPr>
            <w:r w:rsidRPr="00AD19C9">
              <w:rPr>
                <w:sz w:val="16"/>
                <w:szCs w:val="16"/>
              </w:rPr>
              <w:t>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17FE9F6" w14:textId="17CB0DE5" w:rsidR="00A95EA7" w:rsidRPr="00AD19C9" w:rsidRDefault="00A95EA7" w:rsidP="004447FE">
            <w:pPr>
              <w:jc w:val="right"/>
              <w:rPr>
                <w:sz w:val="16"/>
                <w:szCs w:val="16"/>
              </w:rPr>
            </w:pPr>
            <w:r w:rsidRPr="00AD19C9">
              <w:rPr>
                <w:sz w:val="16"/>
                <w:szCs w:val="16"/>
              </w:rPr>
              <w:t>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433F3E03" w14:textId="6A748B2F" w:rsidR="00A95EA7" w:rsidRPr="00AD19C9" w:rsidRDefault="00A95EA7" w:rsidP="004447FE">
            <w:pPr>
              <w:jc w:val="right"/>
              <w:rPr>
                <w:sz w:val="16"/>
                <w:szCs w:val="16"/>
              </w:rPr>
            </w:pPr>
            <w:r w:rsidRPr="00AD19C9">
              <w:rPr>
                <w:sz w:val="16"/>
                <w:szCs w:val="16"/>
              </w:rPr>
              <w:t>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C3AC30B" w14:textId="4F625034" w:rsidR="00A95EA7" w:rsidRPr="00AD19C9" w:rsidRDefault="00A95EA7" w:rsidP="004447FE">
            <w:pPr>
              <w:jc w:val="right"/>
              <w:rPr>
                <w:sz w:val="16"/>
                <w:szCs w:val="16"/>
              </w:rPr>
            </w:pPr>
            <w:r w:rsidRPr="00AD19C9">
              <w:rPr>
                <w:sz w:val="16"/>
                <w:szCs w:val="16"/>
              </w:rPr>
              <w:t>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559618D" w14:textId="61EE5324" w:rsidR="00A95EA7" w:rsidRPr="00AD19C9" w:rsidRDefault="00A95EA7" w:rsidP="004447FE">
            <w:pPr>
              <w:jc w:val="right"/>
              <w:rPr>
                <w:sz w:val="16"/>
                <w:szCs w:val="16"/>
              </w:rPr>
            </w:pPr>
            <w:r w:rsidRPr="00AD19C9">
              <w:rPr>
                <w:sz w:val="16"/>
                <w:szCs w:val="16"/>
              </w:rPr>
              <w:t>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1002F11" w14:textId="37D8B0E6" w:rsidR="00A95EA7" w:rsidRPr="00AD19C9" w:rsidRDefault="00A95EA7" w:rsidP="004447FE">
            <w:pPr>
              <w:jc w:val="right"/>
              <w:rPr>
                <w:sz w:val="16"/>
                <w:szCs w:val="16"/>
              </w:rPr>
            </w:pPr>
            <w:r w:rsidRPr="00AD19C9">
              <w:rPr>
                <w:sz w:val="16"/>
                <w:szCs w:val="16"/>
              </w:rPr>
              <w:t>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F1A9F01" w14:textId="1872460F" w:rsidR="00A95EA7" w:rsidRPr="00AD19C9" w:rsidRDefault="00A95EA7" w:rsidP="004447FE">
            <w:pPr>
              <w:jc w:val="right"/>
              <w:rPr>
                <w:sz w:val="16"/>
                <w:szCs w:val="16"/>
              </w:rPr>
            </w:pPr>
            <w:r w:rsidRPr="00AD19C9">
              <w:rPr>
                <w:sz w:val="16"/>
                <w:szCs w:val="16"/>
              </w:rPr>
              <w:t>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B52BEB5" w14:textId="415DA28E" w:rsidR="00A95EA7" w:rsidRPr="00AD19C9" w:rsidRDefault="00A95EA7" w:rsidP="004447FE">
            <w:pPr>
              <w:jc w:val="right"/>
              <w:rPr>
                <w:sz w:val="16"/>
                <w:szCs w:val="16"/>
              </w:rPr>
            </w:pPr>
            <w:r w:rsidRPr="00AD19C9">
              <w:rPr>
                <w:sz w:val="16"/>
                <w:szCs w:val="16"/>
              </w:rPr>
              <w:t>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06AFB53" w14:textId="55AEDB41" w:rsidR="00A95EA7" w:rsidRPr="00AD19C9" w:rsidRDefault="00A95EA7" w:rsidP="004447FE">
            <w:pPr>
              <w:jc w:val="right"/>
              <w:rPr>
                <w:sz w:val="16"/>
                <w:szCs w:val="16"/>
              </w:rPr>
            </w:pPr>
            <w:r w:rsidRPr="00AD19C9">
              <w:rPr>
                <w:sz w:val="16"/>
                <w:szCs w:val="16"/>
              </w:rPr>
              <w:t>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noWrap/>
            <w:vAlign w:val="center"/>
            <w:hideMark/>
          </w:tcPr>
          <w:p w14:paraId="43386343" w14:textId="2B2F9F1D" w:rsidR="00A95EA7" w:rsidRPr="00AD19C9" w:rsidRDefault="00A95EA7" w:rsidP="004447FE">
            <w:pPr>
              <w:jc w:val="right"/>
              <w:rPr>
                <w:sz w:val="16"/>
                <w:szCs w:val="16"/>
              </w:rPr>
            </w:pPr>
            <w:r w:rsidRPr="00AD19C9">
              <w:rPr>
                <w:sz w:val="16"/>
                <w:szCs w:val="16"/>
              </w:rPr>
              <w:t>450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1A979213" w14:textId="77777777" w:rsidTr="00EA4676">
        <w:trPr>
          <w:trHeight w:val="276"/>
          <w:jc w:val="center"/>
        </w:trPr>
        <w:tc>
          <w:tcPr>
            <w:tcW w:w="520" w:type="dxa"/>
            <w:shd w:val="clear" w:color="FFFFCC" w:fill="FFFFFF"/>
            <w:vAlign w:val="center"/>
            <w:hideMark/>
          </w:tcPr>
          <w:p w14:paraId="1E3D1E03" w14:textId="77777777" w:rsidR="00A95EA7" w:rsidRPr="00AD19C9" w:rsidRDefault="00A95EA7" w:rsidP="00AD19C9">
            <w:pPr>
              <w:jc w:val="center"/>
              <w:rPr>
                <w:sz w:val="16"/>
                <w:szCs w:val="16"/>
              </w:rPr>
            </w:pPr>
            <w:r w:rsidRPr="00AD19C9">
              <w:rPr>
                <w:sz w:val="16"/>
                <w:szCs w:val="16"/>
              </w:rPr>
              <w:t>5</w:t>
            </w:r>
          </w:p>
        </w:tc>
        <w:tc>
          <w:tcPr>
            <w:tcW w:w="2169" w:type="dxa"/>
            <w:shd w:val="clear" w:color="auto" w:fill="auto"/>
            <w:vAlign w:val="center"/>
            <w:hideMark/>
          </w:tcPr>
          <w:p w14:paraId="29B52DC3" w14:textId="77777777" w:rsidR="00A95EA7" w:rsidRPr="00AD19C9" w:rsidRDefault="00A95EA7" w:rsidP="004447FE">
            <w:pPr>
              <w:rPr>
                <w:sz w:val="16"/>
                <w:szCs w:val="16"/>
              </w:rPr>
            </w:pPr>
            <w:r w:rsidRPr="00AD19C9">
              <w:rPr>
                <w:sz w:val="16"/>
                <w:szCs w:val="16"/>
              </w:rPr>
              <w:t>Chỉ đạo, kiểm tra giám sát</w:t>
            </w:r>
          </w:p>
        </w:tc>
        <w:tc>
          <w:tcPr>
            <w:tcW w:w="1460" w:type="dxa"/>
            <w:shd w:val="clear" w:color="auto" w:fill="auto"/>
            <w:vAlign w:val="center"/>
            <w:hideMark/>
          </w:tcPr>
          <w:p w14:paraId="26A94F0F" w14:textId="1941EFB2" w:rsidR="00A95EA7" w:rsidRPr="00AD19C9" w:rsidRDefault="00A95EA7" w:rsidP="004447FE">
            <w:pPr>
              <w:jc w:val="right"/>
              <w:rPr>
                <w:sz w:val="16"/>
                <w:szCs w:val="16"/>
              </w:rPr>
            </w:pPr>
            <w:r w:rsidRPr="00AD19C9">
              <w:rPr>
                <w:sz w:val="16"/>
                <w:szCs w:val="16"/>
              </w:rPr>
              <w:t>35</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484AB549" w14:textId="10CAD332" w:rsidR="00A95EA7" w:rsidRPr="00AD19C9" w:rsidRDefault="00A95EA7" w:rsidP="004447FE">
            <w:pPr>
              <w:jc w:val="right"/>
              <w:rPr>
                <w:sz w:val="16"/>
                <w:szCs w:val="16"/>
              </w:rPr>
            </w:pPr>
            <w:r w:rsidRPr="00AD19C9">
              <w:rPr>
                <w:sz w:val="16"/>
                <w:szCs w:val="16"/>
              </w:rPr>
              <w:t>35</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5198C41" w14:textId="7182766F" w:rsidR="00A95EA7" w:rsidRPr="00AD19C9" w:rsidRDefault="00A95EA7" w:rsidP="004447FE">
            <w:pPr>
              <w:jc w:val="right"/>
              <w:rPr>
                <w:sz w:val="16"/>
                <w:szCs w:val="16"/>
              </w:rPr>
            </w:pPr>
            <w:r w:rsidRPr="00AD19C9">
              <w:rPr>
                <w:sz w:val="16"/>
                <w:szCs w:val="16"/>
              </w:rPr>
              <w:t>35</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026988A" w14:textId="1C5458C2" w:rsidR="00A95EA7" w:rsidRPr="00AD19C9" w:rsidRDefault="00A95EA7" w:rsidP="004447FE">
            <w:pPr>
              <w:jc w:val="right"/>
              <w:rPr>
                <w:sz w:val="16"/>
                <w:szCs w:val="16"/>
              </w:rPr>
            </w:pPr>
            <w:r w:rsidRPr="00AD19C9">
              <w:rPr>
                <w:sz w:val="16"/>
                <w:szCs w:val="16"/>
              </w:rPr>
              <w:t>35</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3B6DAF3" w14:textId="5D2C3C92" w:rsidR="00A95EA7" w:rsidRPr="00AD19C9" w:rsidRDefault="00A95EA7" w:rsidP="004447FE">
            <w:pPr>
              <w:jc w:val="right"/>
              <w:rPr>
                <w:sz w:val="16"/>
                <w:szCs w:val="16"/>
              </w:rPr>
            </w:pPr>
            <w:r w:rsidRPr="00AD19C9">
              <w:rPr>
                <w:sz w:val="16"/>
                <w:szCs w:val="16"/>
              </w:rPr>
              <w:t>35</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8FA56A5" w14:textId="23BCC819" w:rsidR="00A95EA7" w:rsidRPr="00AD19C9" w:rsidRDefault="00A95EA7" w:rsidP="004447FE">
            <w:pPr>
              <w:jc w:val="right"/>
              <w:rPr>
                <w:sz w:val="16"/>
                <w:szCs w:val="16"/>
              </w:rPr>
            </w:pPr>
            <w:r w:rsidRPr="00AD19C9">
              <w:rPr>
                <w:sz w:val="16"/>
                <w:szCs w:val="16"/>
              </w:rPr>
              <w:t>35</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6DAE4E3" w14:textId="225CE1CC" w:rsidR="00A95EA7" w:rsidRPr="00AD19C9" w:rsidRDefault="00A95EA7" w:rsidP="004447FE">
            <w:pPr>
              <w:jc w:val="right"/>
              <w:rPr>
                <w:sz w:val="16"/>
                <w:szCs w:val="16"/>
              </w:rPr>
            </w:pPr>
            <w:r w:rsidRPr="00AD19C9">
              <w:rPr>
                <w:sz w:val="16"/>
                <w:szCs w:val="16"/>
              </w:rPr>
              <w:t>35</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68BB659" w14:textId="4960A2B4" w:rsidR="00A95EA7" w:rsidRPr="00AD19C9" w:rsidRDefault="00A95EA7" w:rsidP="004447FE">
            <w:pPr>
              <w:jc w:val="right"/>
              <w:rPr>
                <w:sz w:val="16"/>
                <w:szCs w:val="16"/>
              </w:rPr>
            </w:pPr>
            <w:r w:rsidRPr="00AD19C9">
              <w:rPr>
                <w:sz w:val="16"/>
                <w:szCs w:val="16"/>
              </w:rPr>
              <w:t>35</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8DF6506" w14:textId="6FF42DB7" w:rsidR="00A95EA7" w:rsidRPr="00AD19C9" w:rsidRDefault="00A95EA7" w:rsidP="004447FE">
            <w:pPr>
              <w:jc w:val="right"/>
              <w:rPr>
                <w:sz w:val="16"/>
                <w:szCs w:val="16"/>
              </w:rPr>
            </w:pPr>
            <w:r w:rsidRPr="00AD19C9">
              <w:rPr>
                <w:sz w:val="16"/>
                <w:szCs w:val="16"/>
              </w:rPr>
              <w:t>35</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noWrap/>
            <w:vAlign w:val="center"/>
            <w:hideMark/>
          </w:tcPr>
          <w:p w14:paraId="5D337836" w14:textId="4A8670EA" w:rsidR="00A95EA7" w:rsidRPr="00AD19C9" w:rsidRDefault="00A95EA7" w:rsidP="004447FE">
            <w:pPr>
              <w:jc w:val="right"/>
              <w:rPr>
                <w:sz w:val="16"/>
                <w:szCs w:val="16"/>
              </w:rPr>
            </w:pPr>
            <w:r w:rsidRPr="00AD19C9">
              <w:rPr>
                <w:sz w:val="16"/>
                <w:szCs w:val="16"/>
              </w:rPr>
              <w:t>315</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1201102D" w14:textId="77777777" w:rsidTr="00EA4676">
        <w:trPr>
          <w:trHeight w:val="276"/>
          <w:jc w:val="center"/>
        </w:trPr>
        <w:tc>
          <w:tcPr>
            <w:tcW w:w="520" w:type="dxa"/>
            <w:shd w:val="clear" w:color="auto" w:fill="auto"/>
            <w:vAlign w:val="center"/>
            <w:hideMark/>
          </w:tcPr>
          <w:p w14:paraId="43CBB04E" w14:textId="77777777" w:rsidR="00A95EA7" w:rsidRPr="00AD19C9" w:rsidRDefault="00A95EA7" w:rsidP="00AD19C9">
            <w:pPr>
              <w:jc w:val="center"/>
              <w:rPr>
                <w:sz w:val="16"/>
                <w:szCs w:val="16"/>
              </w:rPr>
            </w:pPr>
            <w:r w:rsidRPr="00AD19C9">
              <w:rPr>
                <w:sz w:val="16"/>
                <w:szCs w:val="16"/>
              </w:rPr>
              <w:t>6</w:t>
            </w:r>
          </w:p>
        </w:tc>
        <w:tc>
          <w:tcPr>
            <w:tcW w:w="2169" w:type="dxa"/>
            <w:shd w:val="clear" w:color="auto" w:fill="auto"/>
            <w:vAlign w:val="center"/>
            <w:hideMark/>
          </w:tcPr>
          <w:p w14:paraId="78376C29" w14:textId="77777777" w:rsidR="00A95EA7" w:rsidRPr="00AD19C9" w:rsidRDefault="00A95EA7" w:rsidP="004447FE">
            <w:pPr>
              <w:rPr>
                <w:sz w:val="16"/>
                <w:szCs w:val="16"/>
              </w:rPr>
            </w:pPr>
            <w:r w:rsidRPr="00AD19C9">
              <w:rPr>
                <w:sz w:val="16"/>
                <w:szCs w:val="16"/>
              </w:rPr>
              <w:t>Chi phí khác (thẩm định, hội nghị, họp, ...)</w:t>
            </w:r>
          </w:p>
        </w:tc>
        <w:tc>
          <w:tcPr>
            <w:tcW w:w="1460" w:type="dxa"/>
            <w:shd w:val="clear" w:color="auto" w:fill="auto"/>
            <w:vAlign w:val="center"/>
            <w:hideMark/>
          </w:tcPr>
          <w:p w14:paraId="013D5A35" w14:textId="702949E0" w:rsidR="00A95EA7" w:rsidRPr="00AD19C9" w:rsidRDefault="00A95EA7" w:rsidP="004447FE">
            <w:pPr>
              <w:jc w:val="right"/>
              <w:rPr>
                <w:sz w:val="16"/>
                <w:szCs w:val="16"/>
              </w:rPr>
            </w:pPr>
            <w:r w:rsidRPr="00AD19C9">
              <w:rPr>
                <w:sz w:val="16"/>
                <w:szCs w:val="16"/>
              </w:rPr>
              <w:t>60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9BA59BA" w14:textId="5867A960" w:rsidR="00A95EA7" w:rsidRPr="00AD19C9" w:rsidRDefault="00A95EA7" w:rsidP="004447FE">
            <w:pPr>
              <w:jc w:val="right"/>
              <w:rPr>
                <w:sz w:val="16"/>
                <w:szCs w:val="16"/>
              </w:rPr>
            </w:pPr>
            <w:r w:rsidRPr="00AD19C9">
              <w:rPr>
                <w:sz w:val="16"/>
                <w:szCs w:val="16"/>
              </w:rPr>
              <w:t>60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D11106E" w14:textId="1C6EB89A" w:rsidR="00A95EA7" w:rsidRPr="00AD19C9" w:rsidRDefault="00A95EA7" w:rsidP="004447FE">
            <w:pPr>
              <w:jc w:val="right"/>
              <w:rPr>
                <w:sz w:val="16"/>
                <w:szCs w:val="16"/>
              </w:rPr>
            </w:pPr>
            <w:r w:rsidRPr="00AD19C9">
              <w:rPr>
                <w:sz w:val="16"/>
                <w:szCs w:val="16"/>
              </w:rPr>
              <w:t>60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42B04BD4" w14:textId="5D09D5E8" w:rsidR="00A95EA7" w:rsidRPr="00AD19C9" w:rsidRDefault="00A95EA7" w:rsidP="004447FE">
            <w:pPr>
              <w:jc w:val="right"/>
              <w:rPr>
                <w:sz w:val="16"/>
                <w:szCs w:val="16"/>
              </w:rPr>
            </w:pPr>
            <w:r w:rsidRPr="00AD19C9">
              <w:rPr>
                <w:sz w:val="16"/>
                <w:szCs w:val="16"/>
              </w:rPr>
              <w:t>60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059C9A1" w14:textId="1E1CDA32" w:rsidR="00A95EA7" w:rsidRPr="00AD19C9" w:rsidRDefault="00A95EA7" w:rsidP="004447FE">
            <w:pPr>
              <w:jc w:val="right"/>
              <w:rPr>
                <w:sz w:val="16"/>
                <w:szCs w:val="16"/>
              </w:rPr>
            </w:pPr>
            <w:r w:rsidRPr="00AD19C9">
              <w:rPr>
                <w:sz w:val="16"/>
                <w:szCs w:val="16"/>
              </w:rPr>
              <w:t>60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F98CF27" w14:textId="5205DFA5" w:rsidR="00A95EA7" w:rsidRPr="00AD19C9" w:rsidRDefault="00A95EA7" w:rsidP="004447FE">
            <w:pPr>
              <w:jc w:val="right"/>
              <w:rPr>
                <w:sz w:val="16"/>
                <w:szCs w:val="16"/>
              </w:rPr>
            </w:pPr>
            <w:r w:rsidRPr="00AD19C9">
              <w:rPr>
                <w:sz w:val="16"/>
                <w:szCs w:val="16"/>
              </w:rPr>
              <w:t>60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44FBE58" w14:textId="43626718" w:rsidR="00A95EA7" w:rsidRPr="00AD19C9" w:rsidRDefault="00A95EA7" w:rsidP="004447FE">
            <w:pPr>
              <w:jc w:val="right"/>
              <w:rPr>
                <w:sz w:val="16"/>
                <w:szCs w:val="16"/>
              </w:rPr>
            </w:pPr>
            <w:r w:rsidRPr="00AD19C9">
              <w:rPr>
                <w:sz w:val="16"/>
                <w:szCs w:val="16"/>
              </w:rPr>
              <w:t>60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32462080" w14:textId="6EDD19F9" w:rsidR="00A95EA7" w:rsidRPr="00AD19C9" w:rsidRDefault="00A95EA7" w:rsidP="004447FE">
            <w:pPr>
              <w:jc w:val="right"/>
              <w:rPr>
                <w:sz w:val="16"/>
                <w:szCs w:val="16"/>
              </w:rPr>
            </w:pPr>
            <w:r w:rsidRPr="00AD19C9">
              <w:rPr>
                <w:sz w:val="16"/>
                <w:szCs w:val="16"/>
              </w:rPr>
              <w:t>60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47599528" w14:textId="4B7D9640" w:rsidR="00A95EA7" w:rsidRPr="00AD19C9" w:rsidRDefault="00A95EA7" w:rsidP="004447FE">
            <w:pPr>
              <w:jc w:val="right"/>
              <w:rPr>
                <w:sz w:val="16"/>
                <w:szCs w:val="16"/>
              </w:rPr>
            </w:pPr>
            <w:r w:rsidRPr="00AD19C9">
              <w:rPr>
                <w:sz w:val="16"/>
                <w:szCs w:val="16"/>
              </w:rPr>
              <w:t>60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noWrap/>
            <w:vAlign w:val="center"/>
            <w:hideMark/>
          </w:tcPr>
          <w:p w14:paraId="52BC0462" w14:textId="26741F1B" w:rsidR="00A95EA7" w:rsidRPr="00AD19C9" w:rsidRDefault="00A95EA7" w:rsidP="004447FE">
            <w:pPr>
              <w:jc w:val="right"/>
              <w:rPr>
                <w:sz w:val="16"/>
                <w:szCs w:val="16"/>
              </w:rPr>
            </w:pPr>
            <w:r w:rsidRPr="00AD19C9">
              <w:rPr>
                <w:sz w:val="16"/>
                <w:szCs w:val="16"/>
              </w:rPr>
              <w:t>540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1C8C1B24" w14:textId="77777777" w:rsidTr="00EA4676">
        <w:trPr>
          <w:trHeight w:val="492"/>
          <w:jc w:val="center"/>
        </w:trPr>
        <w:tc>
          <w:tcPr>
            <w:tcW w:w="520" w:type="dxa"/>
            <w:shd w:val="clear" w:color="000000" w:fill="92D050"/>
            <w:vAlign w:val="center"/>
            <w:hideMark/>
          </w:tcPr>
          <w:p w14:paraId="4DD64964" w14:textId="77777777" w:rsidR="00A95EA7" w:rsidRPr="00AD19C9" w:rsidRDefault="00A95EA7" w:rsidP="00AD19C9">
            <w:pPr>
              <w:jc w:val="center"/>
              <w:rPr>
                <w:b/>
                <w:bCs/>
                <w:sz w:val="16"/>
                <w:szCs w:val="16"/>
              </w:rPr>
            </w:pPr>
            <w:r w:rsidRPr="00AD19C9">
              <w:rPr>
                <w:b/>
                <w:bCs/>
                <w:sz w:val="16"/>
                <w:szCs w:val="16"/>
              </w:rPr>
              <w:t>V</w:t>
            </w:r>
          </w:p>
        </w:tc>
        <w:tc>
          <w:tcPr>
            <w:tcW w:w="2169" w:type="dxa"/>
            <w:shd w:val="clear" w:color="000000" w:fill="92D050"/>
            <w:vAlign w:val="center"/>
            <w:hideMark/>
          </w:tcPr>
          <w:p w14:paraId="30CA6043" w14:textId="77777777" w:rsidR="00A95EA7" w:rsidRPr="00AD19C9" w:rsidRDefault="00A95EA7" w:rsidP="004447FE">
            <w:pPr>
              <w:rPr>
                <w:b/>
                <w:bCs/>
                <w:sz w:val="16"/>
                <w:szCs w:val="16"/>
              </w:rPr>
            </w:pPr>
            <w:r w:rsidRPr="00AD19C9">
              <w:rPr>
                <w:b/>
                <w:bCs/>
                <w:sz w:val="16"/>
                <w:szCs w:val="16"/>
              </w:rPr>
              <w:t>TỈNH TÂY NINH</w:t>
            </w:r>
          </w:p>
        </w:tc>
        <w:tc>
          <w:tcPr>
            <w:tcW w:w="1460" w:type="dxa"/>
            <w:shd w:val="clear" w:color="000000" w:fill="92D050"/>
            <w:vAlign w:val="center"/>
            <w:hideMark/>
          </w:tcPr>
          <w:p w14:paraId="5EDBC97F" w14:textId="5263DB5C" w:rsidR="00A95EA7" w:rsidRPr="00AD19C9" w:rsidRDefault="00A95EA7" w:rsidP="004447FE">
            <w:pPr>
              <w:jc w:val="right"/>
              <w:rPr>
                <w:b/>
                <w:bCs/>
                <w:sz w:val="16"/>
                <w:szCs w:val="16"/>
              </w:rPr>
            </w:pPr>
            <w:r w:rsidRPr="00AD19C9">
              <w:rPr>
                <w:b/>
                <w:bCs/>
                <w:sz w:val="16"/>
                <w:szCs w:val="16"/>
              </w:rPr>
              <w:t>6</w:t>
            </w:r>
            <w:r w:rsidR="004447FE">
              <w:rPr>
                <w:b/>
                <w:bCs/>
                <w:sz w:val="16"/>
                <w:szCs w:val="16"/>
              </w:rPr>
              <w:t>.</w:t>
            </w:r>
            <w:r w:rsidRPr="00AD19C9">
              <w:rPr>
                <w:b/>
                <w:bCs/>
                <w:sz w:val="16"/>
                <w:szCs w:val="16"/>
              </w:rPr>
              <w:t>470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30CE0134" w14:textId="1E87B09A" w:rsidR="00A95EA7" w:rsidRPr="00AD19C9" w:rsidRDefault="00A95EA7" w:rsidP="004447FE">
            <w:pPr>
              <w:jc w:val="right"/>
              <w:rPr>
                <w:b/>
                <w:bCs/>
                <w:sz w:val="16"/>
                <w:szCs w:val="16"/>
              </w:rPr>
            </w:pPr>
            <w:r w:rsidRPr="00AD19C9">
              <w:rPr>
                <w:b/>
                <w:bCs/>
                <w:sz w:val="16"/>
                <w:szCs w:val="16"/>
              </w:rPr>
              <w:t>6</w:t>
            </w:r>
            <w:r w:rsidR="004447FE">
              <w:rPr>
                <w:b/>
                <w:bCs/>
                <w:sz w:val="16"/>
                <w:szCs w:val="16"/>
              </w:rPr>
              <w:t>.</w:t>
            </w:r>
            <w:r w:rsidRPr="00AD19C9">
              <w:rPr>
                <w:b/>
                <w:bCs/>
                <w:sz w:val="16"/>
                <w:szCs w:val="16"/>
              </w:rPr>
              <w:t>470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6A10E93A" w14:textId="2D8936A2" w:rsidR="00A95EA7" w:rsidRPr="00AD19C9" w:rsidRDefault="00A95EA7" w:rsidP="004447FE">
            <w:pPr>
              <w:jc w:val="right"/>
              <w:rPr>
                <w:b/>
                <w:bCs/>
                <w:sz w:val="16"/>
                <w:szCs w:val="16"/>
              </w:rPr>
            </w:pPr>
            <w:r w:rsidRPr="00AD19C9">
              <w:rPr>
                <w:b/>
                <w:bCs/>
                <w:sz w:val="16"/>
                <w:szCs w:val="16"/>
              </w:rPr>
              <w:t>6</w:t>
            </w:r>
            <w:r w:rsidR="004447FE">
              <w:rPr>
                <w:b/>
                <w:bCs/>
                <w:sz w:val="16"/>
                <w:szCs w:val="16"/>
              </w:rPr>
              <w:t>.</w:t>
            </w:r>
            <w:r w:rsidRPr="00AD19C9">
              <w:rPr>
                <w:b/>
                <w:bCs/>
                <w:sz w:val="16"/>
                <w:szCs w:val="16"/>
              </w:rPr>
              <w:t>470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25D03EE6" w14:textId="05E65DB1" w:rsidR="00A95EA7" w:rsidRPr="00AD19C9" w:rsidRDefault="00A95EA7" w:rsidP="004447FE">
            <w:pPr>
              <w:jc w:val="right"/>
              <w:rPr>
                <w:b/>
                <w:bCs/>
                <w:sz w:val="16"/>
                <w:szCs w:val="16"/>
              </w:rPr>
            </w:pPr>
            <w:r w:rsidRPr="00AD19C9">
              <w:rPr>
                <w:b/>
                <w:bCs/>
                <w:sz w:val="16"/>
                <w:szCs w:val="16"/>
              </w:rPr>
              <w:t>6</w:t>
            </w:r>
            <w:r w:rsidR="004447FE">
              <w:rPr>
                <w:b/>
                <w:bCs/>
                <w:sz w:val="16"/>
                <w:szCs w:val="16"/>
              </w:rPr>
              <w:t>.</w:t>
            </w:r>
            <w:r w:rsidRPr="00AD19C9">
              <w:rPr>
                <w:b/>
                <w:bCs/>
                <w:sz w:val="16"/>
                <w:szCs w:val="16"/>
              </w:rPr>
              <w:t>470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4109B574" w14:textId="120F6321" w:rsidR="00A95EA7" w:rsidRPr="00AD19C9" w:rsidRDefault="00A95EA7" w:rsidP="004447FE">
            <w:pPr>
              <w:jc w:val="right"/>
              <w:rPr>
                <w:b/>
                <w:bCs/>
                <w:sz w:val="16"/>
                <w:szCs w:val="16"/>
              </w:rPr>
            </w:pPr>
            <w:r w:rsidRPr="00AD19C9">
              <w:rPr>
                <w:b/>
                <w:bCs/>
                <w:sz w:val="16"/>
                <w:szCs w:val="16"/>
              </w:rPr>
              <w:t>6</w:t>
            </w:r>
            <w:r w:rsidR="004447FE">
              <w:rPr>
                <w:b/>
                <w:bCs/>
                <w:sz w:val="16"/>
                <w:szCs w:val="16"/>
              </w:rPr>
              <w:t>.</w:t>
            </w:r>
            <w:r w:rsidRPr="00AD19C9">
              <w:rPr>
                <w:b/>
                <w:bCs/>
                <w:sz w:val="16"/>
                <w:szCs w:val="16"/>
              </w:rPr>
              <w:t>470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2C82E9F3" w14:textId="4B13C8FA" w:rsidR="00A95EA7" w:rsidRPr="00AD19C9" w:rsidRDefault="00A95EA7" w:rsidP="004447FE">
            <w:pPr>
              <w:jc w:val="right"/>
              <w:rPr>
                <w:b/>
                <w:bCs/>
                <w:sz w:val="16"/>
                <w:szCs w:val="16"/>
              </w:rPr>
            </w:pPr>
            <w:r w:rsidRPr="00AD19C9">
              <w:rPr>
                <w:b/>
                <w:bCs/>
                <w:sz w:val="16"/>
                <w:szCs w:val="16"/>
              </w:rPr>
              <w:t>6</w:t>
            </w:r>
            <w:r w:rsidR="004447FE">
              <w:rPr>
                <w:b/>
                <w:bCs/>
                <w:sz w:val="16"/>
                <w:szCs w:val="16"/>
              </w:rPr>
              <w:t>.</w:t>
            </w:r>
            <w:r w:rsidRPr="00AD19C9">
              <w:rPr>
                <w:b/>
                <w:bCs/>
                <w:sz w:val="16"/>
                <w:szCs w:val="16"/>
              </w:rPr>
              <w:t>470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3555DBB5" w14:textId="39C69387" w:rsidR="00A95EA7" w:rsidRPr="00AD19C9" w:rsidRDefault="00A95EA7" w:rsidP="004447FE">
            <w:pPr>
              <w:jc w:val="right"/>
              <w:rPr>
                <w:b/>
                <w:bCs/>
                <w:sz w:val="16"/>
                <w:szCs w:val="16"/>
              </w:rPr>
            </w:pPr>
            <w:r w:rsidRPr="00AD19C9">
              <w:rPr>
                <w:b/>
                <w:bCs/>
                <w:sz w:val="16"/>
                <w:szCs w:val="16"/>
              </w:rPr>
              <w:t>6</w:t>
            </w:r>
            <w:r w:rsidR="004447FE">
              <w:rPr>
                <w:b/>
                <w:bCs/>
                <w:sz w:val="16"/>
                <w:szCs w:val="16"/>
              </w:rPr>
              <w:t>.</w:t>
            </w:r>
            <w:r w:rsidRPr="00AD19C9">
              <w:rPr>
                <w:b/>
                <w:bCs/>
                <w:sz w:val="16"/>
                <w:szCs w:val="16"/>
              </w:rPr>
              <w:t>470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39DA6CB8" w14:textId="198DC01C" w:rsidR="00A95EA7" w:rsidRPr="00AD19C9" w:rsidRDefault="00A95EA7" w:rsidP="004447FE">
            <w:pPr>
              <w:jc w:val="right"/>
              <w:rPr>
                <w:b/>
                <w:bCs/>
                <w:sz w:val="16"/>
                <w:szCs w:val="16"/>
              </w:rPr>
            </w:pPr>
            <w:r w:rsidRPr="00AD19C9">
              <w:rPr>
                <w:b/>
                <w:bCs/>
                <w:sz w:val="16"/>
                <w:szCs w:val="16"/>
              </w:rPr>
              <w:t>6</w:t>
            </w:r>
            <w:r w:rsidR="004447FE">
              <w:rPr>
                <w:b/>
                <w:bCs/>
                <w:sz w:val="16"/>
                <w:szCs w:val="16"/>
              </w:rPr>
              <w:t>.</w:t>
            </w:r>
            <w:r w:rsidRPr="00AD19C9">
              <w:rPr>
                <w:b/>
                <w:bCs/>
                <w:sz w:val="16"/>
                <w:szCs w:val="16"/>
              </w:rPr>
              <w:t>470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0B89B101" w14:textId="57FB9AB6" w:rsidR="00A95EA7" w:rsidRPr="00AD19C9" w:rsidRDefault="00A95EA7" w:rsidP="004447FE">
            <w:pPr>
              <w:jc w:val="right"/>
              <w:rPr>
                <w:b/>
                <w:bCs/>
                <w:sz w:val="16"/>
                <w:szCs w:val="16"/>
              </w:rPr>
            </w:pPr>
            <w:r w:rsidRPr="00AD19C9">
              <w:rPr>
                <w:b/>
                <w:bCs/>
                <w:sz w:val="16"/>
                <w:szCs w:val="16"/>
              </w:rPr>
              <w:t>6</w:t>
            </w:r>
            <w:r w:rsidR="004447FE">
              <w:rPr>
                <w:b/>
                <w:bCs/>
                <w:sz w:val="16"/>
                <w:szCs w:val="16"/>
              </w:rPr>
              <w:t>.</w:t>
            </w:r>
            <w:r w:rsidRPr="00AD19C9">
              <w:rPr>
                <w:b/>
                <w:bCs/>
                <w:sz w:val="16"/>
                <w:szCs w:val="16"/>
              </w:rPr>
              <w:t>470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1387" w:type="dxa"/>
            <w:shd w:val="clear" w:color="000000" w:fill="92D050"/>
            <w:vAlign w:val="center"/>
            <w:hideMark/>
          </w:tcPr>
          <w:p w14:paraId="3C5824E4" w14:textId="6D794324" w:rsidR="00A95EA7" w:rsidRPr="00AD19C9" w:rsidRDefault="00A95EA7" w:rsidP="004447FE">
            <w:pPr>
              <w:jc w:val="right"/>
              <w:rPr>
                <w:b/>
                <w:bCs/>
                <w:sz w:val="16"/>
                <w:szCs w:val="16"/>
              </w:rPr>
            </w:pPr>
            <w:r w:rsidRPr="00AD19C9">
              <w:rPr>
                <w:b/>
                <w:bCs/>
                <w:sz w:val="16"/>
                <w:szCs w:val="16"/>
              </w:rPr>
              <w:t>58</w:t>
            </w:r>
            <w:r w:rsidR="004447FE">
              <w:rPr>
                <w:b/>
                <w:bCs/>
                <w:sz w:val="16"/>
                <w:szCs w:val="16"/>
              </w:rPr>
              <w:t>.</w:t>
            </w:r>
            <w:r w:rsidRPr="00AD19C9">
              <w:rPr>
                <w:b/>
                <w:bCs/>
                <w:sz w:val="16"/>
                <w:szCs w:val="16"/>
              </w:rPr>
              <w:t>230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r>
      <w:tr w:rsidR="00AD19C9" w:rsidRPr="00AD19C9" w14:paraId="4183CB77" w14:textId="77777777" w:rsidTr="00EA4676">
        <w:trPr>
          <w:trHeight w:val="480"/>
          <w:jc w:val="center"/>
        </w:trPr>
        <w:tc>
          <w:tcPr>
            <w:tcW w:w="520" w:type="dxa"/>
            <w:shd w:val="clear" w:color="auto" w:fill="auto"/>
            <w:vAlign w:val="center"/>
            <w:hideMark/>
          </w:tcPr>
          <w:p w14:paraId="45FA0586" w14:textId="77777777" w:rsidR="00A95EA7" w:rsidRPr="00AD19C9" w:rsidRDefault="00A95EA7" w:rsidP="00AD19C9">
            <w:pPr>
              <w:jc w:val="center"/>
              <w:rPr>
                <w:sz w:val="16"/>
                <w:szCs w:val="16"/>
              </w:rPr>
            </w:pPr>
            <w:r w:rsidRPr="00AD19C9">
              <w:rPr>
                <w:sz w:val="16"/>
                <w:szCs w:val="16"/>
              </w:rPr>
              <w:t>1</w:t>
            </w:r>
          </w:p>
        </w:tc>
        <w:tc>
          <w:tcPr>
            <w:tcW w:w="2169" w:type="dxa"/>
            <w:shd w:val="clear" w:color="auto" w:fill="auto"/>
            <w:vAlign w:val="center"/>
            <w:hideMark/>
          </w:tcPr>
          <w:p w14:paraId="23B2D088" w14:textId="77777777" w:rsidR="00A95EA7" w:rsidRPr="00AD19C9" w:rsidRDefault="00A95EA7" w:rsidP="004447FE">
            <w:pPr>
              <w:rPr>
                <w:sz w:val="16"/>
                <w:szCs w:val="16"/>
              </w:rPr>
            </w:pPr>
            <w:r w:rsidRPr="00AD19C9">
              <w:rPr>
                <w:sz w:val="16"/>
                <w:szCs w:val="16"/>
              </w:rPr>
              <w:t>Quản lý chăn nuôi, kiểm soát vận chuyển, giết mổ</w:t>
            </w:r>
          </w:p>
        </w:tc>
        <w:tc>
          <w:tcPr>
            <w:tcW w:w="1460" w:type="dxa"/>
            <w:shd w:val="clear" w:color="auto" w:fill="auto"/>
            <w:vAlign w:val="center"/>
            <w:hideMark/>
          </w:tcPr>
          <w:p w14:paraId="1DF6A5A2" w14:textId="67A8D076" w:rsidR="00A95EA7" w:rsidRPr="00AD19C9" w:rsidRDefault="00A95EA7" w:rsidP="004447FE">
            <w:pPr>
              <w:jc w:val="right"/>
              <w:rPr>
                <w:sz w:val="16"/>
                <w:szCs w:val="16"/>
              </w:rPr>
            </w:pPr>
            <w:r w:rsidRPr="00AD19C9">
              <w:rPr>
                <w:sz w:val="16"/>
                <w:szCs w:val="16"/>
              </w:rPr>
              <w:t>800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A3D027C" w14:textId="56D77C63" w:rsidR="00A95EA7" w:rsidRPr="00AD19C9" w:rsidRDefault="00A95EA7" w:rsidP="004447FE">
            <w:pPr>
              <w:jc w:val="right"/>
              <w:rPr>
                <w:sz w:val="16"/>
                <w:szCs w:val="16"/>
              </w:rPr>
            </w:pPr>
            <w:r w:rsidRPr="00AD19C9">
              <w:rPr>
                <w:sz w:val="16"/>
                <w:szCs w:val="16"/>
              </w:rPr>
              <w:t>800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3194FF3A" w14:textId="7E206AF4" w:rsidR="00A95EA7" w:rsidRPr="00AD19C9" w:rsidRDefault="00A95EA7" w:rsidP="004447FE">
            <w:pPr>
              <w:jc w:val="right"/>
              <w:rPr>
                <w:sz w:val="16"/>
                <w:szCs w:val="16"/>
              </w:rPr>
            </w:pPr>
            <w:r w:rsidRPr="00AD19C9">
              <w:rPr>
                <w:sz w:val="16"/>
                <w:szCs w:val="16"/>
              </w:rPr>
              <w:t>800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3C10260B" w14:textId="5D3DCA63" w:rsidR="00A95EA7" w:rsidRPr="00AD19C9" w:rsidRDefault="00A95EA7" w:rsidP="004447FE">
            <w:pPr>
              <w:jc w:val="right"/>
              <w:rPr>
                <w:sz w:val="16"/>
                <w:szCs w:val="16"/>
              </w:rPr>
            </w:pPr>
            <w:r w:rsidRPr="00AD19C9">
              <w:rPr>
                <w:sz w:val="16"/>
                <w:szCs w:val="16"/>
              </w:rPr>
              <w:t>800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29042E5" w14:textId="7B54FE3E" w:rsidR="00A95EA7" w:rsidRPr="00AD19C9" w:rsidRDefault="00A95EA7" w:rsidP="004447FE">
            <w:pPr>
              <w:jc w:val="right"/>
              <w:rPr>
                <w:sz w:val="16"/>
                <w:szCs w:val="16"/>
              </w:rPr>
            </w:pPr>
            <w:r w:rsidRPr="00AD19C9">
              <w:rPr>
                <w:sz w:val="16"/>
                <w:szCs w:val="16"/>
              </w:rPr>
              <w:t>800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3632F4D" w14:textId="0B192F36" w:rsidR="00A95EA7" w:rsidRPr="00AD19C9" w:rsidRDefault="00A95EA7" w:rsidP="004447FE">
            <w:pPr>
              <w:jc w:val="right"/>
              <w:rPr>
                <w:sz w:val="16"/>
                <w:szCs w:val="16"/>
              </w:rPr>
            </w:pPr>
            <w:r w:rsidRPr="00AD19C9">
              <w:rPr>
                <w:sz w:val="16"/>
                <w:szCs w:val="16"/>
              </w:rPr>
              <w:t>800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F1A43DD" w14:textId="76827682" w:rsidR="00A95EA7" w:rsidRPr="00AD19C9" w:rsidRDefault="00A95EA7" w:rsidP="004447FE">
            <w:pPr>
              <w:jc w:val="right"/>
              <w:rPr>
                <w:sz w:val="16"/>
                <w:szCs w:val="16"/>
              </w:rPr>
            </w:pPr>
            <w:r w:rsidRPr="00AD19C9">
              <w:rPr>
                <w:sz w:val="16"/>
                <w:szCs w:val="16"/>
              </w:rPr>
              <w:t>800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DAA332C" w14:textId="18DF208B" w:rsidR="00A95EA7" w:rsidRPr="00AD19C9" w:rsidRDefault="00A95EA7" w:rsidP="004447FE">
            <w:pPr>
              <w:jc w:val="right"/>
              <w:rPr>
                <w:sz w:val="16"/>
                <w:szCs w:val="16"/>
              </w:rPr>
            </w:pPr>
            <w:r w:rsidRPr="00AD19C9">
              <w:rPr>
                <w:sz w:val="16"/>
                <w:szCs w:val="16"/>
              </w:rPr>
              <w:t>800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57A208A" w14:textId="4B3D5A0B" w:rsidR="00A95EA7" w:rsidRPr="00AD19C9" w:rsidRDefault="00A95EA7" w:rsidP="004447FE">
            <w:pPr>
              <w:jc w:val="right"/>
              <w:rPr>
                <w:sz w:val="16"/>
                <w:szCs w:val="16"/>
              </w:rPr>
            </w:pPr>
            <w:r w:rsidRPr="00AD19C9">
              <w:rPr>
                <w:sz w:val="16"/>
                <w:szCs w:val="16"/>
              </w:rPr>
              <w:t>800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vAlign w:val="center"/>
            <w:hideMark/>
          </w:tcPr>
          <w:p w14:paraId="393F03DB" w14:textId="1D8E19EF" w:rsidR="00A95EA7" w:rsidRPr="00AD19C9" w:rsidRDefault="00A95EA7" w:rsidP="004447FE">
            <w:pPr>
              <w:jc w:val="right"/>
              <w:rPr>
                <w:sz w:val="16"/>
                <w:szCs w:val="16"/>
              </w:rPr>
            </w:pPr>
            <w:r w:rsidRPr="00AD19C9">
              <w:rPr>
                <w:sz w:val="16"/>
                <w:szCs w:val="16"/>
              </w:rPr>
              <w:t>7</w:t>
            </w:r>
            <w:r w:rsidR="004447FE">
              <w:rPr>
                <w:sz w:val="16"/>
                <w:szCs w:val="16"/>
              </w:rPr>
              <w:t>.</w:t>
            </w: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6D12A46A" w14:textId="77777777" w:rsidTr="00EA4676">
        <w:trPr>
          <w:trHeight w:val="276"/>
          <w:jc w:val="center"/>
        </w:trPr>
        <w:tc>
          <w:tcPr>
            <w:tcW w:w="520" w:type="dxa"/>
            <w:shd w:val="clear" w:color="FFFFCC" w:fill="FFFFFF"/>
            <w:vAlign w:val="center"/>
            <w:hideMark/>
          </w:tcPr>
          <w:p w14:paraId="78216513" w14:textId="77777777" w:rsidR="00A95EA7" w:rsidRPr="00AD19C9" w:rsidRDefault="00A95EA7" w:rsidP="00AD19C9">
            <w:pPr>
              <w:jc w:val="center"/>
              <w:rPr>
                <w:sz w:val="16"/>
                <w:szCs w:val="16"/>
              </w:rPr>
            </w:pPr>
            <w:r w:rsidRPr="00AD19C9">
              <w:rPr>
                <w:sz w:val="16"/>
                <w:szCs w:val="16"/>
              </w:rPr>
              <w:lastRenderedPageBreak/>
              <w:t>2</w:t>
            </w:r>
          </w:p>
        </w:tc>
        <w:tc>
          <w:tcPr>
            <w:tcW w:w="2169" w:type="dxa"/>
            <w:shd w:val="clear" w:color="FFFFCC" w:fill="FFFFFF"/>
            <w:vAlign w:val="center"/>
            <w:hideMark/>
          </w:tcPr>
          <w:p w14:paraId="342F89BB" w14:textId="610A5027" w:rsidR="00A95EA7" w:rsidRPr="00AD19C9" w:rsidRDefault="00A95EA7" w:rsidP="004447FE">
            <w:pPr>
              <w:rPr>
                <w:sz w:val="16"/>
                <w:szCs w:val="16"/>
              </w:rPr>
            </w:pPr>
            <w:r w:rsidRPr="00AD19C9">
              <w:rPr>
                <w:sz w:val="16"/>
                <w:szCs w:val="16"/>
              </w:rPr>
              <w:t>Tiêm phòng vắc xin</w:t>
            </w:r>
          </w:p>
        </w:tc>
        <w:tc>
          <w:tcPr>
            <w:tcW w:w="1460" w:type="dxa"/>
            <w:shd w:val="clear" w:color="FFFFCC" w:fill="FFFFFF"/>
            <w:vAlign w:val="center"/>
            <w:hideMark/>
          </w:tcPr>
          <w:p w14:paraId="1EC3A047" w14:textId="4F862CFB" w:rsidR="00A95EA7" w:rsidRPr="00AD19C9" w:rsidRDefault="00A95EA7" w:rsidP="004447FE">
            <w:pPr>
              <w:jc w:val="right"/>
              <w:rPr>
                <w:sz w:val="16"/>
                <w:szCs w:val="16"/>
              </w:rPr>
            </w:pPr>
            <w:r w:rsidRPr="00AD19C9">
              <w:rPr>
                <w:sz w:val="16"/>
                <w:szCs w:val="16"/>
              </w:rPr>
              <w:t>4</w:t>
            </w:r>
            <w:r w:rsidR="004447FE">
              <w:rPr>
                <w:sz w:val="16"/>
                <w:szCs w:val="16"/>
              </w:rPr>
              <w:t>.</w:t>
            </w: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FFFFCC" w:fill="FFFFFF"/>
            <w:vAlign w:val="center"/>
            <w:hideMark/>
          </w:tcPr>
          <w:p w14:paraId="51E8995C" w14:textId="2DB31FC8" w:rsidR="00A95EA7" w:rsidRPr="00AD19C9" w:rsidRDefault="00A95EA7" w:rsidP="004447FE">
            <w:pPr>
              <w:jc w:val="right"/>
              <w:rPr>
                <w:sz w:val="16"/>
                <w:szCs w:val="16"/>
              </w:rPr>
            </w:pPr>
            <w:r w:rsidRPr="00AD19C9">
              <w:rPr>
                <w:sz w:val="16"/>
                <w:szCs w:val="16"/>
              </w:rPr>
              <w:t>4</w:t>
            </w:r>
            <w:r w:rsidR="004447FE">
              <w:rPr>
                <w:sz w:val="16"/>
                <w:szCs w:val="16"/>
              </w:rPr>
              <w:t>.</w:t>
            </w: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FFFFCC" w:fill="FFFFFF"/>
            <w:vAlign w:val="center"/>
            <w:hideMark/>
          </w:tcPr>
          <w:p w14:paraId="635048E5" w14:textId="61DA3D11" w:rsidR="00A95EA7" w:rsidRPr="00AD19C9" w:rsidRDefault="00A95EA7" w:rsidP="004447FE">
            <w:pPr>
              <w:jc w:val="right"/>
              <w:rPr>
                <w:sz w:val="16"/>
                <w:szCs w:val="16"/>
              </w:rPr>
            </w:pPr>
            <w:r w:rsidRPr="00AD19C9">
              <w:rPr>
                <w:sz w:val="16"/>
                <w:szCs w:val="16"/>
              </w:rPr>
              <w:t>4</w:t>
            </w:r>
            <w:r w:rsidR="004447FE">
              <w:rPr>
                <w:sz w:val="16"/>
                <w:szCs w:val="16"/>
              </w:rPr>
              <w:t>.</w:t>
            </w: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FFFFCC" w:fill="FFFFFF"/>
            <w:vAlign w:val="center"/>
            <w:hideMark/>
          </w:tcPr>
          <w:p w14:paraId="1A09574E" w14:textId="409CEB27" w:rsidR="00A95EA7" w:rsidRPr="00AD19C9" w:rsidRDefault="00A95EA7" w:rsidP="004447FE">
            <w:pPr>
              <w:jc w:val="right"/>
              <w:rPr>
                <w:sz w:val="16"/>
                <w:szCs w:val="16"/>
              </w:rPr>
            </w:pPr>
            <w:r w:rsidRPr="00AD19C9">
              <w:rPr>
                <w:sz w:val="16"/>
                <w:szCs w:val="16"/>
              </w:rPr>
              <w:t>4</w:t>
            </w:r>
            <w:r w:rsidR="004447FE">
              <w:rPr>
                <w:sz w:val="16"/>
                <w:szCs w:val="16"/>
              </w:rPr>
              <w:t>.</w:t>
            </w: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FFFFCC" w:fill="FFFFFF"/>
            <w:vAlign w:val="center"/>
            <w:hideMark/>
          </w:tcPr>
          <w:p w14:paraId="73670434" w14:textId="5481453D" w:rsidR="00A95EA7" w:rsidRPr="00AD19C9" w:rsidRDefault="00A95EA7" w:rsidP="004447FE">
            <w:pPr>
              <w:jc w:val="right"/>
              <w:rPr>
                <w:sz w:val="16"/>
                <w:szCs w:val="16"/>
              </w:rPr>
            </w:pPr>
            <w:r w:rsidRPr="00AD19C9">
              <w:rPr>
                <w:sz w:val="16"/>
                <w:szCs w:val="16"/>
              </w:rPr>
              <w:t>4</w:t>
            </w:r>
            <w:r w:rsidR="004447FE">
              <w:rPr>
                <w:sz w:val="16"/>
                <w:szCs w:val="16"/>
              </w:rPr>
              <w:t>.</w:t>
            </w: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FFFFCC" w:fill="FFFFFF"/>
            <w:vAlign w:val="center"/>
            <w:hideMark/>
          </w:tcPr>
          <w:p w14:paraId="521939EC" w14:textId="799FBE7D" w:rsidR="00A95EA7" w:rsidRPr="00AD19C9" w:rsidRDefault="00A95EA7" w:rsidP="004447FE">
            <w:pPr>
              <w:jc w:val="right"/>
              <w:rPr>
                <w:sz w:val="16"/>
                <w:szCs w:val="16"/>
              </w:rPr>
            </w:pPr>
            <w:r w:rsidRPr="00AD19C9">
              <w:rPr>
                <w:sz w:val="16"/>
                <w:szCs w:val="16"/>
              </w:rPr>
              <w:t>4</w:t>
            </w:r>
            <w:r w:rsidR="004447FE">
              <w:rPr>
                <w:sz w:val="16"/>
                <w:szCs w:val="16"/>
              </w:rPr>
              <w:t>.</w:t>
            </w: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FFFFCC" w:fill="FFFFFF"/>
            <w:vAlign w:val="center"/>
            <w:hideMark/>
          </w:tcPr>
          <w:p w14:paraId="2CCFF677" w14:textId="7784E7FA" w:rsidR="00A95EA7" w:rsidRPr="00AD19C9" w:rsidRDefault="00A95EA7" w:rsidP="004447FE">
            <w:pPr>
              <w:jc w:val="right"/>
              <w:rPr>
                <w:sz w:val="16"/>
                <w:szCs w:val="16"/>
              </w:rPr>
            </w:pPr>
            <w:r w:rsidRPr="00AD19C9">
              <w:rPr>
                <w:sz w:val="16"/>
                <w:szCs w:val="16"/>
              </w:rPr>
              <w:t>4</w:t>
            </w:r>
            <w:r w:rsidR="004447FE">
              <w:rPr>
                <w:sz w:val="16"/>
                <w:szCs w:val="16"/>
              </w:rPr>
              <w:t>.</w:t>
            </w: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FFFFCC" w:fill="FFFFFF"/>
            <w:vAlign w:val="center"/>
            <w:hideMark/>
          </w:tcPr>
          <w:p w14:paraId="412F0401" w14:textId="31A4235E" w:rsidR="00A95EA7" w:rsidRPr="00AD19C9" w:rsidRDefault="00A95EA7" w:rsidP="004447FE">
            <w:pPr>
              <w:jc w:val="right"/>
              <w:rPr>
                <w:sz w:val="16"/>
                <w:szCs w:val="16"/>
              </w:rPr>
            </w:pPr>
            <w:r w:rsidRPr="00AD19C9">
              <w:rPr>
                <w:sz w:val="16"/>
                <w:szCs w:val="16"/>
              </w:rPr>
              <w:t>4</w:t>
            </w:r>
            <w:r w:rsidR="004447FE">
              <w:rPr>
                <w:sz w:val="16"/>
                <w:szCs w:val="16"/>
              </w:rPr>
              <w:t>.</w:t>
            </w: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FFFFCC" w:fill="FFFFFF"/>
            <w:vAlign w:val="center"/>
            <w:hideMark/>
          </w:tcPr>
          <w:p w14:paraId="43B96CDC" w14:textId="18D07CA6" w:rsidR="00A95EA7" w:rsidRPr="00AD19C9" w:rsidRDefault="00A95EA7" w:rsidP="004447FE">
            <w:pPr>
              <w:jc w:val="right"/>
              <w:rPr>
                <w:sz w:val="16"/>
                <w:szCs w:val="16"/>
              </w:rPr>
            </w:pPr>
            <w:r w:rsidRPr="00AD19C9">
              <w:rPr>
                <w:sz w:val="16"/>
                <w:szCs w:val="16"/>
              </w:rPr>
              <w:t>4</w:t>
            </w:r>
            <w:r w:rsidR="004447FE">
              <w:rPr>
                <w:sz w:val="16"/>
                <w:szCs w:val="16"/>
              </w:rPr>
              <w:t>.</w:t>
            </w: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vAlign w:val="center"/>
            <w:hideMark/>
          </w:tcPr>
          <w:p w14:paraId="3B920D3D" w14:textId="535D35A2" w:rsidR="00A95EA7" w:rsidRPr="00AD19C9" w:rsidRDefault="00A95EA7" w:rsidP="004447FE">
            <w:pPr>
              <w:jc w:val="right"/>
              <w:rPr>
                <w:sz w:val="16"/>
                <w:szCs w:val="16"/>
              </w:rPr>
            </w:pPr>
            <w:r w:rsidRPr="00AD19C9">
              <w:rPr>
                <w:sz w:val="16"/>
                <w:szCs w:val="16"/>
              </w:rPr>
              <w:t>37</w:t>
            </w:r>
            <w:r w:rsidR="004447FE">
              <w:rPr>
                <w:sz w:val="16"/>
                <w:szCs w:val="16"/>
              </w:rPr>
              <w:t>.</w:t>
            </w:r>
            <w:r w:rsidRPr="00AD19C9">
              <w:rPr>
                <w:sz w:val="16"/>
                <w:szCs w:val="16"/>
              </w:rPr>
              <w:t>800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67540EF0" w14:textId="77777777" w:rsidTr="00EA4676">
        <w:trPr>
          <w:trHeight w:val="276"/>
          <w:jc w:val="center"/>
        </w:trPr>
        <w:tc>
          <w:tcPr>
            <w:tcW w:w="520" w:type="dxa"/>
            <w:shd w:val="clear" w:color="auto" w:fill="auto"/>
            <w:vAlign w:val="center"/>
            <w:hideMark/>
          </w:tcPr>
          <w:p w14:paraId="7F3A6CBE" w14:textId="77777777" w:rsidR="00A95EA7" w:rsidRPr="00AD19C9" w:rsidRDefault="00A95EA7" w:rsidP="00AD19C9">
            <w:pPr>
              <w:jc w:val="center"/>
              <w:rPr>
                <w:sz w:val="16"/>
                <w:szCs w:val="16"/>
              </w:rPr>
            </w:pPr>
            <w:r w:rsidRPr="00AD19C9">
              <w:rPr>
                <w:sz w:val="16"/>
                <w:szCs w:val="16"/>
              </w:rPr>
              <w:t>3</w:t>
            </w:r>
          </w:p>
        </w:tc>
        <w:tc>
          <w:tcPr>
            <w:tcW w:w="2169" w:type="dxa"/>
            <w:shd w:val="clear" w:color="auto" w:fill="auto"/>
            <w:vAlign w:val="center"/>
            <w:hideMark/>
          </w:tcPr>
          <w:p w14:paraId="7F6AA723" w14:textId="431A2B53" w:rsidR="00A95EA7" w:rsidRPr="00AD19C9" w:rsidRDefault="00A95EA7" w:rsidP="004447FE">
            <w:pPr>
              <w:rPr>
                <w:sz w:val="16"/>
                <w:szCs w:val="16"/>
              </w:rPr>
            </w:pPr>
            <w:r w:rsidRPr="00AD19C9">
              <w:rPr>
                <w:sz w:val="16"/>
                <w:szCs w:val="16"/>
              </w:rPr>
              <w:t xml:space="preserve">Giám sát dịch bệnh, </w:t>
            </w:r>
            <w:proofErr w:type="gramStart"/>
            <w:r w:rsidRPr="00AD19C9">
              <w:rPr>
                <w:sz w:val="16"/>
                <w:szCs w:val="16"/>
              </w:rPr>
              <w:t>an</w:t>
            </w:r>
            <w:proofErr w:type="gramEnd"/>
            <w:r w:rsidRPr="00AD19C9">
              <w:rPr>
                <w:sz w:val="16"/>
                <w:szCs w:val="16"/>
              </w:rPr>
              <w:t xml:space="preserve"> toàn thực phẩm</w:t>
            </w:r>
          </w:p>
        </w:tc>
        <w:tc>
          <w:tcPr>
            <w:tcW w:w="1460" w:type="dxa"/>
            <w:shd w:val="clear" w:color="auto" w:fill="auto"/>
            <w:vAlign w:val="center"/>
            <w:hideMark/>
          </w:tcPr>
          <w:p w14:paraId="399ADC22" w14:textId="16B15647"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4FBC5EB" w14:textId="3A3C2E6D"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49E47960" w14:textId="78934750"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D1129C5" w14:textId="2DE446AC"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67C58DC" w14:textId="6989D227"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B69D826" w14:textId="5197DAA7"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4695F6C2" w14:textId="5206FB12"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22838DD" w14:textId="485676A0"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C1A153B" w14:textId="6E08E2E9"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vAlign w:val="center"/>
            <w:hideMark/>
          </w:tcPr>
          <w:p w14:paraId="6FAD52F2" w14:textId="725245D2" w:rsidR="00A95EA7" w:rsidRPr="00AD19C9" w:rsidRDefault="00A95EA7" w:rsidP="004447FE">
            <w:pPr>
              <w:jc w:val="right"/>
              <w:rPr>
                <w:sz w:val="16"/>
                <w:szCs w:val="16"/>
              </w:rPr>
            </w:pPr>
            <w:r w:rsidRPr="00AD19C9">
              <w:rPr>
                <w:sz w:val="16"/>
                <w:szCs w:val="16"/>
              </w:rPr>
              <w:t>10</w:t>
            </w:r>
            <w:r w:rsidR="004447FE">
              <w:rPr>
                <w:sz w:val="16"/>
                <w:szCs w:val="16"/>
              </w:rPr>
              <w:t>.</w:t>
            </w:r>
            <w:r w:rsidRPr="00AD19C9">
              <w:rPr>
                <w:sz w:val="16"/>
                <w:szCs w:val="16"/>
              </w:rPr>
              <w:t>800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2E81A216" w14:textId="77777777" w:rsidTr="00EA4676">
        <w:trPr>
          <w:trHeight w:val="276"/>
          <w:jc w:val="center"/>
        </w:trPr>
        <w:tc>
          <w:tcPr>
            <w:tcW w:w="520" w:type="dxa"/>
            <w:shd w:val="clear" w:color="auto" w:fill="auto"/>
            <w:vAlign w:val="center"/>
            <w:hideMark/>
          </w:tcPr>
          <w:p w14:paraId="1ECE054D" w14:textId="77777777" w:rsidR="00A95EA7" w:rsidRPr="00AD19C9" w:rsidRDefault="00A95EA7" w:rsidP="00AD19C9">
            <w:pPr>
              <w:jc w:val="center"/>
              <w:rPr>
                <w:sz w:val="16"/>
                <w:szCs w:val="16"/>
              </w:rPr>
            </w:pPr>
            <w:r w:rsidRPr="00AD19C9">
              <w:rPr>
                <w:sz w:val="16"/>
                <w:szCs w:val="16"/>
              </w:rPr>
              <w:t>4</w:t>
            </w:r>
          </w:p>
        </w:tc>
        <w:tc>
          <w:tcPr>
            <w:tcW w:w="2169" w:type="dxa"/>
            <w:shd w:val="clear" w:color="auto" w:fill="auto"/>
            <w:vAlign w:val="center"/>
            <w:hideMark/>
          </w:tcPr>
          <w:p w14:paraId="60AE14F7" w14:textId="3D729F98" w:rsidR="00A95EA7" w:rsidRPr="00AD19C9" w:rsidRDefault="00A95EA7" w:rsidP="004447FE">
            <w:pPr>
              <w:rPr>
                <w:sz w:val="16"/>
                <w:szCs w:val="16"/>
              </w:rPr>
            </w:pPr>
            <w:r w:rsidRPr="00AD19C9">
              <w:rPr>
                <w:sz w:val="16"/>
                <w:szCs w:val="16"/>
              </w:rPr>
              <w:t>Tập huấn, truyền thông</w:t>
            </w:r>
          </w:p>
        </w:tc>
        <w:tc>
          <w:tcPr>
            <w:tcW w:w="1460" w:type="dxa"/>
            <w:shd w:val="clear" w:color="auto" w:fill="auto"/>
            <w:vAlign w:val="center"/>
            <w:hideMark/>
          </w:tcPr>
          <w:p w14:paraId="11673833" w14:textId="04EFFBC5"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3FE3C8A8" w14:textId="444BFB5B"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0959D7D" w14:textId="2A93AAB0"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6C790B0" w14:textId="24D232FC"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1068654" w14:textId="1CEC5005"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25C2EEB" w14:textId="5A905729"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5809E27" w14:textId="28B10FEC"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23FFB29" w14:textId="06C34009"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B933F30" w14:textId="64443045"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vAlign w:val="center"/>
            <w:hideMark/>
          </w:tcPr>
          <w:p w14:paraId="5AEC18D6" w14:textId="3B4C3464" w:rsidR="00A95EA7" w:rsidRPr="00AD19C9" w:rsidRDefault="00A95EA7" w:rsidP="004447FE">
            <w:pPr>
              <w:jc w:val="right"/>
              <w:rPr>
                <w:sz w:val="16"/>
                <w:szCs w:val="16"/>
              </w:rPr>
            </w:pPr>
            <w:r w:rsidRPr="00AD19C9">
              <w:rPr>
                <w:sz w:val="16"/>
                <w:szCs w:val="16"/>
              </w:rPr>
              <w:t>900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7B21EA45" w14:textId="77777777" w:rsidTr="00EA4676">
        <w:trPr>
          <w:trHeight w:val="276"/>
          <w:jc w:val="center"/>
        </w:trPr>
        <w:tc>
          <w:tcPr>
            <w:tcW w:w="520" w:type="dxa"/>
            <w:shd w:val="clear" w:color="FFFFCC" w:fill="FFFFFF"/>
            <w:vAlign w:val="center"/>
            <w:hideMark/>
          </w:tcPr>
          <w:p w14:paraId="3E33DF63" w14:textId="77777777" w:rsidR="00A95EA7" w:rsidRPr="00AD19C9" w:rsidRDefault="00A95EA7" w:rsidP="00AD19C9">
            <w:pPr>
              <w:jc w:val="center"/>
              <w:rPr>
                <w:sz w:val="16"/>
                <w:szCs w:val="16"/>
              </w:rPr>
            </w:pPr>
            <w:r w:rsidRPr="00AD19C9">
              <w:rPr>
                <w:sz w:val="16"/>
                <w:szCs w:val="16"/>
              </w:rPr>
              <w:t>5</w:t>
            </w:r>
          </w:p>
        </w:tc>
        <w:tc>
          <w:tcPr>
            <w:tcW w:w="2169" w:type="dxa"/>
            <w:shd w:val="clear" w:color="auto" w:fill="auto"/>
            <w:vAlign w:val="center"/>
            <w:hideMark/>
          </w:tcPr>
          <w:p w14:paraId="670DB80C" w14:textId="77777777" w:rsidR="00A95EA7" w:rsidRPr="00AD19C9" w:rsidRDefault="00A95EA7" w:rsidP="004447FE">
            <w:pPr>
              <w:rPr>
                <w:sz w:val="16"/>
                <w:szCs w:val="16"/>
              </w:rPr>
            </w:pPr>
            <w:r w:rsidRPr="00AD19C9">
              <w:rPr>
                <w:sz w:val="16"/>
                <w:szCs w:val="16"/>
              </w:rPr>
              <w:t>Chỉ đạo, kiểm tra giám sát</w:t>
            </w:r>
          </w:p>
        </w:tc>
        <w:tc>
          <w:tcPr>
            <w:tcW w:w="1460" w:type="dxa"/>
            <w:shd w:val="clear" w:color="auto" w:fill="auto"/>
            <w:vAlign w:val="center"/>
            <w:hideMark/>
          </w:tcPr>
          <w:p w14:paraId="145A9175" w14:textId="469D07B1" w:rsidR="00A95EA7" w:rsidRPr="00AD19C9" w:rsidRDefault="00A95EA7" w:rsidP="004447FE">
            <w:pPr>
              <w:jc w:val="right"/>
              <w:rPr>
                <w:sz w:val="16"/>
                <w:szCs w:val="16"/>
              </w:rPr>
            </w:pPr>
            <w:r w:rsidRPr="00AD19C9">
              <w:rPr>
                <w:sz w:val="16"/>
                <w:szCs w:val="16"/>
              </w:rPr>
              <w:t>70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18AFAF6" w14:textId="4FC3FB86" w:rsidR="00A95EA7" w:rsidRPr="00AD19C9" w:rsidRDefault="00A95EA7" w:rsidP="004447FE">
            <w:pPr>
              <w:jc w:val="right"/>
              <w:rPr>
                <w:sz w:val="16"/>
                <w:szCs w:val="16"/>
              </w:rPr>
            </w:pPr>
            <w:r w:rsidRPr="00AD19C9">
              <w:rPr>
                <w:sz w:val="16"/>
                <w:szCs w:val="16"/>
              </w:rPr>
              <w:t>70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BCA97D0" w14:textId="7B402980" w:rsidR="00A95EA7" w:rsidRPr="00AD19C9" w:rsidRDefault="00A95EA7" w:rsidP="004447FE">
            <w:pPr>
              <w:jc w:val="right"/>
              <w:rPr>
                <w:sz w:val="16"/>
                <w:szCs w:val="16"/>
              </w:rPr>
            </w:pPr>
            <w:r w:rsidRPr="00AD19C9">
              <w:rPr>
                <w:sz w:val="16"/>
                <w:szCs w:val="16"/>
              </w:rPr>
              <w:t>70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62F0EDC" w14:textId="535A5A1A" w:rsidR="00A95EA7" w:rsidRPr="00AD19C9" w:rsidRDefault="00A95EA7" w:rsidP="004447FE">
            <w:pPr>
              <w:jc w:val="right"/>
              <w:rPr>
                <w:sz w:val="16"/>
                <w:szCs w:val="16"/>
              </w:rPr>
            </w:pPr>
            <w:r w:rsidRPr="00AD19C9">
              <w:rPr>
                <w:sz w:val="16"/>
                <w:szCs w:val="16"/>
              </w:rPr>
              <w:t>70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659D0FB" w14:textId="574A745E" w:rsidR="00A95EA7" w:rsidRPr="00AD19C9" w:rsidRDefault="00A95EA7" w:rsidP="004447FE">
            <w:pPr>
              <w:jc w:val="right"/>
              <w:rPr>
                <w:sz w:val="16"/>
                <w:szCs w:val="16"/>
              </w:rPr>
            </w:pPr>
            <w:r w:rsidRPr="00AD19C9">
              <w:rPr>
                <w:sz w:val="16"/>
                <w:szCs w:val="16"/>
              </w:rPr>
              <w:t>70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EB31CD3" w14:textId="7C05C2AC" w:rsidR="00A95EA7" w:rsidRPr="00AD19C9" w:rsidRDefault="00A95EA7" w:rsidP="004447FE">
            <w:pPr>
              <w:jc w:val="right"/>
              <w:rPr>
                <w:sz w:val="16"/>
                <w:szCs w:val="16"/>
              </w:rPr>
            </w:pPr>
            <w:r w:rsidRPr="00AD19C9">
              <w:rPr>
                <w:sz w:val="16"/>
                <w:szCs w:val="16"/>
              </w:rPr>
              <w:t>70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865BD5E" w14:textId="50723ED4" w:rsidR="00A95EA7" w:rsidRPr="00AD19C9" w:rsidRDefault="00A95EA7" w:rsidP="004447FE">
            <w:pPr>
              <w:jc w:val="right"/>
              <w:rPr>
                <w:sz w:val="16"/>
                <w:szCs w:val="16"/>
              </w:rPr>
            </w:pPr>
            <w:r w:rsidRPr="00AD19C9">
              <w:rPr>
                <w:sz w:val="16"/>
                <w:szCs w:val="16"/>
              </w:rPr>
              <w:t>70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21E9C96" w14:textId="066F7FB2" w:rsidR="00A95EA7" w:rsidRPr="00AD19C9" w:rsidRDefault="00A95EA7" w:rsidP="004447FE">
            <w:pPr>
              <w:jc w:val="right"/>
              <w:rPr>
                <w:sz w:val="16"/>
                <w:szCs w:val="16"/>
              </w:rPr>
            </w:pPr>
            <w:r w:rsidRPr="00AD19C9">
              <w:rPr>
                <w:sz w:val="16"/>
                <w:szCs w:val="16"/>
              </w:rPr>
              <w:t>70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B69ED61" w14:textId="26113457" w:rsidR="00A95EA7" w:rsidRPr="00AD19C9" w:rsidRDefault="00A95EA7" w:rsidP="004447FE">
            <w:pPr>
              <w:jc w:val="right"/>
              <w:rPr>
                <w:sz w:val="16"/>
                <w:szCs w:val="16"/>
              </w:rPr>
            </w:pPr>
            <w:r w:rsidRPr="00AD19C9">
              <w:rPr>
                <w:sz w:val="16"/>
                <w:szCs w:val="16"/>
              </w:rPr>
              <w:t>70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vAlign w:val="center"/>
            <w:hideMark/>
          </w:tcPr>
          <w:p w14:paraId="79C44F44" w14:textId="181F3511" w:rsidR="00A95EA7" w:rsidRPr="00AD19C9" w:rsidRDefault="00A95EA7" w:rsidP="004447FE">
            <w:pPr>
              <w:jc w:val="right"/>
              <w:rPr>
                <w:sz w:val="16"/>
                <w:szCs w:val="16"/>
              </w:rPr>
            </w:pPr>
            <w:r w:rsidRPr="00AD19C9">
              <w:rPr>
                <w:sz w:val="16"/>
                <w:szCs w:val="16"/>
              </w:rPr>
              <w:t>630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6FF2AB61" w14:textId="77777777" w:rsidTr="00EA4676">
        <w:trPr>
          <w:trHeight w:val="276"/>
          <w:jc w:val="center"/>
        </w:trPr>
        <w:tc>
          <w:tcPr>
            <w:tcW w:w="520" w:type="dxa"/>
            <w:shd w:val="clear" w:color="auto" w:fill="auto"/>
            <w:vAlign w:val="center"/>
            <w:hideMark/>
          </w:tcPr>
          <w:p w14:paraId="5F2561F5" w14:textId="77777777" w:rsidR="00A95EA7" w:rsidRPr="00AD19C9" w:rsidRDefault="00A95EA7" w:rsidP="00AD19C9">
            <w:pPr>
              <w:jc w:val="center"/>
              <w:rPr>
                <w:sz w:val="16"/>
                <w:szCs w:val="16"/>
              </w:rPr>
            </w:pPr>
            <w:r w:rsidRPr="00AD19C9">
              <w:rPr>
                <w:sz w:val="16"/>
                <w:szCs w:val="16"/>
              </w:rPr>
              <w:t>6</w:t>
            </w:r>
          </w:p>
        </w:tc>
        <w:tc>
          <w:tcPr>
            <w:tcW w:w="2169" w:type="dxa"/>
            <w:shd w:val="clear" w:color="auto" w:fill="auto"/>
            <w:vAlign w:val="center"/>
            <w:hideMark/>
          </w:tcPr>
          <w:p w14:paraId="382BEED0" w14:textId="77777777" w:rsidR="00A95EA7" w:rsidRPr="00AD19C9" w:rsidRDefault="00A95EA7" w:rsidP="004447FE">
            <w:pPr>
              <w:rPr>
                <w:sz w:val="16"/>
                <w:szCs w:val="16"/>
              </w:rPr>
            </w:pPr>
            <w:r w:rsidRPr="00AD19C9">
              <w:rPr>
                <w:sz w:val="16"/>
                <w:szCs w:val="16"/>
              </w:rPr>
              <w:t>Chi phí khác (thẩm định, hội nghị, họp, ...)</w:t>
            </w:r>
          </w:p>
        </w:tc>
        <w:tc>
          <w:tcPr>
            <w:tcW w:w="1460" w:type="dxa"/>
            <w:shd w:val="clear" w:color="auto" w:fill="auto"/>
            <w:noWrap/>
            <w:vAlign w:val="center"/>
            <w:hideMark/>
          </w:tcPr>
          <w:p w14:paraId="0875703E" w14:textId="7E8114BB" w:rsidR="00A95EA7" w:rsidRPr="00AD19C9" w:rsidRDefault="00A95EA7" w:rsidP="004447FE">
            <w:pPr>
              <w:jc w:val="right"/>
              <w:rPr>
                <w:color w:val="000000"/>
                <w:sz w:val="16"/>
                <w:szCs w:val="16"/>
              </w:rPr>
            </w:pPr>
            <w:r w:rsidRPr="00AD19C9">
              <w:rPr>
                <w:color w:val="000000"/>
                <w:sz w:val="16"/>
                <w:szCs w:val="16"/>
              </w:rPr>
              <w:t>100</w:t>
            </w:r>
            <w:r w:rsidR="004447FE">
              <w:rPr>
                <w:color w:val="000000"/>
                <w:sz w:val="16"/>
                <w:szCs w:val="16"/>
              </w:rPr>
              <w:t>.</w:t>
            </w:r>
            <w:r w:rsidRPr="00AD19C9">
              <w:rPr>
                <w:color w:val="000000"/>
                <w:sz w:val="16"/>
                <w:szCs w:val="16"/>
              </w:rPr>
              <w:t>000</w:t>
            </w:r>
            <w:r w:rsidR="004447FE">
              <w:rPr>
                <w:color w:val="000000"/>
                <w:sz w:val="16"/>
                <w:szCs w:val="16"/>
              </w:rPr>
              <w:t>.</w:t>
            </w:r>
            <w:r w:rsidRPr="00AD19C9">
              <w:rPr>
                <w:color w:val="000000"/>
                <w:sz w:val="16"/>
                <w:szCs w:val="16"/>
              </w:rPr>
              <w:t>000</w:t>
            </w:r>
          </w:p>
        </w:tc>
        <w:tc>
          <w:tcPr>
            <w:tcW w:w="0" w:type="auto"/>
            <w:shd w:val="clear" w:color="auto" w:fill="auto"/>
            <w:noWrap/>
            <w:vAlign w:val="center"/>
            <w:hideMark/>
          </w:tcPr>
          <w:p w14:paraId="1C5FA35D" w14:textId="1D95FEB4" w:rsidR="00A95EA7" w:rsidRPr="00AD19C9" w:rsidRDefault="00A95EA7" w:rsidP="004447FE">
            <w:pPr>
              <w:jc w:val="right"/>
              <w:rPr>
                <w:color w:val="000000"/>
                <w:sz w:val="16"/>
                <w:szCs w:val="16"/>
              </w:rPr>
            </w:pPr>
            <w:r w:rsidRPr="00AD19C9">
              <w:rPr>
                <w:color w:val="000000"/>
                <w:sz w:val="16"/>
                <w:szCs w:val="16"/>
              </w:rPr>
              <w:t>100</w:t>
            </w:r>
            <w:r w:rsidR="004447FE">
              <w:rPr>
                <w:color w:val="000000"/>
                <w:sz w:val="16"/>
                <w:szCs w:val="16"/>
              </w:rPr>
              <w:t>.</w:t>
            </w:r>
            <w:r w:rsidRPr="00AD19C9">
              <w:rPr>
                <w:color w:val="000000"/>
                <w:sz w:val="16"/>
                <w:szCs w:val="16"/>
              </w:rPr>
              <w:t>000</w:t>
            </w:r>
            <w:r w:rsidR="004447FE">
              <w:rPr>
                <w:color w:val="000000"/>
                <w:sz w:val="16"/>
                <w:szCs w:val="16"/>
              </w:rPr>
              <w:t>.</w:t>
            </w:r>
            <w:r w:rsidRPr="00AD19C9">
              <w:rPr>
                <w:color w:val="000000"/>
                <w:sz w:val="16"/>
                <w:szCs w:val="16"/>
              </w:rPr>
              <w:t>000</w:t>
            </w:r>
          </w:p>
        </w:tc>
        <w:tc>
          <w:tcPr>
            <w:tcW w:w="0" w:type="auto"/>
            <w:shd w:val="clear" w:color="auto" w:fill="auto"/>
            <w:noWrap/>
            <w:vAlign w:val="center"/>
            <w:hideMark/>
          </w:tcPr>
          <w:p w14:paraId="1C0ADA0A" w14:textId="45E3FE32" w:rsidR="00A95EA7" w:rsidRPr="00AD19C9" w:rsidRDefault="00A95EA7" w:rsidP="004447FE">
            <w:pPr>
              <w:jc w:val="right"/>
              <w:rPr>
                <w:color w:val="000000"/>
                <w:sz w:val="16"/>
                <w:szCs w:val="16"/>
              </w:rPr>
            </w:pPr>
            <w:r w:rsidRPr="00AD19C9">
              <w:rPr>
                <w:color w:val="000000"/>
                <w:sz w:val="16"/>
                <w:szCs w:val="16"/>
              </w:rPr>
              <w:t>100</w:t>
            </w:r>
            <w:r w:rsidR="004447FE">
              <w:rPr>
                <w:color w:val="000000"/>
                <w:sz w:val="16"/>
                <w:szCs w:val="16"/>
              </w:rPr>
              <w:t>.</w:t>
            </w:r>
            <w:r w:rsidRPr="00AD19C9">
              <w:rPr>
                <w:color w:val="000000"/>
                <w:sz w:val="16"/>
                <w:szCs w:val="16"/>
              </w:rPr>
              <w:t>000</w:t>
            </w:r>
            <w:r w:rsidR="004447FE">
              <w:rPr>
                <w:color w:val="000000"/>
                <w:sz w:val="16"/>
                <w:szCs w:val="16"/>
              </w:rPr>
              <w:t>.</w:t>
            </w:r>
            <w:r w:rsidRPr="00AD19C9">
              <w:rPr>
                <w:color w:val="000000"/>
                <w:sz w:val="16"/>
                <w:szCs w:val="16"/>
              </w:rPr>
              <w:t>000</w:t>
            </w:r>
          </w:p>
        </w:tc>
        <w:tc>
          <w:tcPr>
            <w:tcW w:w="0" w:type="auto"/>
            <w:shd w:val="clear" w:color="auto" w:fill="auto"/>
            <w:noWrap/>
            <w:vAlign w:val="center"/>
            <w:hideMark/>
          </w:tcPr>
          <w:p w14:paraId="675B6E66" w14:textId="6F77CB00" w:rsidR="00A95EA7" w:rsidRPr="00AD19C9" w:rsidRDefault="00A95EA7" w:rsidP="004447FE">
            <w:pPr>
              <w:jc w:val="right"/>
              <w:rPr>
                <w:color w:val="000000"/>
                <w:sz w:val="16"/>
                <w:szCs w:val="16"/>
              </w:rPr>
            </w:pPr>
            <w:r w:rsidRPr="00AD19C9">
              <w:rPr>
                <w:color w:val="000000"/>
                <w:sz w:val="16"/>
                <w:szCs w:val="16"/>
              </w:rPr>
              <w:t>100</w:t>
            </w:r>
            <w:r w:rsidR="004447FE">
              <w:rPr>
                <w:color w:val="000000"/>
                <w:sz w:val="16"/>
                <w:szCs w:val="16"/>
              </w:rPr>
              <w:t>.</w:t>
            </w:r>
            <w:r w:rsidRPr="00AD19C9">
              <w:rPr>
                <w:color w:val="000000"/>
                <w:sz w:val="16"/>
                <w:szCs w:val="16"/>
              </w:rPr>
              <w:t>000</w:t>
            </w:r>
            <w:r w:rsidR="004447FE">
              <w:rPr>
                <w:color w:val="000000"/>
                <w:sz w:val="16"/>
                <w:szCs w:val="16"/>
              </w:rPr>
              <w:t>.</w:t>
            </w:r>
            <w:r w:rsidRPr="00AD19C9">
              <w:rPr>
                <w:color w:val="000000"/>
                <w:sz w:val="16"/>
                <w:szCs w:val="16"/>
              </w:rPr>
              <w:t>000</w:t>
            </w:r>
          </w:p>
        </w:tc>
        <w:tc>
          <w:tcPr>
            <w:tcW w:w="0" w:type="auto"/>
            <w:shd w:val="clear" w:color="auto" w:fill="auto"/>
            <w:noWrap/>
            <w:vAlign w:val="center"/>
            <w:hideMark/>
          </w:tcPr>
          <w:p w14:paraId="39A724CF" w14:textId="5DB77319"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5C3BE64D" w14:textId="52D3F596"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00FEEE4B" w14:textId="2E220921"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4F087050" w14:textId="1C4F46EE"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noWrap/>
            <w:vAlign w:val="center"/>
            <w:hideMark/>
          </w:tcPr>
          <w:p w14:paraId="11C98854" w14:textId="36D967FD" w:rsidR="00A95EA7" w:rsidRPr="00AD19C9" w:rsidRDefault="00A95EA7" w:rsidP="004447FE">
            <w:pPr>
              <w:jc w:val="right"/>
              <w:rPr>
                <w:sz w:val="16"/>
                <w:szCs w:val="16"/>
              </w:rPr>
            </w:pPr>
            <w:r w:rsidRPr="00AD19C9">
              <w:rPr>
                <w:sz w:val="16"/>
                <w:szCs w:val="16"/>
              </w:rPr>
              <w:t>100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noWrap/>
            <w:vAlign w:val="center"/>
            <w:hideMark/>
          </w:tcPr>
          <w:p w14:paraId="7B7FC698" w14:textId="232ECF91" w:rsidR="00A95EA7" w:rsidRPr="00AD19C9" w:rsidRDefault="00A95EA7" w:rsidP="004447FE">
            <w:pPr>
              <w:jc w:val="right"/>
              <w:rPr>
                <w:color w:val="000000"/>
                <w:sz w:val="16"/>
                <w:szCs w:val="16"/>
              </w:rPr>
            </w:pPr>
            <w:r w:rsidRPr="00AD19C9">
              <w:rPr>
                <w:color w:val="000000"/>
                <w:sz w:val="16"/>
                <w:szCs w:val="16"/>
              </w:rPr>
              <w:t>900</w:t>
            </w:r>
            <w:r w:rsidR="004447FE">
              <w:rPr>
                <w:color w:val="000000"/>
                <w:sz w:val="16"/>
                <w:szCs w:val="16"/>
              </w:rPr>
              <w:t>.</w:t>
            </w:r>
            <w:r w:rsidRPr="00AD19C9">
              <w:rPr>
                <w:color w:val="000000"/>
                <w:sz w:val="16"/>
                <w:szCs w:val="16"/>
              </w:rPr>
              <w:t>000</w:t>
            </w:r>
            <w:r w:rsidR="004447FE">
              <w:rPr>
                <w:color w:val="000000"/>
                <w:sz w:val="16"/>
                <w:szCs w:val="16"/>
              </w:rPr>
              <w:t>.</w:t>
            </w:r>
            <w:r w:rsidRPr="00AD19C9">
              <w:rPr>
                <w:color w:val="000000"/>
                <w:sz w:val="16"/>
                <w:szCs w:val="16"/>
              </w:rPr>
              <w:t>000</w:t>
            </w:r>
          </w:p>
        </w:tc>
      </w:tr>
      <w:tr w:rsidR="00AD19C9" w:rsidRPr="00AD19C9" w14:paraId="64634FBE" w14:textId="77777777" w:rsidTr="00EA4676">
        <w:trPr>
          <w:trHeight w:val="516"/>
          <w:jc w:val="center"/>
        </w:trPr>
        <w:tc>
          <w:tcPr>
            <w:tcW w:w="520" w:type="dxa"/>
            <w:shd w:val="clear" w:color="000000" w:fill="92D050"/>
            <w:vAlign w:val="center"/>
            <w:hideMark/>
          </w:tcPr>
          <w:p w14:paraId="4BA5934F" w14:textId="77777777" w:rsidR="00A95EA7" w:rsidRPr="00AD19C9" w:rsidRDefault="00A95EA7" w:rsidP="00AD19C9">
            <w:pPr>
              <w:jc w:val="center"/>
              <w:rPr>
                <w:b/>
                <w:bCs/>
                <w:sz w:val="16"/>
                <w:szCs w:val="16"/>
              </w:rPr>
            </w:pPr>
            <w:r w:rsidRPr="00AD19C9">
              <w:rPr>
                <w:b/>
                <w:bCs/>
                <w:sz w:val="16"/>
                <w:szCs w:val="16"/>
              </w:rPr>
              <w:t>VI</w:t>
            </w:r>
          </w:p>
        </w:tc>
        <w:tc>
          <w:tcPr>
            <w:tcW w:w="2169" w:type="dxa"/>
            <w:shd w:val="clear" w:color="000000" w:fill="92D050"/>
            <w:vAlign w:val="center"/>
            <w:hideMark/>
          </w:tcPr>
          <w:p w14:paraId="2A112D45" w14:textId="77777777" w:rsidR="00A95EA7" w:rsidRPr="00AD19C9" w:rsidRDefault="00A95EA7" w:rsidP="004447FE">
            <w:pPr>
              <w:rPr>
                <w:b/>
                <w:bCs/>
                <w:sz w:val="16"/>
                <w:szCs w:val="16"/>
              </w:rPr>
            </w:pPr>
            <w:r w:rsidRPr="00AD19C9">
              <w:rPr>
                <w:b/>
                <w:bCs/>
                <w:sz w:val="16"/>
                <w:szCs w:val="16"/>
              </w:rPr>
              <w:t>TỈNH ĐẮK NÔNG</w:t>
            </w:r>
          </w:p>
        </w:tc>
        <w:tc>
          <w:tcPr>
            <w:tcW w:w="1460" w:type="dxa"/>
            <w:shd w:val="clear" w:color="000000" w:fill="92D050"/>
            <w:vAlign w:val="center"/>
            <w:hideMark/>
          </w:tcPr>
          <w:p w14:paraId="7002754C" w14:textId="1354D85B" w:rsidR="00A95EA7" w:rsidRPr="00AD19C9" w:rsidRDefault="00A95EA7" w:rsidP="004447FE">
            <w:pPr>
              <w:jc w:val="right"/>
              <w:rPr>
                <w:b/>
                <w:bCs/>
                <w:sz w:val="16"/>
                <w:szCs w:val="16"/>
              </w:rPr>
            </w:pPr>
            <w:r w:rsidRPr="00AD19C9">
              <w:rPr>
                <w:b/>
                <w:bCs/>
                <w:sz w:val="16"/>
                <w:szCs w:val="16"/>
              </w:rPr>
              <w:t>3</w:t>
            </w:r>
            <w:r w:rsidR="004447FE">
              <w:rPr>
                <w:b/>
                <w:bCs/>
                <w:sz w:val="16"/>
                <w:szCs w:val="16"/>
              </w:rPr>
              <w:t>.</w:t>
            </w:r>
            <w:r w:rsidRPr="00AD19C9">
              <w:rPr>
                <w:b/>
                <w:bCs/>
                <w:sz w:val="16"/>
                <w:szCs w:val="16"/>
              </w:rPr>
              <w:t>140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295ADE85" w14:textId="500CDA79" w:rsidR="00A95EA7" w:rsidRPr="00AD19C9" w:rsidRDefault="00A95EA7" w:rsidP="004447FE">
            <w:pPr>
              <w:jc w:val="right"/>
              <w:rPr>
                <w:b/>
                <w:bCs/>
                <w:sz w:val="16"/>
                <w:szCs w:val="16"/>
              </w:rPr>
            </w:pPr>
            <w:r w:rsidRPr="00AD19C9">
              <w:rPr>
                <w:b/>
                <w:bCs/>
                <w:sz w:val="16"/>
                <w:szCs w:val="16"/>
              </w:rPr>
              <w:t>3</w:t>
            </w:r>
            <w:r w:rsidR="004447FE">
              <w:rPr>
                <w:b/>
                <w:bCs/>
                <w:sz w:val="16"/>
                <w:szCs w:val="16"/>
              </w:rPr>
              <w:t>.</w:t>
            </w:r>
            <w:r w:rsidRPr="00AD19C9">
              <w:rPr>
                <w:b/>
                <w:bCs/>
                <w:sz w:val="16"/>
                <w:szCs w:val="16"/>
              </w:rPr>
              <w:t>140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1E175C2D" w14:textId="068CD0A0" w:rsidR="00A95EA7" w:rsidRPr="00AD19C9" w:rsidRDefault="00A95EA7" w:rsidP="004447FE">
            <w:pPr>
              <w:jc w:val="right"/>
              <w:rPr>
                <w:b/>
                <w:bCs/>
                <w:sz w:val="16"/>
                <w:szCs w:val="16"/>
              </w:rPr>
            </w:pPr>
            <w:r w:rsidRPr="00AD19C9">
              <w:rPr>
                <w:b/>
                <w:bCs/>
                <w:sz w:val="16"/>
                <w:szCs w:val="16"/>
              </w:rPr>
              <w:t>3</w:t>
            </w:r>
            <w:r w:rsidR="004447FE">
              <w:rPr>
                <w:b/>
                <w:bCs/>
                <w:sz w:val="16"/>
                <w:szCs w:val="16"/>
              </w:rPr>
              <w:t>.</w:t>
            </w:r>
            <w:r w:rsidRPr="00AD19C9">
              <w:rPr>
                <w:b/>
                <w:bCs/>
                <w:sz w:val="16"/>
                <w:szCs w:val="16"/>
              </w:rPr>
              <w:t>140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0137E53F" w14:textId="7650711D" w:rsidR="00A95EA7" w:rsidRPr="00AD19C9" w:rsidRDefault="00A95EA7" w:rsidP="004447FE">
            <w:pPr>
              <w:jc w:val="right"/>
              <w:rPr>
                <w:b/>
                <w:bCs/>
                <w:sz w:val="16"/>
                <w:szCs w:val="16"/>
              </w:rPr>
            </w:pPr>
            <w:r w:rsidRPr="00AD19C9">
              <w:rPr>
                <w:b/>
                <w:bCs/>
                <w:sz w:val="16"/>
                <w:szCs w:val="16"/>
              </w:rPr>
              <w:t>3</w:t>
            </w:r>
            <w:r w:rsidR="004447FE">
              <w:rPr>
                <w:b/>
                <w:bCs/>
                <w:sz w:val="16"/>
                <w:szCs w:val="16"/>
              </w:rPr>
              <w:t>.</w:t>
            </w:r>
            <w:r w:rsidRPr="00AD19C9">
              <w:rPr>
                <w:b/>
                <w:bCs/>
                <w:sz w:val="16"/>
                <w:szCs w:val="16"/>
              </w:rPr>
              <w:t>140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58624C85" w14:textId="5154D6E0" w:rsidR="00A95EA7" w:rsidRPr="00AD19C9" w:rsidRDefault="00A95EA7" w:rsidP="004447FE">
            <w:pPr>
              <w:jc w:val="right"/>
              <w:rPr>
                <w:b/>
                <w:bCs/>
                <w:sz w:val="16"/>
                <w:szCs w:val="16"/>
              </w:rPr>
            </w:pPr>
            <w:r w:rsidRPr="00AD19C9">
              <w:rPr>
                <w:b/>
                <w:bCs/>
                <w:sz w:val="16"/>
                <w:szCs w:val="16"/>
              </w:rPr>
              <w:t>3</w:t>
            </w:r>
            <w:r w:rsidR="004447FE">
              <w:rPr>
                <w:b/>
                <w:bCs/>
                <w:sz w:val="16"/>
                <w:szCs w:val="16"/>
              </w:rPr>
              <w:t>.</w:t>
            </w:r>
            <w:r w:rsidRPr="00AD19C9">
              <w:rPr>
                <w:b/>
                <w:bCs/>
                <w:sz w:val="16"/>
                <w:szCs w:val="16"/>
              </w:rPr>
              <w:t>140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4E1E71B8" w14:textId="4B0668BD" w:rsidR="00A95EA7" w:rsidRPr="00AD19C9" w:rsidRDefault="00A95EA7" w:rsidP="004447FE">
            <w:pPr>
              <w:jc w:val="right"/>
              <w:rPr>
                <w:b/>
                <w:bCs/>
                <w:sz w:val="16"/>
                <w:szCs w:val="16"/>
              </w:rPr>
            </w:pPr>
            <w:r w:rsidRPr="00AD19C9">
              <w:rPr>
                <w:b/>
                <w:bCs/>
                <w:sz w:val="16"/>
                <w:szCs w:val="16"/>
              </w:rPr>
              <w:t>3</w:t>
            </w:r>
            <w:r w:rsidR="004447FE">
              <w:rPr>
                <w:b/>
                <w:bCs/>
                <w:sz w:val="16"/>
                <w:szCs w:val="16"/>
              </w:rPr>
              <w:t>.</w:t>
            </w:r>
            <w:r w:rsidRPr="00AD19C9">
              <w:rPr>
                <w:b/>
                <w:bCs/>
                <w:sz w:val="16"/>
                <w:szCs w:val="16"/>
              </w:rPr>
              <w:t>140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00FD7843" w14:textId="3A49B271" w:rsidR="00A95EA7" w:rsidRPr="00AD19C9" w:rsidRDefault="00A95EA7" w:rsidP="004447FE">
            <w:pPr>
              <w:jc w:val="right"/>
              <w:rPr>
                <w:b/>
                <w:bCs/>
                <w:sz w:val="16"/>
                <w:szCs w:val="16"/>
              </w:rPr>
            </w:pPr>
            <w:r w:rsidRPr="00AD19C9">
              <w:rPr>
                <w:b/>
                <w:bCs/>
                <w:sz w:val="16"/>
                <w:szCs w:val="16"/>
              </w:rPr>
              <w:t>3</w:t>
            </w:r>
            <w:r w:rsidR="004447FE">
              <w:rPr>
                <w:b/>
                <w:bCs/>
                <w:sz w:val="16"/>
                <w:szCs w:val="16"/>
              </w:rPr>
              <w:t>.</w:t>
            </w:r>
            <w:r w:rsidRPr="00AD19C9">
              <w:rPr>
                <w:b/>
                <w:bCs/>
                <w:sz w:val="16"/>
                <w:szCs w:val="16"/>
              </w:rPr>
              <w:t>140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16FB62B5" w14:textId="33EFFCAE" w:rsidR="00A95EA7" w:rsidRPr="00AD19C9" w:rsidRDefault="00A95EA7" w:rsidP="004447FE">
            <w:pPr>
              <w:jc w:val="right"/>
              <w:rPr>
                <w:b/>
                <w:bCs/>
                <w:sz w:val="16"/>
                <w:szCs w:val="16"/>
              </w:rPr>
            </w:pPr>
            <w:r w:rsidRPr="00AD19C9">
              <w:rPr>
                <w:b/>
                <w:bCs/>
                <w:sz w:val="16"/>
                <w:szCs w:val="16"/>
              </w:rPr>
              <w:t>3</w:t>
            </w:r>
            <w:r w:rsidR="004447FE">
              <w:rPr>
                <w:b/>
                <w:bCs/>
                <w:sz w:val="16"/>
                <w:szCs w:val="16"/>
              </w:rPr>
              <w:t>.</w:t>
            </w:r>
            <w:r w:rsidRPr="00AD19C9">
              <w:rPr>
                <w:b/>
                <w:bCs/>
                <w:sz w:val="16"/>
                <w:szCs w:val="16"/>
              </w:rPr>
              <w:t>140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45066E5B" w14:textId="34D28CD0" w:rsidR="00A95EA7" w:rsidRPr="00AD19C9" w:rsidRDefault="00A95EA7" w:rsidP="004447FE">
            <w:pPr>
              <w:jc w:val="right"/>
              <w:rPr>
                <w:b/>
                <w:bCs/>
                <w:sz w:val="16"/>
                <w:szCs w:val="16"/>
              </w:rPr>
            </w:pPr>
            <w:r w:rsidRPr="00AD19C9">
              <w:rPr>
                <w:b/>
                <w:bCs/>
                <w:sz w:val="16"/>
                <w:szCs w:val="16"/>
              </w:rPr>
              <w:t>3</w:t>
            </w:r>
            <w:r w:rsidR="004447FE">
              <w:rPr>
                <w:b/>
                <w:bCs/>
                <w:sz w:val="16"/>
                <w:szCs w:val="16"/>
              </w:rPr>
              <w:t>.</w:t>
            </w:r>
            <w:r w:rsidRPr="00AD19C9">
              <w:rPr>
                <w:b/>
                <w:bCs/>
                <w:sz w:val="16"/>
                <w:szCs w:val="16"/>
              </w:rPr>
              <w:t>140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1387" w:type="dxa"/>
            <w:shd w:val="clear" w:color="000000" w:fill="92D050"/>
            <w:vAlign w:val="center"/>
            <w:hideMark/>
          </w:tcPr>
          <w:p w14:paraId="22C46BAB" w14:textId="1C2E74CC" w:rsidR="00A95EA7" w:rsidRPr="00AD19C9" w:rsidRDefault="00A95EA7" w:rsidP="004447FE">
            <w:pPr>
              <w:jc w:val="right"/>
              <w:rPr>
                <w:b/>
                <w:bCs/>
                <w:sz w:val="16"/>
                <w:szCs w:val="16"/>
              </w:rPr>
            </w:pPr>
            <w:r w:rsidRPr="00AD19C9">
              <w:rPr>
                <w:b/>
                <w:bCs/>
                <w:sz w:val="16"/>
                <w:szCs w:val="16"/>
              </w:rPr>
              <w:t>28</w:t>
            </w:r>
            <w:r w:rsidR="004447FE">
              <w:rPr>
                <w:b/>
                <w:bCs/>
                <w:sz w:val="16"/>
                <w:szCs w:val="16"/>
              </w:rPr>
              <w:t>.</w:t>
            </w:r>
            <w:r w:rsidRPr="00AD19C9">
              <w:rPr>
                <w:b/>
                <w:bCs/>
                <w:sz w:val="16"/>
                <w:szCs w:val="16"/>
              </w:rPr>
              <w:t>260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r>
      <w:tr w:rsidR="00AD19C9" w:rsidRPr="00AD19C9" w14:paraId="794190EC" w14:textId="77777777" w:rsidTr="00EA4676">
        <w:trPr>
          <w:trHeight w:val="480"/>
          <w:jc w:val="center"/>
        </w:trPr>
        <w:tc>
          <w:tcPr>
            <w:tcW w:w="520" w:type="dxa"/>
            <w:shd w:val="clear" w:color="auto" w:fill="auto"/>
            <w:vAlign w:val="center"/>
            <w:hideMark/>
          </w:tcPr>
          <w:p w14:paraId="50F716F2" w14:textId="77777777" w:rsidR="00A95EA7" w:rsidRPr="00AD19C9" w:rsidRDefault="00A95EA7" w:rsidP="00AD19C9">
            <w:pPr>
              <w:jc w:val="center"/>
              <w:rPr>
                <w:sz w:val="16"/>
                <w:szCs w:val="16"/>
              </w:rPr>
            </w:pPr>
            <w:r w:rsidRPr="00AD19C9">
              <w:rPr>
                <w:sz w:val="16"/>
                <w:szCs w:val="16"/>
              </w:rPr>
              <w:t>1</w:t>
            </w:r>
          </w:p>
        </w:tc>
        <w:tc>
          <w:tcPr>
            <w:tcW w:w="2169" w:type="dxa"/>
            <w:shd w:val="clear" w:color="auto" w:fill="auto"/>
            <w:vAlign w:val="center"/>
            <w:hideMark/>
          </w:tcPr>
          <w:p w14:paraId="32382379" w14:textId="77777777" w:rsidR="00A95EA7" w:rsidRPr="00AD19C9" w:rsidRDefault="00A95EA7" w:rsidP="004447FE">
            <w:pPr>
              <w:rPr>
                <w:color w:val="000000"/>
                <w:sz w:val="16"/>
                <w:szCs w:val="16"/>
              </w:rPr>
            </w:pPr>
            <w:r w:rsidRPr="00AD19C9">
              <w:rPr>
                <w:color w:val="000000"/>
                <w:sz w:val="16"/>
                <w:szCs w:val="16"/>
              </w:rPr>
              <w:t>Quản lý chăn nuôi, kiểm soát vận chuyển, giết mổ</w:t>
            </w:r>
          </w:p>
        </w:tc>
        <w:tc>
          <w:tcPr>
            <w:tcW w:w="1460" w:type="dxa"/>
            <w:shd w:val="clear" w:color="auto" w:fill="auto"/>
            <w:vAlign w:val="center"/>
            <w:hideMark/>
          </w:tcPr>
          <w:p w14:paraId="2EB59F77" w14:textId="62422C3B" w:rsidR="00A95EA7" w:rsidRPr="00AD19C9" w:rsidRDefault="00A95EA7" w:rsidP="004447FE">
            <w:pPr>
              <w:jc w:val="right"/>
              <w:rPr>
                <w:sz w:val="16"/>
                <w:szCs w:val="16"/>
              </w:rPr>
            </w:pPr>
            <w:r w:rsidRPr="00AD19C9">
              <w:rPr>
                <w:sz w:val="16"/>
                <w:szCs w:val="16"/>
              </w:rPr>
              <w:t>400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8B36F27" w14:textId="316BF82F" w:rsidR="00A95EA7" w:rsidRPr="00AD19C9" w:rsidRDefault="00A95EA7" w:rsidP="004447FE">
            <w:pPr>
              <w:jc w:val="right"/>
              <w:rPr>
                <w:sz w:val="16"/>
                <w:szCs w:val="16"/>
              </w:rPr>
            </w:pPr>
            <w:r w:rsidRPr="00AD19C9">
              <w:rPr>
                <w:sz w:val="16"/>
                <w:szCs w:val="16"/>
              </w:rPr>
              <w:t>400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6BBD341" w14:textId="39DA9BAC" w:rsidR="00A95EA7" w:rsidRPr="00AD19C9" w:rsidRDefault="00A95EA7" w:rsidP="004447FE">
            <w:pPr>
              <w:jc w:val="right"/>
              <w:rPr>
                <w:sz w:val="16"/>
                <w:szCs w:val="16"/>
              </w:rPr>
            </w:pPr>
            <w:r w:rsidRPr="00AD19C9">
              <w:rPr>
                <w:sz w:val="16"/>
                <w:szCs w:val="16"/>
              </w:rPr>
              <w:t>400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4EA44545" w14:textId="240DF822" w:rsidR="00A95EA7" w:rsidRPr="00AD19C9" w:rsidRDefault="00A95EA7" w:rsidP="004447FE">
            <w:pPr>
              <w:jc w:val="right"/>
              <w:rPr>
                <w:sz w:val="16"/>
                <w:szCs w:val="16"/>
              </w:rPr>
            </w:pPr>
            <w:r w:rsidRPr="00AD19C9">
              <w:rPr>
                <w:sz w:val="16"/>
                <w:szCs w:val="16"/>
              </w:rPr>
              <w:t>400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F024E0C" w14:textId="1BBBC438" w:rsidR="00A95EA7" w:rsidRPr="00AD19C9" w:rsidRDefault="00A95EA7" w:rsidP="004447FE">
            <w:pPr>
              <w:jc w:val="right"/>
              <w:rPr>
                <w:sz w:val="16"/>
                <w:szCs w:val="16"/>
              </w:rPr>
            </w:pPr>
            <w:r w:rsidRPr="00AD19C9">
              <w:rPr>
                <w:sz w:val="16"/>
                <w:szCs w:val="16"/>
              </w:rPr>
              <w:t>400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678DE00" w14:textId="06FC86B9" w:rsidR="00A95EA7" w:rsidRPr="00AD19C9" w:rsidRDefault="00A95EA7" w:rsidP="004447FE">
            <w:pPr>
              <w:jc w:val="right"/>
              <w:rPr>
                <w:sz w:val="16"/>
                <w:szCs w:val="16"/>
              </w:rPr>
            </w:pPr>
            <w:r w:rsidRPr="00AD19C9">
              <w:rPr>
                <w:sz w:val="16"/>
                <w:szCs w:val="16"/>
              </w:rPr>
              <w:t>400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45E99651" w14:textId="4C51908F" w:rsidR="00A95EA7" w:rsidRPr="00AD19C9" w:rsidRDefault="00A95EA7" w:rsidP="004447FE">
            <w:pPr>
              <w:jc w:val="right"/>
              <w:rPr>
                <w:sz w:val="16"/>
                <w:szCs w:val="16"/>
              </w:rPr>
            </w:pPr>
            <w:r w:rsidRPr="00AD19C9">
              <w:rPr>
                <w:sz w:val="16"/>
                <w:szCs w:val="16"/>
              </w:rPr>
              <w:t>400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D3885FB" w14:textId="251EF6A4" w:rsidR="00A95EA7" w:rsidRPr="00AD19C9" w:rsidRDefault="00A95EA7" w:rsidP="004447FE">
            <w:pPr>
              <w:jc w:val="right"/>
              <w:rPr>
                <w:sz w:val="16"/>
                <w:szCs w:val="16"/>
              </w:rPr>
            </w:pPr>
            <w:r w:rsidRPr="00AD19C9">
              <w:rPr>
                <w:sz w:val="16"/>
                <w:szCs w:val="16"/>
              </w:rPr>
              <w:t>400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C78BEE1" w14:textId="64B5AF6A" w:rsidR="00A95EA7" w:rsidRPr="00AD19C9" w:rsidRDefault="00A95EA7" w:rsidP="004447FE">
            <w:pPr>
              <w:jc w:val="right"/>
              <w:rPr>
                <w:sz w:val="16"/>
                <w:szCs w:val="16"/>
              </w:rPr>
            </w:pPr>
            <w:r w:rsidRPr="00AD19C9">
              <w:rPr>
                <w:sz w:val="16"/>
                <w:szCs w:val="16"/>
              </w:rPr>
              <w:t>400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vAlign w:val="center"/>
            <w:hideMark/>
          </w:tcPr>
          <w:p w14:paraId="6F3FAFA0" w14:textId="00E93D89" w:rsidR="00A95EA7" w:rsidRPr="00AD19C9" w:rsidRDefault="00A95EA7" w:rsidP="004447FE">
            <w:pPr>
              <w:jc w:val="right"/>
              <w:rPr>
                <w:sz w:val="16"/>
                <w:szCs w:val="16"/>
              </w:rPr>
            </w:pPr>
            <w:r w:rsidRPr="00AD19C9">
              <w:rPr>
                <w:sz w:val="16"/>
                <w:szCs w:val="16"/>
              </w:rPr>
              <w:t>3</w:t>
            </w:r>
            <w:r w:rsidR="004447FE">
              <w:rPr>
                <w:sz w:val="16"/>
                <w:szCs w:val="16"/>
              </w:rPr>
              <w:t>.</w:t>
            </w:r>
            <w:r w:rsidRPr="00AD19C9">
              <w:rPr>
                <w:sz w:val="16"/>
                <w:szCs w:val="16"/>
              </w:rPr>
              <w:t>600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11FF8384" w14:textId="77777777" w:rsidTr="00EA4676">
        <w:trPr>
          <w:trHeight w:val="276"/>
          <w:jc w:val="center"/>
        </w:trPr>
        <w:tc>
          <w:tcPr>
            <w:tcW w:w="520" w:type="dxa"/>
            <w:shd w:val="clear" w:color="FFFFCC" w:fill="FFFFFF"/>
            <w:vAlign w:val="center"/>
            <w:hideMark/>
          </w:tcPr>
          <w:p w14:paraId="63619B0E" w14:textId="77777777" w:rsidR="00A95EA7" w:rsidRPr="00AD19C9" w:rsidRDefault="00A95EA7" w:rsidP="00AD19C9">
            <w:pPr>
              <w:jc w:val="center"/>
              <w:rPr>
                <w:sz w:val="16"/>
                <w:szCs w:val="16"/>
              </w:rPr>
            </w:pPr>
            <w:r w:rsidRPr="00AD19C9">
              <w:rPr>
                <w:sz w:val="16"/>
                <w:szCs w:val="16"/>
              </w:rPr>
              <w:t>2</w:t>
            </w:r>
          </w:p>
        </w:tc>
        <w:tc>
          <w:tcPr>
            <w:tcW w:w="2169" w:type="dxa"/>
            <w:shd w:val="clear" w:color="FFFFCC" w:fill="FFFFFF"/>
            <w:vAlign w:val="center"/>
            <w:hideMark/>
          </w:tcPr>
          <w:p w14:paraId="32864287" w14:textId="00C124B3" w:rsidR="00A95EA7" w:rsidRPr="00AD19C9" w:rsidRDefault="00A95EA7" w:rsidP="004447FE">
            <w:pPr>
              <w:rPr>
                <w:sz w:val="16"/>
                <w:szCs w:val="16"/>
              </w:rPr>
            </w:pPr>
            <w:r w:rsidRPr="00AD19C9">
              <w:rPr>
                <w:sz w:val="16"/>
                <w:szCs w:val="16"/>
              </w:rPr>
              <w:t>Tiêm phòng</w:t>
            </w:r>
          </w:p>
        </w:tc>
        <w:tc>
          <w:tcPr>
            <w:tcW w:w="1460" w:type="dxa"/>
            <w:shd w:val="clear" w:color="auto" w:fill="auto"/>
            <w:vAlign w:val="center"/>
            <w:hideMark/>
          </w:tcPr>
          <w:p w14:paraId="63B2F1BC" w14:textId="7B665B61" w:rsidR="00A95EA7" w:rsidRPr="00AD19C9" w:rsidRDefault="00A95EA7" w:rsidP="004447FE">
            <w:pPr>
              <w:jc w:val="right"/>
              <w:rPr>
                <w:sz w:val="16"/>
                <w:szCs w:val="16"/>
              </w:rPr>
            </w:pPr>
            <w:r w:rsidRPr="00AD19C9">
              <w:rPr>
                <w:sz w:val="16"/>
                <w:szCs w:val="16"/>
              </w:rPr>
              <w:t>2</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2F09814" w14:textId="41764B75" w:rsidR="00A95EA7" w:rsidRPr="00AD19C9" w:rsidRDefault="00A95EA7" w:rsidP="004447FE">
            <w:pPr>
              <w:jc w:val="right"/>
              <w:rPr>
                <w:sz w:val="16"/>
                <w:szCs w:val="16"/>
              </w:rPr>
            </w:pPr>
            <w:r w:rsidRPr="00AD19C9">
              <w:rPr>
                <w:sz w:val="16"/>
                <w:szCs w:val="16"/>
              </w:rPr>
              <w:t>2</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43072EDA" w14:textId="0999D24E" w:rsidR="00A95EA7" w:rsidRPr="00AD19C9" w:rsidRDefault="00A95EA7" w:rsidP="004447FE">
            <w:pPr>
              <w:jc w:val="right"/>
              <w:rPr>
                <w:sz w:val="16"/>
                <w:szCs w:val="16"/>
              </w:rPr>
            </w:pPr>
            <w:r w:rsidRPr="00AD19C9">
              <w:rPr>
                <w:sz w:val="16"/>
                <w:szCs w:val="16"/>
              </w:rPr>
              <w:t>2</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59D3724" w14:textId="15F33C1A" w:rsidR="00A95EA7" w:rsidRPr="00AD19C9" w:rsidRDefault="00A95EA7" w:rsidP="004447FE">
            <w:pPr>
              <w:jc w:val="right"/>
              <w:rPr>
                <w:sz w:val="16"/>
                <w:szCs w:val="16"/>
              </w:rPr>
            </w:pPr>
            <w:r w:rsidRPr="00AD19C9">
              <w:rPr>
                <w:sz w:val="16"/>
                <w:szCs w:val="16"/>
              </w:rPr>
              <w:t>2</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B5920AA" w14:textId="283091A4" w:rsidR="00A95EA7" w:rsidRPr="00AD19C9" w:rsidRDefault="00A95EA7" w:rsidP="004447FE">
            <w:pPr>
              <w:jc w:val="right"/>
              <w:rPr>
                <w:sz w:val="16"/>
                <w:szCs w:val="16"/>
              </w:rPr>
            </w:pPr>
            <w:r w:rsidRPr="00AD19C9">
              <w:rPr>
                <w:sz w:val="16"/>
                <w:szCs w:val="16"/>
              </w:rPr>
              <w:t>2</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54709A1" w14:textId="2614D374" w:rsidR="00A95EA7" w:rsidRPr="00AD19C9" w:rsidRDefault="00A95EA7" w:rsidP="004447FE">
            <w:pPr>
              <w:jc w:val="right"/>
              <w:rPr>
                <w:sz w:val="16"/>
                <w:szCs w:val="16"/>
              </w:rPr>
            </w:pPr>
            <w:r w:rsidRPr="00AD19C9">
              <w:rPr>
                <w:sz w:val="16"/>
                <w:szCs w:val="16"/>
              </w:rPr>
              <w:t>2</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3149204F" w14:textId="38AF2F55" w:rsidR="00A95EA7" w:rsidRPr="00AD19C9" w:rsidRDefault="00A95EA7" w:rsidP="004447FE">
            <w:pPr>
              <w:jc w:val="right"/>
              <w:rPr>
                <w:sz w:val="16"/>
                <w:szCs w:val="16"/>
              </w:rPr>
            </w:pPr>
            <w:r w:rsidRPr="00AD19C9">
              <w:rPr>
                <w:sz w:val="16"/>
                <w:szCs w:val="16"/>
              </w:rPr>
              <w:t>2</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D6940BA" w14:textId="34EE3A2E" w:rsidR="00A95EA7" w:rsidRPr="00AD19C9" w:rsidRDefault="00A95EA7" w:rsidP="004447FE">
            <w:pPr>
              <w:jc w:val="right"/>
              <w:rPr>
                <w:sz w:val="16"/>
                <w:szCs w:val="16"/>
              </w:rPr>
            </w:pPr>
            <w:r w:rsidRPr="00AD19C9">
              <w:rPr>
                <w:sz w:val="16"/>
                <w:szCs w:val="16"/>
              </w:rPr>
              <w:t>2</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9E50B18" w14:textId="03241A0E" w:rsidR="00A95EA7" w:rsidRPr="00AD19C9" w:rsidRDefault="00A95EA7" w:rsidP="004447FE">
            <w:pPr>
              <w:jc w:val="right"/>
              <w:rPr>
                <w:sz w:val="16"/>
                <w:szCs w:val="16"/>
              </w:rPr>
            </w:pPr>
            <w:r w:rsidRPr="00AD19C9">
              <w:rPr>
                <w:sz w:val="16"/>
                <w:szCs w:val="16"/>
              </w:rPr>
              <w:t>2</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vAlign w:val="center"/>
            <w:hideMark/>
          </w:tcPr>
          <w:p w14:paraId="52E7644B" w14:textId="0C3813DC" w:rsidR="00A95EA7" w:rsidRPr="00AD19C9" w:rsidRDefault="00A95EA7" w:rsidP="004447FE">
            <w:pPr>
              <w:jc w:val="right"/>
              <w:rPr>
                <w:sz w:val="16"/>
                <w:szCs w:val="16"/>
              </w:rPr>
            </w:pPr>
            <w:r w:rsidRPr="00AD19C9">
              <w:rPr>
                <w:sz w:val="16"/>
                <w:szCs w:val="16"/>
              </w:rPr>
              <w:t>18</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27034C09" w14:textId="77777777" w:rsidTr="00EA4676">
        <w:trPr>
          <w:trHeight w:val="276"/>
          <w:jc w:val="center"/>
        </w:trPr>
        <w:tc>
          <w:tcPr>
            <w:tcW w:w="520" w:type="dxa"/>
            <w:shd w:val="clear" w:color="auto" w:fill="auto"/>
            <w:vAlign w:val="center"/>
            <w:hideMark/>
          </w:tcPr>
          <w:p w14:paraId="12651282" w14:textId="77777777" w:rsidR="00A95EA7" w:rsidRPr="00AD19C9" w:rsidRDefault="00A95EA7" w:rsidP="00AD19C9">
            <w:pPr>
              <w:jc w:val="center"/>
              <w:rPr>
                <w:sz w:val="16"/>
                <w:szCs w:val="16"/>
              </w:rPr>
            </w:pPr>
            <w:r w:rsidRPr="00AD19C9">
              <w:rPr>
                <w:sz w:val="16"/>
                <w:szCs w:val="16"/>
              </w:rPr>
              <w:t>3</w:t>
            </w:r>
          </w:p>
        </w:tc>
        <w:tc>
          <w:tcPr>
            <w:tcW w:w="2169" w:type="dxa"/>
            <w:shd w:val="clear" w:color="auto" w:fill="auto"/>
            <w:vAlign w:val="center"/>
            <w:hideMark/>
          </w:tcPr>
          <w:p w14:paraId="4A83B781" w14:textId="0C8BCFA0" w:rsidR="00A95EA7" w:rsidRPr="00AD19C9" w:rsidRDefault="00A95EA7" w:rsidP="004447FE">
            <w:pPr>
              <w:rPr>
                <w:sz w:val="16"/>
                <w:szCs w:val="16"/>
              </w:rPr>
            </w:pPr>
            <w:r w:rsidRPr="00AD19C9">
              <w:rPr>
                <w:sz w:val="16"/>
                <w:szCs w:val="16"/>
              </w:rPr>
              <w:t xml:space="preserve">Giám sát dịch bệnh, </w:t>
            </w:r>
            <w:proofErr w:type="gramStart"/>
            <w:r w:rsidRPr="00AD19C9">
              <w:rPr>
                <w:sz w:val="16"/>
                <w:szCs w:val="16"/>
              </w:rPr>
              <w:t>an</w:t>
            </w:r>
            <w:proofErr w:type="gramEnd"/>
            <w:r w:rsidRPr="00AD19C9">
              <w:rPr>
                <w:sz w:val="16"/>
                <w:szCs w:val="16"/>
              </w:rPr>
              <w:t xml:space="preserve"> toàn thực phẩm</w:t>
            </w:r>
          </w:p>
        </w:tc>
        <w:tc>
          <w:tcPr>
            <w:tcW w:w="1460" w:type="dxa"/>
            <w:shd w:val="clear" w:color="auto" w:fill="auto"/>
            <w:vAlign w:val="center"/>
            <w:hideMark/>
          </w:tcPr>
          <w:p w14:paraId="3A23A522" w14:textId="79FE7F9C" w:rsidR="00A95EA7" w:rsidRPr="00AD19C9" w:rsidRDefault="00A95EA7" w:rsidP="004447FE">
            <w:pPr>
              <w:jc w:val="right"/>
              <w:rPr>
                <w:sz w:val="16"/>
                <w:szCs w:val="16"/>
              </w:rPr>
            </w:pPr>
            <w:r w:rsidRPr="00AD19C9">
              <w:rPr>
                <w:sz w:val="16"/>
                <w:szCs w:val="16"/>
              </w:rPr>
              <w:t>600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482D7F5" w14:textId="5564CA71" w:rsidR="00A95EA7" w:rsidRPr="00AD19C9" w:rsidRDefault="00A95EA7" w:rsidP="004447FE">
            <w:pPr>
              <w:jc w:val="right"/>
              <w:rPr>
                <w:sz w:val="16"/>
                <w:szCs w:val="16"/>
              </w:rPr>
            </w:pPr>
            <w:r w:rsidRPr="00AD19C9">
              <w:rPr>
                <w:sz w:val="16"/>
                <w:szCs w:val="16"/>
              </w:rPr>
              <w:t>600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AA373E0" w14:textId="29ADED3F" w:rsidR="00A95EA7" w:rsidRPr="00AD19C9" w:rsidRDefault="00A95EA7" w:rsidP="004447FE">
            <w:pPr>
              <w:jc w:val="right"/>
              <w:rPr>
                <w:sz w:val="16"/>
                <w:szCs w:val="16"/>
              </w:rPr>
            </w:pPr>
            <w:r w:rsidRPr="00AD19C9">
              <w:rPr>
                <w:sz w:val="16"/>
                <w:szCs w:val="16"/>
              </w:rPr>
              <w:t>600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BA10FBF" w14:textId="273DEEBB" w:rsidR="00A95EA7" w:rsidRPr="00AD19C9" w:rsidRDefault="00A95EA7" w:rsidP="004447FE">
            <w:pPr>
              <w:jc w:val="right"/>
              <w:rPr>
                <w:sz w:val="16"/>
                <w:szCs w:val="16"/>
              </w:rPr>
            </w:pPr>
            <w:r w:rsidRPr="00AD19C9">
              <w:rPr>
                <w:sz w:val="16"/>
                <w:szCs w:val="16"/>
              </w:rPr>
              <w:t>600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4CE5F524" w14:textId="5C569AE1" w:rsidR="00A95EA7" w:rsidRPr="00AD19C9" w:rsidRDefault="00A95EA7" w:rsidP="004447FE">
            <w:pPr>
              <w:jc w:val="right"/>
              <w:rPr>
                <w:sz w:val="16"/>
                <w:szCs w:val="16"/>
              </w:rPr>
            </w:pPr>
            <w:r w:rsidRPr="00AD19C9">
              <w:rPr>
                <w:sz w:val="16"/>
                <w:szCs w:val="16"/>
              </w:rPr>
              <w:t>600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CFA4F5B" w14:textId="52011A43" w:rsidR="00A95EA7" w:rsidRPr="00AD19C9" w:rsidRDefault="00A95EA7" w:rsidP="004447FE">
            <w:pPr>
              <w:jc w:val="right"/>
              <w:rPr>
                <w:sz w:val="16"/>
                <w:szCs w:val="16"/>
              </w:rPr>
            </w:pPr>
            <w:r w:rsidRPr="00AD19C9">
              <w:rPr>
                <w:sz w:val="16"/>
                <w:szCs w:val="16"/>
              </w:rPr>
              <w:t>600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9C31168" w14:textId="29C43A3E" w:rsidR="00A95EA7" w:rsidRPr="00AD19C9" w:rsidRDefault="00A95EA7" w:rsidP="004447FE">
            <w:pPr>
              <w:jc w:val="right"/>
              <w:rPr>
                <w:sz w:val="16"/>
                <w:szCs w:val="16"/>
              </w:rPr>
            </w:pPr>
            <w:r w:rsidRPr="00AD19C9">
              <w:rPr>
                <w:sz w:val="16"/>
                <w:szCs w:val="16"/>
              </w:rPr>
              <w:t>600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B7F70DC" w14:textId="3AB76267" w:rsidR="00A95EA7" w:rsidRPr="00AD19C9" w:rsidRDefault="00A95EA7" w:rsidP="004447FE">
            <w:pPr>
              <w:jc w:val="right"/>
              <w:rPr>
                <w:sz w:val="16"/>
                <w:szCs w:val="16"/>
              </w:rPr>
            </w:pPr>
            <w:r w:rsidRPr="00AD19C9">
              <w:rPr>
                <w:sz w:val="16"/>
                <w:szCs w:val="16"/>
              </w:rPr>
              <w:t>600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3199CF7" w14:textId="0383F56C" w:rsidR="00A95EA7" w:rsidRPr="00AD19C9" w:rsidRDefault="00A95EA7" w:rsidP="004447FE">
            <w:pPr>
              <w:jc w:val="right"/>
              <w:rPr>
                <w:sz w:val="16"/>
                <w:szCs w:val="16"/>
              </w:rPr>
            </w:pPr>
            <w:r w:rsidRPr="00AD19C9">
              <w:rPr>
                <w:sz w:val="16"/>
                <w:szCs w:val="16"/>
              </w:rPr>
              <w:t>600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vAlign w:val="center"/>
            <w:hideMark/>
          </w:tcPr>
          <w:p w14:paraId="58A758B7" w14:textId="6FA75673" w:rsidR="00A95EA7" w:rsidRPr="00AD19C9" w:rsidRDefault="00A95EA7" w:rsidP="004447FE">
            <w:pPr>
              <w:jc w:val="right"/>
              <w:rPr>
                <w:sz w:val="16"/>
                <w:szCs w:val="16"/>
              </w:rPr>
            </w:pPr>
            <w:r w:rsidRPr="00AD19C9">
              <w:rPr>
                <w:sz w:val="16"/>
                <w:szCs w:val="16"/>
              </w:rPr>
              <w:t>5</w:t>
            </w:r>
            <w:r w:rsidR="004447FE">
              <w:rPr>
                <w:sz w:val="16"/>
                <w:szCs w:val="16"/>
              </w:rPr>
              <w:t>.</w:t>
            </w:r>
            <w:r w:rsidRPr="00AD19C9">
              <w:rPr>
                <w:sz w:val="16"/>
                <w:szCs w:val="16"/>
              </w:rPr>
              <w:t>400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7744848F" w14:textId="77777777" w:rsidTr="00EA4676">
        <w:trPr>
          <w:trHeight w:val="276"/>
          <w:jc w:val="center"/>
        </w:trPr>
        <w:tc>
          <w:tcPr>
            <w:tcW w:w="520" w:type="dxa"/>
            <w:shd w:val="clear" w:color="FFFFCC" w:fill="FFFFFF"/>
            <w:vAlign w:val="center"/>
            <w:hideMark/>
          </w:tcPr>
          <w:p w14:paraId="4488A9CB" w14:textId="77777777" w:rsidR="00A95EA7" w:rsidRPr="00AD19C9" w:rsidRDefault="00A95EA7" w:rsidP="00AD19C9">
            <w:pPr>
              <w:jc w:val="center"/>
              <w:rPr>
                <w:sz w:val="16"/>
                <w:szCs w:val="16"/>
              </w:rPr>
            </w:pPr>
            <w:r w:rsidRPr="00AD19C9">
              <w:rPr>
                <w:sz w:val="16"/>
                <w:szCs w:val="16"/>
              </w:rPr>
              <w:t>4</w:t>
            </w:r>
          </w:p>
        </w:tc>
        <w:tc>
          <w:tcPr>
            <w:tcW w:w="2169" w:type="dxa"/>
            <w:shd w:val="clear" w:color="auto" w:fill="auto"/>
            <w:vAlign w:val="center"/>
            <w:hideMark/>
          </w:tcPr>
          <w:p w14:paraId="49E6B73F" w14:textId="1065AF1F" w:rsidR="00A95EA7" w:rsidRPr="00AD19C9" w:rsidRDefault="00A95EA7" w:rsidP="004447FE">
            <w:pPr>
              <w:rPr>
                <w:sz w:val="16"/>
                <w:szCs w:val="16"/>
              </w:rPr>
            </w:pPr>
            <w:r w:rsidRPr="00AD19C9">
              <w:rPr>
                <w:sz w:val="16"/>
                <w:szCs w:val="16"/>
              </w:rPr>
              <w:t>Tập huấn, truyền thông</w:t>
            </w:r>
          </w:p>
        </w:tc>
        <w:tc>
          <w:tcPr>
            <w:tcW w:w="1460" w:type="dxa"/>
            <w:shd w:val="clear" w:color="auto" w:fill="auto"/>
            <w:vAlign w:val="center"/>
            <w:hideMark/>
          </w:tcPr>
          <w:p w14:paraId="3310D84F" w14:textId="0EEF724F" w:rsidR="00A95EA7" w:rsidRPr="00AD19C9" w:rsidRDefault="00A95EA7" w:rsidP="004447FE">
            <w:pPr>
              <w:jc w:val="right"/>
              <w:rPr>
                <w:sz w:val="16"/>
                <w:szCs w:val="16"/>
              </w:rPr>
            </w:pPr>
            <w:r w:rsidRPr="00AD19C9">
              <w:rPr>
                <w:sz w:val="16"/>
                <w:szCs w:val="16"/>
              </w:rPr>
              <w:t>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847222C" w14:textId="244B6E1F" w:rsidR="00A95EA7" w:rsidRPr="00AD19C9" w:rsidRDefault="00A95EA7" w:rsidP="004447FE">
            <w:pPr>
              <w:jc w:val="right"/>
              <w:rPr>
                <w:sz w:val="16"/>
                <w:szCs w:val="16"/>
              </w:rPr>
            </w:pPr>
            <w:r w:rsidRPr="00AD19C9">
              <w:rPr>
                <w:sz w:val="16"/>
                <w:szCs w:val="16"/>
              </w:rPr>
              <w:t>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4BF6B2CC" w14:textId="61E84818" w:rsidR="00A95EA7" w:rsidRPr="00AD19C9" w:rsidRDefault="00A95EA7" w:rsidP="004447FE">
            <w:pPr>
              <w:jc w:val="right"/>
              <w:rPr>
                <w:sz w:val="16"/>
                <w:szCs w:val="16"/>
              </w:rPr>
            </w:pPr>
            <w:r w:rsidRPr="00AD19C9">
              <w:rPr>
                <w:sz w:val="16"/>
                <w:szCs w:val="16"/>
              </w:rPr>
              <w:t>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2361A85" w14:textId="4E40D9AF" w:rsidR="00A95EA7" w:rsidRPr="00AD19C9" w:rsidRDefault="00A95EA7" w:rsidP="004447FE">
            <w:pPr>
              <w:jc w:val="right"/>
              <w:rPr>
                <w:sz w:val="16"/>
                <w:szCs w:val="16"/>
              </w:rPr>
            </w:pPr>
            <w:r w:rsidRPr="00AD19C9">
              <w:rPr>
                <w:sz w:val="16"/>
                <w:szCs w:val="16"/>
              </w:rPr>
              <w:t>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0A43511" w14:textId="34F7E10B" w:rsidR="00A95EA7" w:rsidRPr="00AD19C9" w:rsidRDefault="00A95EA7" w:rsidP="004447FE">
            <w:pPr>
              <w:jc w:val="right"/>
              <w:rPr>
                <w:sz w:val="16"/>
                <w:szCs w:val="16"/>
              </w:rPr>
            </w:pPr>
            <w:r w:rsidRPr="00AD19C9">
              <w:rPr>
                <w:sz w:val="16"/>
                <w:szCs w:val="16"/>
              </w:rPr>
              <w:t>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36946B00" w14:textId="464724B8" w:rsidR="00A95EA7" w:rsidRPr="00AD19C9" w:rsidRDefault="00A95EA7" w:rsidP="004447FE">
            <w:pPr>
              <w:jc w:val="right"/>
              <w:rPr>
                <w:sz w:val="16"/>
                <w:szCs w:val="16"/>
              </w:rPr>
            </w:pPr>
            <w:r w:rsidRPr="00AD19C9">
              <w:rPr>
                <w:sz w:val="16"/>
                <w:szCs w:val="16"/>
              </w:rPr>
              <w:t>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6D99DB7" w14:textId="7F249AB4" w:rsidR="00A95EA7" w:rsidRPr="00AD19C9" w:rsidRDefault="00A95EA7" w:rsidP="004447FE">
            <w:pPr>
              <w:jc w:val="right"/>
              <w:rPr>
                <w:sz w:val="16"/>
                <w:szCs w:val="16"/>
              </w:rPr>
            </w:pPr>
            <w:r w:rsidRPr="00AD19C9">
              <w:rPr>
                <w:sz w:val="16"/>
                <w:szCs w:val="16"/>
              </w:rPr>
              <w:t>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5845C0F" w14:textId="3276091F" w:rsidR="00A95EA7" w:rsidRPr="00AD19C9" w:rsidRDefault="00A95EA7" w:rsidP="004447FE">
            <w:pPr>
              <w:jc w:val="right"/>
              <w:rPr>
                <w:sz w:val="16"/>
                <w:szCs w:val="16"/>
              </w:rPr>
            </w:pPr>
            <w:r w:rsidRPr="00AD19C9">
              <w:rPr>
                <w:sz w:val="16"/>
                <w:szCs w:val="16"/>
              </w:rPr>
              <w:t>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1CC788E" w14:textId="5A2A71EA" w:rsidR="00A95EA7" w:rsidRPr="00AD19C9" w:rsidRDefault="00A95EA7" w:rsidP="004447FE">
            <w:pPr>
              <w:jc w:val="right"/>
              <w:rPr>
                <w:sz w:val="16"/>
                <w:szCs w:val="16"/>
              </w:rPr>
            </w:pPr>
            <w:r w:rsidRPr="00AD19C9">
              <w:rPr>
                <w:sz w:val="16"/>
                <w:szCs w:val="16"/>
              </w:rPr>
              <w:t>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vAlign w:val="center"/>
            <w:hideMark/>
          </w:tcPr>
          <w:p w14:paraId="6C398F8A" w14:textId="7D6A6496" w:rsidR="00A95EA7" w:rsidRPr="00AD19C9" w:rsidRDefault="00A95EA7" w:rsidP="004447FE">
            <w:pPr>
              <w:jc w:val="right"/>
              <w:rPr>
                <w:sz w:val="16"/>
                <w:szCs w:val="16"/>
              </w:rPr>
            </w:pPr>
            <w:r w:rsidRPr="00AD19C9">
              <w:rPr>
                <w:sz w:val="16"/>
                <w:szCs w:val="16"/>
              </w:rPr>
              <w:t>450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1E3BE8A6" w14:textId="77777777" w:rsidTr="00EA4676">
        <w:trPr>
          <w:trHeight w:val="276"/>
          <w:jc w:val="center"/>
        </w:trPr>
        <w:tc>
          <w:tcPr>
            <w:tcW w:w="520" w:type="dxa"/>
            <w:shd w:val="clear" w:color="auto" w:fill="auto"/>
            <w:vAlign w:val="center"/>
            <w:hideMark/>
          </w:tcPr>
          <w:p w14:paraId="1A9E63A7" w14:textId="77777777" w:rsidR="00A95EA7" w:rsidRPr="00AD19C9" w:rsidRDefault="00A95EA7" w:rsidP="00AD19C9">
            <w:pPr>
              <w:jc w:val="center"/>
              <w:rPr>
                <w:sz w:val="16"/>
                <w:szCs w:val="16"/>
              </w:rPr>
            </w:pPr>
            <w:r w:rsidRPr="00AD19C9">
              <w:rPr>
                <w:sz w:val="16"/>
                <w:szCs w:val="16"/>
              </w:rPr>
              <w:t>5</w:t>
            </w:r>
          </w:p>
        </w:tc>
        <w:tc>
          <w:tcPr>
            <w:tcW w:w="2169" w:type="dxa"/>
            <w:shd w:val="clear" w:color="auto" w:fill="auto"/>
            <w:vAlign w:val="center"/>
            <w:hideMark/>
          </w:tcPr>
          <w:p w14:paraId="4961C154" w14:textId="77777777" w:rsidR="00A95EA7" w:rsidRPr="00AD19C9" w:rsidRDefault="00A95EA7" w:rsidP="004447FE">
            <w:pPr>
              <w:rPr>
                <w:sz w:val="16"/>
                <w:szCs w:val="16"/>
              </w:rPr>
            </w:pPr>
            <w:r w:rsidRPr="00AD19C9">
              <w:rPr>
                <w:sz w:val="16"/>
                <w:szCs w:val="16"/>
              </w:rPr>
              <w:t>Chỉ đạo, kiểm tra giám sát</w:t>
            </w:r>
          </w:p>
        </w:tc>
        <w:tc>
          <w:tcPr>
            <w:tcW w:w="1460" w:type="dxa"/>
            <w:shd w:val="clear" w:color="auto" w:fill="auto"/>
            <w:vAlign w:val="center"/>
            <w:hideMark/>
          </w:tcPr>
          <w:p w14:paraId="46428E2E" w14:textId="7236F617" w:rsidR="00A95EA7" w:rsidRPr="00AD19C9" w:rsidRDefault="00A95EA7" w:rsidP="004447FE">
            <w:pPr>
              <w:jc w:val="right"/>
              <w:rPr>
                <w:sz w:val="16"/>
                <w:szCs w:val="16"/>
              </w:rPr>
            </w:pPr>
            <w:r w:rsidRPr="00AD19C9">
              <w:rPr>
                <w:sz w:val="16"/>
                <w:szCs w:val="16"/>
              </w:rPr>
              <w:t>30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2554C50" w14:textId="2709751D" w:rsidR="00A95EA7" w:rsidRPr="00AD19C9" w:rsidRDefault="00A95EA7" w:rsidP="004447FE">
            <w:pPr>
              <w:jc w:val="right"/>
              <w:rPr>
                <w:sz w:val="16"/>
                <w:szCs w:val="16"/>
              </w:rPr>
            </w:pPr>
            <w:r w:rsidRPr="00AD19C9">
              <w:rPr>
                <w:sz w:val="16"/>
                <w:szCs w:val="16"/>
              </w:rPr>
              <w:t>30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D5D451F" w14:textId="3F24A698" w:rsidR="00A95EA7" w:rsidRPr="00AD19C9" w:rsidRDefault="00A95EA7" w:rsidP="004447FE">
            <w:pPr>
              <w:jc w:val="right"/>
              <w:rPr>
                <w:sz w:val="16"/>
                <w:szCs w:val="16"/>
              </w:rPr>
            </w:pPr>
            <w:r w:rsidRPr="00AD19C9">
              <w:rPr>
                <w:sz w:val="16"/>
                <w:szCs w:val="16"/>
              </w:rPr>
              <w:t>30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E31889D" w14:textId="24CBCD62" w:rsidR="00A95EA7" w:rsidRPr="00AD19C9" w:rsidRDefault="00A95EA7" w:rsidP="004447FE">
            <w:pPr>
              <w:jc w:val="right"/>
              <w:rPr>
                <w:sz w:val="16"/>
                <w:szCs w:val="16"/>
              </w:rPr>
            </w:pPr>
            <w:r w:rsidRPr="00AD19C9">
              <w:rPr>
                <w:sz w:val="16"/>
                <w:szCs w:val="16"/>
              </w:rPr>
              <w:t>30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D52AB0D" w14:textId="67D1ACEE" w:rsidR="00A95EA7" w:rsidRPr="00AD19C9" w:rsidRDefault="00A95EA7" w:rsidP="004447FE">
            <w:pPr>
              <w:jc w:val="right"/>
              <w:rPr>
                <w:sz w:val="16"/>
                <w:szCs w:val="16"/>
              </w:rPr>
            </w:pPr>
            <w:r w:rsidRPr="00AD19C9">
              <w:rPr>
                <w:sz w:val="16"/>
                <w:szCs w:val="16"/>
              </w:rPr>
              <w:t>30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778FE85" w14:textId="122BED35" w:rsidR="00A95EA7" w:rsidRPr="00AD19C9" w:rsidRDefault="00A95EA7" w:rsidP="004447FE">
            <w:pPr>
              <w:jc w:val="right"/>
              <w:rPr>
                <w:sz w:val="16"/>
                <w:szCs w:val="16"/>
              </w:rPr>
            </w:pPr>
            <w:r w:rsidRPr="00AD19C9">
              <w:rPr>
                <w:sz w:val="16"/>
                <w:szCs w:val="16"/>
              </w:rPr>
              <w:t>30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7C90445" w14:textId="40BE9070" w:rsidR="00A95EA7" w:rsidRPr="00AD19C9" w:rsidRDefault="00A95EA7" w:rsidP="004447FE">
            <w:pPr>
              <w:jc w:val="right"/>
              <w:rPr>
                <w:sz w:val="16"/>
                <w:szCs w:val="16"/>
              </w:rPr>
            </w:pPr>
            <w:r w:rsidRPr="00AD19C9">
              <w:rPr>
                <w:sz w:val="16"/>
                <w:szCs w:val="16"/>
              </w:rPr>
              <w:t>30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5B57747" w14:textId="065BEB60" w:rsidR="00A95EA7" w:rsidRPr="00AD19C9" w:rsidRDefault="00A95EA7" w:rsidP="004447FE">
            <w:pPr>
              <w:jc w:val="right"/>
              <w:rPr>
                <w:sz w:val="16"/>
                <w:szCs w:val="16"/>
              </w:rPr>
            </w:pPr>
            <w:r w:rsidRPr="00AD19C9">
              <w:rPr>
                <w:sz w:val="16"/>
                <w:szCs w:val="16"/>
              </w:rPr>
              <w:t>30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DAD98B6" w14:textId="22E68554" w:rsidR="00A95EA7" w:rsidRPr="00AD19C9" w:rsidRDefault="00A95EA7" w:rsidP="004447FE">
            <w:pPr>
              <w:jc w:val="right"/>
              <w:rPr>
                <w:sz w:val="16"/>
                <w:szCs w:val="16"/>
              </w:rPr>
            </w:pPr>
            <w:r w:rsidRPr="00AD19C9">
              <w:rPr>
                <w:sz w:val="16"/>
                <w:szCs w:val="16"/>
              </w:rPr>
              <w:t>30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vAlign w:val="center"/>
            <w:hideMark/>
          </w:tcPr>
          <w:p w14:paraId="37C8679E" w14:textId="2600E1C0" w:rsidR="00A95EA7" w:rsidRPr="00AD19C9" w:rsidRDefault="00A95EA7" w:rsidP="004447FE">
            <w:pPr>
              <w:jc w:val="right"/>
              <w:rPr>
                <w:sz w:val="16"/>
                <w:szCs w:val="16"/>
              </w:rPr>
            </w:pPr>
            <w:r w:rsidRPr="00AD19C9">
              <w:rPr>
                <w:sz w:val="16"/>
                <w:szCs w:val="16"/>
              </w:rPr>
              <w:t>270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3421DE9E" w14:textId="77777777" w:rsidTr="00EA4676">
        <w:trPr>
          <w:trHeight w:val="276"/>
          <w:jc w:val="center"/>
        </w:trPr>
        <w:tc>
          <w:tcPr>
            <w:tcW w:w="520" w:type="dxa"/>
            <w:shd w:val="clear" w:color="FFFFCC" w:fill="FFFFFF"/>
            <w:vAlign w:val="center"/>
            <w:hideMark/>
          </w:tcPr>
          <w:p w14:paraId="7B58F062" w14:textId="77777777" w:rsidR="00A95EA7" w:rsidRPr="00AD19C9" w:rsidRDefault="00A95EA7" w:rsidP="00AD19C9">
            <w:pPr>
              <w:jc w:val="center"/>
              <w:rPr>
                <w:sz w:val="16"/>
                <w:szCs w:val="16"/>
              </w:rPr>
            </w:pPr>
            <w:r w:rsidRPr="00AD19C9">
              <w:rPr>
                <w:sz w:val="16"/>
                <w:szCs w:val="16"/>
              </w:rPr>
              <w:t>6</w:t>
            </w:r>
          </w:p>
        </w:tc>
        <w:tc>
          <w:tcPr>
            <w:tcW w:w="2169" w:type="dxa"/>
            <w:shd w:val="clear" w:color="auto" w:fill="auto"/>
            <w:vAlign w:val="center"/>
            <w:hideMark/>
          </w:tcPr>
          <w:p w14:paraId="1E0AD5C4" w14:textId="77777777" w:rsidR="00A95EA7" w:rsidRPr="00AD19C9" w:rsidRDefault="00A95EA7" w:rsidP="004447FE">
            <w:pPr>
              <w:rPr>
                <w:sz w:val="16"/>
                <w:szCs w:val="16"/>
              </w:rPr>
            </w:pPr>
            <w:r w:rsidRPr="00AD19C9">
              <w:rPr>
                <w:sz w:val="16"/>
                <w:szCs w:val="16"/>
              </w:rPr>
              <w:t>Chi phí khác (thẩm định, hội nghị, họp, ...)</w:t>
            </w:r>
          </w:p>
        </w:tc>
        <w:tc>
          <w:tcPr>
            <w:tcW w:w="1460" w:type="dxa"/>
            <w:shd w:val="clear" w:color="auto" w:fill="auto"/>
            <w:vAlign w:val="center"/>
            <w:hideMark/>
          </w:tcPr>
          <w:p w14:paraId="20B784EA" w14:textId="52424BDA" w:rsidR="00A95EA7" w:rsidRPr="00AD19C9" w:rsidRDefault="00A95EA7" w:rsidP="004447FE">
            <w:pPr>
              <w:jc w:val="right"/>
              <w:rPr>
                <w:sz w:val="16"/>
                <w:szCs w:val="16"/>
              </w:rPr>
            </w:pPr>
            <w:r w:rsidRPr="00AD19C9">
              <w:rPr>
                <w:sz w:val="16"/>
                <w:szCs w:val="16"/>
              </w:rPr>
              <w:t>60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3B72CE23" w14:textId="7FEFDF2B" w:rsidR="00A95EA7" w:rsidRPr="00AD19C9" w:rsidRDefault="00A95EA7" w:rsidP="004447FE">
            <w:pPr>
              <w:jc w:val="right"/>
              <w:rPr>
                <w:sz w:val="16"/>
                <w:szCs w:val="16"/>
              </w:rPr>
            </w:pPr>
            <w:r w:rsidRPr="00AD19C9">
              <w:rPr>
                <w:sz w:val="16"/>
                <w:szCs w:val="16"/>
              </w:rPr>
              <w:t>60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3E5AF958" w14:textId="68E9BBE0" w:rsidR="00A95EA7" w:rsidRPr="00AD19C9" w:rsidRDefault="00A95EA7" w:rsidP="004447FE">
            <w:pPr>
              <w:jc w:val="right"/>
              <w:rPr>
                <w:sz w:val="16"/>
                <w:szCs w:val="16"/>
              </w:rPr>
            </w:pPr>
            <w:r w:rsidRPr="00AD19C9">
              <w:rPr>
                <w:sz w:val="16"/>
                <w:szCs w:val="16"/>
              </w:rPr>
              <w:t>60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431C7CA3" w14:textId="10503390" w:rsidR="00A95EA7" w:rsidRPr="00AD19C9" w:rsidRDefault="00A95EA7" w:rsidP="004447FE">
            <w:pPr>
              <w:jc w:val="right"/>
              <w:rPr>
                <w:sz w:val="16"/>
                <w:szCs w:val="16"/>
              </w:rPr>
            </w:pPr>
            <w:r w:rsidRPr="00AD19C9">
              <w:rPr>
                <w:sz w:val="16"/>
                <w:szCs w:val="16"/>
              </w:rPr>
              <w:t>60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36E6409F" w14:textId="7A00287E" w:rsidR="00A95EA7" w:rsidRPr="00AD19C9" w:rsidRDefault="00A95EA7" w:rsidP="004447FE">
            <w:pPr>
              <w:jc w:val="right"/>
              <w:rPr>
                <w:sz w:val="16"/>
                <w:szCs w:val="16"/>
              </w:rPr>
            </w:pPr>
            <w:r w:rsidRPr="00AD19C9">
              <w:rPr>
                <w:sz w:val="16"/>
                <w:szCs w:val="16"/>
              </w:rPr>
              <w:t>60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3A49F193" w14:textId="063F82D3" w:rsidR="00A95EA7" w:rsidRPr="00AD19C9" w:rsidRDefault="00A95EA7" w:rsidP="004447FE">
            <w:pPr>
              <w:jc w:val="right"/>
              <w:rPr>
                <w:sz w:val="16"/>
                <w:szCs w:val="16"/>
              </w:rPr>
            </w:pPr>
            <w:r w:rsidRPr="00AD19C9">
              <w:rPr>
                <w:sz w:val="16"/>
                <w:szCs w:val="16"/>
              </w:rPr>
              <w:t>60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41C557C3" w14:textId="38394930" w:rsidR="00A95EA7" w:rsidRPr="00AD19C9" w:rsidRDefault="00A95EA7" w:rsidP="004447FE">
            <w:pPr>
              <w:jc w:val="right"/>
              <w:rPr>
                <w:sz w:val="16"/>
                <w:szCs w:val="16"/>
              </w:rPr>
            </w:pPr>
            <w:r w:rsidRPr="00AD19C9">
              <w:rPr>
                <w:sz w:val="16"/>
                <w:szCs w:val="16"/>
              </w:rPr>
              <w:t>60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4AC4B8FE" w14:textId="6193F0A7" w:rsidR="00A95EA7" w:rsidRPr="00AD19C9" w:rsidRDefault="00A95EA7" w:rsidP="004447FE">
            <w:pPr>
              <w:jc w:val="right"/>
              <w:rPr>
                <w:sz w:val="16"/>
                <w:szCs w:val="16"/>
              </w:rPr>
            </w:pPr>
            <w:r w:rsidRPr="00AD19C9">
              <w:rPr>
                <w:sz w:val="16"/>
                <w:szCs w:val="16"/>
              </w:rPr>
              <w:t>60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7F9CA5A" w14:textId="078C4926" w:rsidR="00A95EA7" w:rsidRPr="00AD19C9" w:rsidRDefault="00A95EA7" w:rsidP="004447FE">
            <w:pPr>
              <w:jc w:val="right"/>
              <w:rPr>
                <w:sz w:val="16"/>
                <w:szCs w:val="16"/>
              </w:rPr>
            </w:pPr>
            <w:r w:rsidRPr="00AD19C9">
              <w:rPr>
                <w:sz w:val="16"/>
                <w:szCs w:val="16"/>
              </w:rPr>
              <w:t>60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vAlign w:val="center"/>
            <w:hideMark/>
          </w:tcPr>
          <w:p w14:paraId="44D4D5FB" w14:textId="4AAF36B1" w:rsidR="00A95EA7" w:rsidRPr="00AD19C9" w:rsidRDefault="00A95EA7" w:rsidP="004447FE">
            <w:pPr>
              <w:jc w:val="right"/>
              <w:rPr>
                <w:sz w:val="16"/>
                <w:szCs w:val="16"/>
              </w:rPr>
            </w:pPr>
            <w:r w:rsidRPr="00AD19C9">
              <w:rPr>
                <w:sz w:val="16"/>
                <w:szCs w:val="16"/>
              </w:rPr>
              <w:t>540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5E3A06CE" w14:textId="77777777" w:rsidTr="00EA4676">
        <w:trPr>
          <w:trHeight w:val="492"/>
          <w:jc w:val="center"/>
        </w:trPr>
        <w:tc>
          <w:tcPr>
            <w:tcW w:w="520" w:type="dxa"/>
            <w:shd w:val="clear" w:color="000000" w:fill="92D050"/>
            <w:vAlign w:val="center"/>
            <w:hideMark/>
          </w:tcPr>
          <w:p w14:paraId="12662479" w14:textId="77777777" w:rsidR="00A95EA7" w:rsidRPr="00AD19C9" w:rsidRDefault="00A95EA7" w:rsidP="00AD19C9">
            <w:pPr>
              <w:jc w:val="center"/>
              <w:rPr>
                <w:b/>
                <w:bCs/>
                <w:sz w:val="16"/>
                <w:szCs w:val="16"/>
              </w:rPr>
            </w:pPr>
            <w:r w:rsidRPr="00AD19C9">
              <w:rPr>
                <w:b/>
                <w:bCs/>
                <w:sz w:val="16"/>
                <w:szCs w:val="16"/>
              </w:rPr>
              <w:t>VII</w:t>
            </w:r>
          </w:p>
        </w:tc>
        <w:tc>
          <w:tcPr>
            <w:tcW w:w="2169" w:type="dxa"/>
            <w:shd w:val="clear" w:color="000000" w:fill="92D050"/>
            <w:vAlign w:val="center"/>
            <w:hideMark/>
          </w:tcPr>
          <w:p w14:paraId="7391FDF6" w14:textId="77777777" w:rsidR="00A95EA7" w:rsidRPr="00AD19C9" w:rsidRDefault="00A95EA7" w:rsidP="004447FE">
            <w:pPr>
              <w:rPr>
                <w:b/>
                <w:bCs/>
                <w:sz w:val="16"/>
                <w:szCs w:val="16"/>
              </w:rPr>
            </w:pPr>
            <w:r w:rsidRPr="00AD19C9">
              <w:rPr>
                <w:b/>
                <w:bCs/>
                <w:sz w:val="16"/>
                <w:szCs w:val="16"/>
              </w:rPr>
              <w:t>TỈNH LÂM ĐỒNG</w:t>
            </w:r>
          </w:p>
        </w:tc>
        <w:tc>
          <w:tcPr>
            <w:tcW w:w="1460" w:type="dxa"/>
            <w:shd w:val="clear" w:color="000000" w:fill="92D050"/>
            <w:vAlign w:val="center"/>
            <w:hideMark/>
          </w:tcPr>
          <w:p w14:paraId="42C8B590" w14:textId="05F89A37" w:rsidR="00A95EA7" w:rsidRPr="00AD19C9" w:rsidRDefault="00A95EA7" w:rsidP="004447FE">
            <w:pPr>
              <w:jc w:val="right"/>
              <w:rPr>
                <w:b/>
                <w:bCs/>
                <w:sz w:val="16"/>
                <w:szCs w:val="16"/>
              </w:rPr>
            </w:pPr>
            <w:r w:rsidRPr="00AD19C9">
              <w:rPr>
                <w:b/>
                <w:bCs/>
                <w:sz w:val="16"/>
                <w:szCs w:val="16"/>
              </w:rPr>
              <w:t>1</w:t>
            </w:r>
            <w:r w:rsidR="004447FE">
              <w:rPr>
                <w:b/>
                <w:bCs/>
                <w:sz w:val="16"/>
                <w:szCs w:val="16"/>
              </w:rPr>
              <w:t>.</w:t>
            </w:r>
            <w:r w:rsidRPr="00AD19C9">
              <w:rPr>
                <w:b/>
                <w:bCs/>
                <w:sz w:val="16"/>
                <w:szCs w:val="16"/>
              </w:rPr>
              <w:t>600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28EA1E12" w14:textId="0598E2E3" w:rsidR="00A95EA7" w:rsidRPr="00AD19C9" w:rsidRDefault="00A95EA7" w:rsidP="004447FE">
            <w:pPr>
              <w:jc w:val="right"/>
              <w:rPr>
                <w:b/>
                <w:bCs/>
                <w:sz w:val="16"/>
                <w:szCs w:val="16"/>
              </w:rPr>
            </w:pPr>
            <w:r w:rsidRPr="00AD19C9">
              <w:rPr>
                <w:b/>
                <w:bCs/>
                <w:sz w:val="16"/>
                <w:szCs w:val="16"/>
              </w:rPr>
              <w:t>1</w:t>
            </w:r>
            <w:r w:rsidR="004447FE">
              <w:rPr>
                <w:b/>
                <w:bCs/>
                <w:sz w:val="16"/>
                <w:szCs w:val="16"/>
              </w:rPr>
              <w:t>.</w:t>
            </w:r>
            <w:r w:rsidRPr="00AD19C9">
              <w:rPr>
                <w:b/>
                <w:bCs/>
                <w:sz w:val="16"/>
                <w:szCs w:val="16"/>
              </w:rPr>
              <w:t>600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38905A54" w14:textId="64AEAA5B" w:rsidR="00A95EA7" w:rsidRPr="00AD19C9" w:rsidRDefault="00A95EA7" w:rsidP="004447FE">
            <w:pPr>
              <w:jc w:val="right"/>
              <w:rPr>
                <w:b/>
                <w:bCs/>
                <w:sz w:val="16"/>
                <w:szCs w:val="16"/>
              </w:rPr>
            </w:pPr>
            <w:r w:rsidRPr="00AD19C9">
              <w:rPr>
                <w:b/>
                <w:bCs/>
                <w:sz w:val="16"/>
                <w:szCs w:val="16"/>
              </w:rPr>
              <w:t>1</w:t>
            </w:r>
            <w:r w:rsidR="004447FE">
              <w:rPr>
                <w:b/>
                <w:bCs/>
                <w:sz w:val="16"/>
                <w:szCs w:val="16"/>
              </w:rPr>
              <w:t>.</w:t>
            </w:r>
            <w:r w:rsidRPr="00AD19C9">
              <w:rPr>
                <w:b/>
                <w:bCs/>
                <w:sz w:val="16"/>
                <w:szCs w:val="16"/>
              </w:rPr>
              <w:t>600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14E60E6D" w14:textId="5002F43B" w:rsidR="00A95EA7" w:rsidRPr="00AD19C9" w:rsidRDefault="00A95EA7" w:rsidP="004447FE">
            <w:pPr>
              <w:jc w:val="right"/>
              <w:rPr>
                <w:b/>
                <w:bCs/>
                <w:sz w:val="16"/>
                <w:szCs w:val="16"/>
              </w:rPr>
            </w:pPr>
            <w:r w:rsidRPr="00AD19C9">
              <w:rPr>
                <w:b/>
                <w:bCs/>
                <w:sz w:val="16"/>
                <w:szCs w:val="16"/>
              </w:rPr>
              <w:t>1</w:t>
            </w:r>
            <w:r w:rsidR="004447FE">
              <w:rPr>
                <w:b/>
                <w:bCs/>
                <w:sz w:val="16"/>
                <w:szCs w:val="16"/>
              </w:rPr>
              <w:t>.</w:t>
            </w:r>
            <w:r w:rsidRPr="00AD19C9">
              <w:rPr>
                <w:b/>
                <w:bCs/>
                <w:sz w:val="16"/>
                <w:szCs w:val="16"/>
              </w:rPr>
              <w:t>600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58C43121" w14:textId="42A34591" w:rsidR="00A95EA7" w:rsidRPr="00AD19C9" w:rsidRDefault="00A95EA7" w:rsidP="004447FE">
            <w:pPr>
              <w:jc w:val="right"/>
              <w:rPr>
                <w:b/>
                <w:bCs/>
                <w:sz w:val="16"/>
                <w:szCs w:val="16"/>
              </w:rPr>
            </w:pPr>
            <w:r w:rsidRPr="00AD19C9">
              <w:rPr>
                <w:b/>
                <w:bCs/>
                <w:sz w:val="16"/>
                <w:szCs w:val="16"/>
              </w:rPr>
              <w:t>1</w:t>
            </w:r>
            <w:r w:rsidR="004447FE">
              <w:rPr>
                <w:b/>
                <w:bCs/>
                <w:sz w:val="16"/>
                <w:szCs w:val="16"/>
              </w:rPr>
              <w:t>.</w:t>
            </w:r>
            <w:r w:rsidRPr="00AD19C9">
              <w:rPr>
                <w:b/>
                <w:bCs/>
                <w:sz w:val="16"/>
                <w:szCs w:val="16"/>
              </w:rPr>
              <w:t>600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799DAE67" w14:textId="5C855622" w:rsidR="00A95EA7" w:rsidRPr="00AD19C9" w:rsidRDefault="00A95EA7" w:rsidP="004447FE">
            <w:pPr>
              <w:jc w:val="right"/>
              <w:rPr>
                <w:b/>
                <w:bCs/>
                <w:sz w:val="16"/>
                <w:szCs w:val="16"/>
              </w:rPr>
            </w:pPr>
            <w:r w:rsidRPr="00AD19C9">
              <w:rPr>
                <w:b/>
                <w:bCs/>
                <w:sz w:val="16"/>
                <w:szCs w:val="16"/>
              </w:rPr>
              <w:t>1</w:t>
            </w:r>
            <w:r w:rsidR="004447FE">
              <w:rPr>
                <w:b/>
                <w:bCs/>
                <w:sz w:val="16"/>
                <w:szCs w:val="16"/>
              </w:rPr>
              <w:t>.</w:t>
            </w:r>
            <w:r w:rsidRPr="00AD19C9">
              <w:rPr>
                <w:b/>
                <w:bCs/>
                <w:sz w:val="16"/>
                <w:szCs w:val="16"/>
              </w:rPr>
              <w:t>600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3138A971" w14:textId="4A1F2AD9" w:rsidR="00A95EA7" w:rsidRPr="00AD19C9" w:rsidRDefault="00A95EA7" w:rsidP="004447FE">
            <w:pPr>
              <w:jc w:val="right"/>
              <w:rPr>
                <w:b/>
                <w:bCs/>
                <w:sz w:val="16"/>
                <w:szCs w:val="16"/>
              </w:rPr>
            </w:pPr>
            <w:r w:rsidRPr="00AD19C9">
              <w:rPr>
                <w:b/>
                <w:bCs/>
                <w:sz w:val="16"/>
                <w:szCs w:val="16"/>
              </w:rPr>
              <w:t>1</w:t>
            </w:r>
            <w:r w:rsidR="004447FE">
              <w:rPr>
                <w:b/>
                <w:bCs/>
                <w:sz w:val="16"/>
                <w:szCs w:val="16"/>
              </w:rPr>
              <w:t>.</w:t>
            </w:r>
            <w:r w:rsidRPr="00AD19C9">
              <w:rPr>
                <w:b/>
                <w:bCs/>
                <w:sz w:val="16"/>
                <w:szCs w:val="16"/>
              </w:rPr>
              <w:t>600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65C92FFC" w14:textId="3F9A275A" w:rsidR="00A95EA7" w:rsidRPr="00AD19C9" w:rsidRDefault="00A95EA7" w:rsidP="004447FE">
            <w:pPr>
              <w:jc w:val="right"/>
              <w:rPr>
                <w:b/>
                <w:bCs/>
                <w:sz w:val="16"/>
                <w:szCs w:val="16"/>
              </w:rPr>
            </w:pPr>
            <w:r w:rsidRPr="00AD19C9">
              <w:rPr>
                <w:b/>
                <w:bCs/>
                <w:sz w:val="16"/>
                <w:szCs w:val="16"/>
              </w:rPr>
              <w:t>1</w:t>
            </w:r>
            <w:r w:rsidR="004447FE">
              <w:rPr>
                <w:b/>
                <w:bCs/>
                <w:sz w:val="16"/>
                <w:szCs w:val="16"/>
              </w:rPr>
              <w:t>.</w:t>
            </w:r>
            <w:r w:rsidRPr="00AD19C9">
              <w:rPr>
                <w:b/>
                <w:bCs/>
                <w:sz w:val="16"/>
                <w:szCs w:val="16"/>
              </w:rPr>
              <w:t>600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92D050"/>
            <w:vAlign w:val="center"/>
            <w:hideMark/>
          </w:tcPr>
          <w:p w14:paraId="7242D1E0" w14:textId="541871E9" w:rsidR="00A95EA7" w:rsidRPr="00AD19C9" w:rsidRDefault="00A95EA7" w:rsidP="004447FE">
            <w:pPr>
              <w:jc w:val="right"/>
              <w:rPr>
                <w:b/>
                <w:bCs/>
                <w:sz w:val="16"/>
                <w:szCs w:val="16"/>
              </w:rPr>
            </w:pPr>
            <w:r w:rsidRPr="00AD19C9">
              <w:rPr>
                <w:b/>
                <w:bCs/>
                <w:sz w:val="16"/>
                <w:szCs w:val="16"/>
              </w:rPr>
              <w:t>1</w:t>
            </w:r>
            <w:r w:rsidR="004447FE">
              <w:rPr>
                <w:b/>
                <w:bCs/>
                <w:sz w:val="16"/>
                <w:szCs w:val="16"/>
              </w:rPr>
              <w:t>.</w:t>
            </w:r>
            <w:r w:rsidRPr="00AD19C9">
              <w:rPr>
                <w:b/>
                <w:bCs/>
                <w:sz w:val="16"/>
                <w:szCs w:val="16"/>
              </w:rPr>
              <w:t>600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1387" w:type="dxa"/>
            <w:shd w:val="clear" w:color="000000" w:fill="92D050"/>
            <w:vAlign w:val="center"/>
            <w:hideMark/>
          </w:tcPr>
          <w:p w14:paraId="087A7DD5" w14:textId="0F66F5D5" w:rsidR="00A95EA7" w:rsidRPr="00AD19C9" w:rsidRDefault="00A95EA7" w:rsidP="004447FE">
            <w:pPr>
              <w:jc w:val="right"/>
              <w:rPr>
                <w:b/>
                <w:bCs/>
                <w:sz w:val="16"/>
                <w:szCs w:val="16"/>
              </w:rPr>
            </w:pPr>
            <w:r w:rsidRPr="00AD19C9">
              <w:rPr>
                <w:b/>
                <w:bCs/>
                <w:sz w:val="16"/>
                <w:szCs w:val="16"/>
              </w:rPr>
              <w:t>14</w:t>
            </w:r>
            <w:r w:rsidR="004447FE">
              <w:rPr>
                <w:b/>
                <w:bCs/>
                <w:sz w:val="16"/>
                <w:szCs w:val="16"/>
              </w:rPr>
              <w:t>.</w:t>
            </w:r>
            <w:r w:rsidRPr="00AD19C9">
              <w:rPr>
                <w:b/>
                <w:bCs/>
                <w:sz w:val="16"/>
                <w:szCs w:val="16"/>
              </w:rPr>
              <w:t>400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r>
      <w:tr w:rsidR="00AD19C9" w:rsidRPr="00AD19C9" w14:paraId="4CD72EB8" w14:textId="77777777" w:rsidTr="00EA4676">
        <w:trPr>
          <w:trHeight w:val="480"/>
          <w:jc w:val="center"/>
        </w:trPr>
        <w:tc>
          <w:tcPr>
            <w:tcW w:w="520" w:type="dxa"/>
            <w:shd w:val="clear" w:color="auto" w:fill="auto"/>
            <w:vAlign w:val="center"/>
            <w:hideMark/>
          </w:tcPr>
          <w:p w14:paraId="7323F00A" w14:textId="77777777" w:rsidR="00A95EA7" w:rsidRPr="00AD19C9" w:rsidRDefault="00A95EA7" w:rsidP="00AD19C9">
            <w:pPr>
              <w:jc w:val="center"/>
              <w:rPr>
                <w:sz w:val="16"/>
                <w:szCs w:val="16"/>
              </w:rPr>
            </w:pPr>
            <w:r w:rsidRPr="00AD19C9">
              <w:rPr>
                <w:sz w:val="16"/>
                <w:szCs w:val="16"/>
              </w:rPr>
              <w:t>1</w:t>
            </w:r>
          </w:p>
        </w:tc>
        <w:tc>
          <w:tcPr>
            <w:tcW w:w="2169" w:type="dxa"/>
            <w:shd w:val="clear" w:color="auto" w:fill="auto"/>
            <w:vAlign w:val="center"/>
            <w:hideMark/>
          </w:tcPr>
          <w:p w14:paraId="44BC9C5B" w14:textId="77777777" w:rsidR="00A95EA7" w:rsidRPr="00AD19C9" w:rsidRDefault="00A95EA7" w:rsidP="004447FE">
            <w:pPr>
              <w:rPr>
                <w:color w:val="000000"/>
                <w:sz w:val="16"/>
                <w:szCs w:val="16"/>
              </w:rPr>
            </w:pPr>
            <w:r w:rsidRPr="00AD19C9">
              <w:rPr>
                <w:color w:val="000000"/>
                <w:sz w:val="16"/>
                <w:szCs w:val="16"/>
              </w:rPr>
              <w:t>Quản lý chăn nuôi, kiểm soát vận chuyển, giết mổ</w:t>
            </w:r>
          </w:p>
        </w:tc>
        <w:tc>
          <w:tcPr>
            <w:tcW w:w="1460" w:type="dxa"/>
            <w:shd w:val="clear" w:color="auto" w:fill="auto"/>
            <w:vAlign w:val="center"/>
            <w:hideMark/>
          </w:tcPr>
          <w:p w14:paraId="12C7181E" w14:textId="4BC4971E" w:rsidR="00A95EA7" w:rsidRPr="00AD19C9" w:rsidRDefault="00A95EA7" w:rsidP="004447FE">
            <w:pPr>
              <w:jc w:val="right"/>
              <w:rPr>
                <w:sz w:val="16"/>
                <w:szCs w:val="16"/>
              </w:rPr>
            </w:pP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AF4EE31" w14:textId="4FFCAF36" w:rsidR="00A95EA7" w:rsidRPr="00AD19C9" w:rsidRDefault="00A95EA7" w:rsidP="004447FE">
            <w:pPr>
              <w:jc w:val="right"/>
              <w:rPr>
                <w:sz w:val="16"/>
                <w:szCs w:val="16"/>
              </w:rPr>
            </w:pP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162CFF4" w14:textId="7BFB7799" w:rsidR="00A95EA7" w:rsidRPr="00AD19C9" w:rsidRDefault="00A95EA7" w:rsidP="004447FE">
            <w:pPr>
              <w:jc w:val="right"/>
              <w:rPr>
                <w:sz w:val="16"/>
                <w:szCs w:val="16"/>
              </w:rPr>
            </w:pP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6D08ABF" w14:textId="027E35DF" w:rsidR="00A95EA7" w:rsidRPr="00AD19C9" w:rsidRDefault="00A95EA7" w:rsidP="004447FE">
            <w:pPr>
              <w:jc w:val="right"/>
              <w:rPr>
                <w:sz w:val="16"/>
                <w:szCs w:val="16"/>
              </w:rPr>
            </w:pP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967A9AF" w14:textId="484988DD" w:rsidR="00A95EA7" w:rsidRPr="00AD19C9" w:rsidRDefault="00A95EA7" w:rsidP="004447FE">
            <w:pPr>
              <w:jc w:val="right"/>
              <w:rPr>
                <w:sz w:val="16"/>
                <w:szCs w:val="16"/>
              </w:rPr>
            </w:pP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48E598C8" w14:textId="66E36D2E" w:rsidR="00A95EA7" w:rsidRPr="00AD19C9" w:rsidRDefault="00A95EA7" w:rsidP="004447FE">
            <w:pPr>
              <w:jc w:val="right"/>
              <w:rPr>
                <w:sz w:val="16"/>
                <w:szCs w:val="16"/>
              </w:rPr>
            </w:pP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B231450" w14:textId="371139DF" w:rsidR="00A95EA7" w:rsidRPr="00AD19C9" w:rsidRDefault="00A95EA7" w:rsidP="004447FE">
            <w:pPr>
              <w:jc w:val="right"/>
              <w:rPr>
                <w:sz w:val="16"/>
                <w:szCs w:val="16"/>
              </w:rPr>
            </w:pP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BCF0ADD" w14:textId="1501665F" w:rsidR="00A95EA7" w:rsidRPr="00AD19C9" w:rsidRDefault="00A95EA7" w:rsidP="004447FE">
            <w:pPr>
              <w:jc w:val="right"/>
              <w:rPr>
                <w:sz w:val="16"/>
                <w:szCs w:val="16"/>
              </w:rPr>
            </w:pP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0E0BD44" w14:textId="4BF8147E" w:rsidR="00A95EA7" w:rsidRPr="00AD19C9" w:rsidRDefault="00A95EA7" w:rsidP="004447FE">
            <w:pPr>
              <w:jc w:val="right"/>
              <w:rPr>
                <w:sz w:val="16"/>
                <w:szCs w:val="16"/>
              </w:rPr>
            </w:pPr>
            <w:r w:rsidRPr="00AD19C9">
              <w:rPr>
                <w:sz w:val="16"/>
                <w:szCs w:val="16"/>
              </w:rPr>
              <w:t>200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vAlign w:val="center"/>
            <w:hideMark/>
          </w:tcPr>
          <w:p w14:paraId="58C9B2A4" w14:textId="099C25F5"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800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0EFA2DAF" w14:textId="77777777" w:rsidTr="00EA4676">
        <w:trPr>
          <w:trHeight w:val="276"/>
          <w:jc w:val="center"/>
        </w:trPr>
        <w:tc>
          <w:tcPr>
            <w:tcW w:w="520" w:type="dxa"/>
            <w:shd w:val="clear" w:color="FFFFCC" w:fill="FFFFFF"/>
            <w:vAlign w:val="center"/>
            <w:hideMark/>
          </w:tcPr>
          <w:p w14:paraId="76282D52" w14:textId="77777777" w:rsidR="00A95EA7" w:rsidRPr="00AD19C9" w:rsidRDefault="00A95EA7" w:rsidP="00AD19C9">
            <w:pPr>
              <w:jc w:val="center"/>
              <w:rPr>
                <w:sz w:val="16"/>
                <w:szCs w:val="16"/>
              </w:rPr>
            </w:pPr>
            <w:r w:rsidRPr="00AD19C9">
              <w:rPr>
                <w:sz w:val="16"/>
                <w:szCs w:val="16"/>
              </w:rPr>
              <w:t>2</w:t>
            </w:r>
          </w:p>
        </w:tc>
        <w:tc>
          <w:tcPr>
            <w:tcW w:w="2169" w:type="dxa"/>
            <w:shd w:val="clear" w:color="FFFFCC" w:fill="FFFFFF"/>
            <w:vAlign w:val="center"/>
            <w:hideMark/>
          </w:tcPr>
          <w:p w14:paraId="7E5F92E1" w14:textId="4C9A8EAF" w:rsidR="00A95EA7" w:rsidRPr="00AD19C9" w:rsidRDefault="00A95EA7" w:rsidP="004447FE">
            <w:pPr>
              <w:rPr>
                <w:sz w:val="16"/>
                <w:szCs w:val="16"/>
              </w:rPr>
            </w:pPr>
            <w:r w:rsidRPr="00AD19C9">
              <w:rPr>
                <w:sz w:val="16"/>
                <w:szCs w:val="16"/>
              </w:rPr>
              <w:t>Tiêm phòng vắc xin</w:t>
            </w:r>
          </w:p>
        </w:tc>
        <w:tc>
          <w:tcPr>
            <w:tcW w:w="1460" w:type="dxa"/>
            <w:shd w:val="clear" w:color="auto" w:fill="auto"/>
            <w:vAlign w:val="center"/>
            <w:hideMark/>
          </w:tcPr>
          <w:p w14:paraId="3392B7C0" w14:textId="68B33A48"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EA01DE3" w14:textId="27719245"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FA75ED5" w14:textId="0F01A3F8"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2EE1B9F" w14:textId="19D880C6"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3A6818D" w14:textId="1A59305E"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5C4A914" w14:textId="440BAB05"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4976093" w14:textId="2F7C2BAA"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E60A812" w14:textId="5DC394A7"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D1C64A6" w14:textId="4818C783" w:rsidR="00A95EA7" w:rsidRPr="00AD19C9" w:rsidRDefault="00A95EA7" w:rsidP="004447FE">
            <w:pPr>
              <w:jc w:val="right"/>
              <w:rPr>
                <w:sz w:val="16"/>
                <w:szCs w:val="16"/>
              </w:rPr>
            </w:pPr>
            <w:r w:rsidRPr="00AD19C9">
              <w:rPr>
                <w:sz w:val="16"/>
                <w:szCs w:val="16"/>
              </w:rPr>
              <w:t>1</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vAlign w:val="center"/>
            <w:hideMark/>
          </w:tcPr>
          <w:p w14:paraId="354E114B" w14:textId="301E2C0F" w:rsidR="00A95EA7" w:rsidRPr="00AD19C9" w:rsidRDefault="00A95EA7" w:rsidP="004447FE">
            <w:pPr>
              <w:jc w:val="right"/>
              <w:rPr>
                <w:sz w:val="16"/>
                <w:szCs w:val="16"/>
              </w:rPr>
            </w:pPr>
            <w:r w:rsidRPr="00AD19C9">
              <w:rPr>
                <w:sz w:val="16"/>
                <w:szCs w:val="16"/>
              </w:rPr>
              <w:t>9</w:t>
            </w:r>
            <w:r w:rsidR="004447FE">
              <w:rPr>
                <w:sz w:val="16"/>
                <w:szCs w:val="16"/>
              </w:rPr>
              <w:t>.</w:t>
            </w:r>
            <w:r w:rsidRPr="00AD19C9">
              <w:rPr>
                <w:sz w:val="16"/>
                <w:szCs w:val="16"/>
              </w:rPr>
              <w:t>000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662F410F" w14:textId="77777777" w:rsidTr="00EA4676">
        <w:trPr>
          <w:trHeight w:val="276"/>
          <w:jc w:val="center"/>
        </w:trPr>
        <w:tc>
          <w:tcPr>
            <w:tcW w:w="520" w:type="dxa"/>
            <w:shd w:val="clear" w:color="auto" w:fill="auto"/>
            <w:vAlign w:val="center"/>
            <w:hideMark/>
          </w:tcPr>
          <w:p w14:paraId="2EB75855" w14:textId="77777777" w:rsidR="00A95EA7" w:rsidRPr="00AD19C9" w:rsidRDefault="00A95EA7" w:rsidP="00AD19C9">
            <w:pPr>
              <w:jc w:val="center"/>
              <w:rPr>
                <w:sz w:val="16"/>
                <w:szCs w:val="16"/>
              </w:rPr>
            </w:pPr>
            <w:r w:rsidRPr="00AD19C9">
              <w:rPr>
                <w:sz w:val="16"/>
                <w:szCs w:val="16"/>
              </w:rPr>
              <w:t>3</w:t>
            </w:r>
          </w:p>
        </w:tc>
        <w:tc>
          <w:tcPr>
            <w:tcW w:w="2169" w:type="dxa"/>
            <w:shd w:val="clear" w:color="auto" w:fill="auto"/>
            <w:vAlign w:val="center"/>
            <w:hideMark/>
          </w:tcPr>
          <w:p w14:paraId="4AC492D7" w14:textId="319B31B8" w:rsidR="00A95EA7" w:rsidRPr="00AD19C9" w:rsidRDefault="00A95EA7" w:rsidP="004447FE">
            <w:pPr>
              <w:rPr>
                <w:sz w:val="16"/>
                <w:szCs w:val="16"/>
              </w:rPr>
            </w:pPr>
            <w:r w:rsidRPr="00AD19C9">
              <w:rPr>
                <w:sz w:val="16"/>
                <w:szCs w:val="16"/>
              </w:rPr>
              <w:t xml:space="preserve">Giám sát dịch bệnh, </w:t>
            </w:r>
            <w:proofErr w:type="gramStart"/>
            <w:r w:rsidRPr="00AD19C9">
              <w:rPr>
                <w:sz w:val="16"/>
                <w:szCs w:val="16"/>
              </w:rPr>
              <w:t>an</w:t>
            </w:r>
            <w:proofErr w:type="gramEnd"/>
            <w:r w:rsidRPr="00AD19C9">
              <w:rPr>
                <w:sz w:val="16"/>
                <w:szCs w:val="16"/>
              </w:rPr>
              <w:t xml:space="preserve"> toàn thực phẩm</w:t>
            </w:r>
          </w:p>
        </w:tc>
        <w:tc>
          <w:tcPr>
            <w:tcW w:w="1460" w:type="dxa"/>
            <w:shd w:val="clear" w:color="auto" w:fill="auto"/>
            <w:vAlign w:val="center"/>
            <w:hideMark/>
          </w:tcPr>
          <w:p w14:paraId="72421366" w14:textId="47D1E577" w:rsidR="00A95EA7" w:rsidRPr="00AD19C9" w:rsidRDefault="00A95EA7" w:rsidP="004447FE">
            <w:pPr>
              <w:jc w:val="right"/>
              <w:rPr>
                <w:sz w:val="16"/>
                <w:szCs w:val="16"/>
              </w:rPr>
            </w:pPr>
            <w:r w:rsidRPr="00AD19C9">
              <w:rPr>
                <w:sz w:val="16"/>
                <w:szCs w:val="16"/>
              </w:rPr>
              <w:t>300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BEF3354" w14:textId="405F3CF7" w:rsidR="00A95EA7" w:rsidRPr="00AD19C9" w:rsidRDefault="00A95EA7" w:rsidP="004447FE">
            <w:pPr>
              <w:jc w:val="right"/>
              <w:rPr>
                <w:sz w:val="16"/>
                <w:szCs w:val="16"/>
              </w:rPr>
            </w:pPr>
            <w:r w:rsidRPr="00AD19C9">
              <w:rPr>
                <w:sz w:val="16"/>
                <w:szCs w:val="16"/>
              </w:rPr>
              <w:t>300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2910058" w14:textId="4F027D80" w:rsidR="00A95EA7" w:rsidRPr="00AD19C9" w:rsidRDefault="00A95EA7" w:rsidP="004447FE">
            <w:pPr>
              <w:jc w:val="right"/>
              <w:rPr>
                <w:sz w:val="16"/>
                <w:szCs w:val="16"/>
              </w:rPr>
            </w:pPr>
            <w:r w:rsidRPr="00AD19C9">
              <w:rPr>
                <w:sz w:val="16"/>
                <w:szCs w:val="16"/>
              </w:rPr>
              <w:t>300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FC7204A" w14:textId="62E370C9" w:rsidR="00A95EA7" w:rsidRPr="00AD19C9" w:rsidRDefault="00A95EA7" w:rsidP="004447FE">
            <w:pPr>
              <w:jc w:val="right"/>
              <w:rPr>
                <w:sz w:val="16"/>
                <w:szCs w:val="16"/>
              </w:rPr>
            </w:pPr>
            <w:r w:rsidRPr="00AD19C9">
              <w:rPr>
                <w:sz w:val="16"/>
                <w:szCs w:val="16"/>
              </w:rPr>
              <w:t>300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352E7513" w14:textId="19B73981" w:rsidR="00A95EA7" w:rsidRPr="00AD19C9" w:rsidRDefault="00A95EA7" w:rsidP="004447FE">
            <w:pPr>
              <w:jc w:val="right"/>
              <w:rPr>
                <w:sz w:val="16"/>
                <w:szCs w:val="16"/>
              </w:rPr>
            </w:pPr>
            <w:r w:rsidRPr="00AD19C9">
              <w:rPr>
                <w:sz w:val="16"/>
                <w:szCs w:val="16"/>
              </w:rPr>
              <w:t>300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24E2A99" w14:textId="0740EA74" w:rsidR="00A95EA7" w:rsidRPr="00AD19C9" w:rsidRDefault="00A95EA7" w:rsidP="004447FE">
            <w:pPr>
              <w:jc w:val="right"/>
              <w:rPr>
                <w:sz w:val="16"/>
                <w:szCs w:val="16"/>
              </w:rPr>
            </w:pPr>
            <w:r w:rsidRPr="00AD19C9">
              <w:rPr>
                <w:sz w:val="16"/>
                <w:szCs w:val="16"/>
              </w:rPr>
              <w:t>300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BC5217A" w14:textId="545FE1A1" w:rsidR="00A95EA7" w:rsidRPr="00AD19C9" w:rsidRDefault="00A95EA7" w:rsidP="004447FE">
            <w:pPr>
              <w:jc w:val="right"/>
              <w:rPr>
                <w:sz w:val="16"/>
                <w:szCs w:val="16"/>
              </w:rPr>
            </w:pPr>
            <w:r w:rsidRPr="00AD19C9">
              <w:rPr>
                <w:sz w:val="16"/>
                <w:szCs w:val="16"/>
              </w:rPr>
              <w:t>300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4A1FC64" w14:textId="2AD6A877" w:rsidR="00A95EA7" w:rsidRPr="00AD19C9" w:rsidRDefault="00A95EA7" w:rsidP="004447FE">
            <w:pPr>
              <w:jc w:val="right"/>
              <w:rPr>
                <w:sz w:val="16"/>
                <w:szCs w:val="16"/>
              </w:rPr>
            </w:pPr>
            <w:r w:rsidRPr="00AD19C9">
              <w:rPr>
                <w:sz w:val="16"/>
                <w:szCs w:val="16"/>
              </w:rPr>
              <w:t>300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55C7594" w14:textId="6BF2D1F9" w:rsidR="00A95EA7" w:rsidRPr="00AD19C9" w:rsidRDefault="00A95EA7" w:rsidP="004447FE">
            <w:pPr>
              <w:jc w:val="right"/>
              <w:rPr>
                <w:sz w:val="16"/>
                <w:szCs w:val="16"/>
              </w:rPr>
            </w:pPr>
            <w:r w:rsidRPr="00AD19C9">
              <w:rPr>
                <w:sz w:val="16"/>
                <w:szCs w:val="16"/>
              </w:rPr>
              <w:t>300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vAlign w:val="center"/>
            <w:hideMark/>
          </w:tcPr>
          <w:p w14:paraId="47175BF3" w14:textId="4DA6A3F6" w:rsidR="00A95EA7" w:rsidRPr="00AD19C9" w:rsidRDefault="00A95EA7" w:rsidP="004447FE">
            <w:pPr>
              <w:jc w:val="right"/>
              <w:rPr>
                <w:sz w:val="16"/>
                <w:szCs w:val="16"/>
              </w:rPr>
            </w:pPr>
            <w:r w:rsidRPr="00AD19C9">
              <w:rPr>
                <w:sz w:val="16"/>
                <w:szCs w:val="16"/>
              </w:rPr>
              <w:t>2</w:t>
            </w:r>
            <w:r w:rsidR="004447FE">
              <w:rPr>
                <w:sz w:val="16"/>
                <w:szCs w:val="16"/>
              </w:rPr>
              <w:t>.</w:t>
            </w:r>
            <w:r w:rsidRPr="00AD19C9">
              <w:rPr>
                <w:sz w:val="16"/>
                <w:szCs w:val="16"/>
              </w:rPr>
              <w:t>700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0D119104" w14:textId="77777777" w:rsidTr="00EA4676">
        <w:trPr>
          <w:trHeight w:val="276"/>
          <w:jc w:val="center"/>
        </w:trPr>
        <w:tc>
          <w:tcPr>
            <w:tcW w:w="520" w:type="dxa"/>
            <w:shd w:val="clear" w:color="auto" w:fill="auto"/>
            <w:vAlign w:val="center"/>
            <w:hideMark/>
          </w:tcPr>
          <w:p w14:paraId="3DDFB6BD" w14:textId="77777777" w:rsidR="00A95EA7" w:rsidRPr="00AD19C9" w:rsidRDefault="00A95EA7" w:rsidP="00AD19C9">
            <w:pPr>
              <w:jc w:val="center"/>
              <w:rPr>
                <w:sz w:val="16"/>
                <w:szCs w:val="16"/>
              </w:rPr>
            </w:pPr>
            <w:r w:rsidRPr="00AD19C9">
              <w:rPr>
                <w:sz w:val="16"/>
                <w:szCs w:val="16"/>
              </w:rPr>
              <w:t>4</w:t>
            </w:r>
          </w:p>
        </w:tc>
        <w:tc>
          <w:tcPr>
            <w:tcW w:w="2169" w:type="dxa"/>
            <w:shd w:val="clear" w:color="auto" w:fill="auto"/>
            <w:vAlign w:val="center"/>
            <w:hideMark/>
          </w:tcPr>
          <w:p w14:paraId="4A7245C7" w14:textId="0C823975" w:rsidR="00A95EA7" w:rsidRPr="00AD19C9" w:rsidRDefault="00A95EA7" w:rsidP="004447FE">
            <w:pPr>
              <w:rPr>
                <w:sz w:val="16"/>
                <w:szCs w:val="16"/>
              </w:rPr>
            </w:pPr>
            <w:r w:rsidRPr="00AD19C9">
              <w:rPr>
                <w:sz w:val="16"/>
                <w:szCs w:val="16"/>
              </w:rPr>
              <w:t>Tập huấn, truyền thông</w:t>
            </w:r>
          </w:p>
        </w:tc>
        <w:tc>
          <w:tcPr>
            <w:tcW w:w="1460" w:type="dxa"/>
            <w:shd w:val="clear" w:color="auto" w:fill="auto"/>
            <w:vAlign w:val="center"/>
            <w:hideMark/>
          </w:tcPr>
          <w:p w14:paraId="1CEBCA52" w14:textId="117CFA83" w:rsidR="00A95EA7" w:rsidRPr="00AD19C9" w:rsidRDefault="00A95EA7" w:rsidP="004447FE">
            <w:pPr>
              <w:jc w:val="right"/>
              <w:rPr>
                <w:sz w:val="16"/>
                <w:szCs w:val="16"/>
              </w:rPr>
            </w:pPr>
            <w:r w:rsidRPr="00AD19C9">
              <w:rPr>
                <w:sz w:val="16"/>
                <w:szCs w:val="16"/>
              </w:rPr>
              <w:t>30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CBD7C44" w14:textId="7AABF088" w:rsidR="00A95EA7" w:rsidRPr="00AD19C9" w:rsidRDefault="00A95EA7" w:rsidP="004447FE">
            <w:pPr>
              <w:jc w:val="right"/>
              <w:rPr>
                <w:sz w:val="16"/>
                <w:szCs w:val="16"/>
              </w:rPr>
            </w:pPr>
            <w:r w:rsidRPr="00AD19C9">
              <w:rPr>
                <w:sz w:val="16"/>
                <w:szCs w:val="16"/>
              </w:rPr>
              <w:t>30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C54F354" w14:textId="09285F20" w:rsidR="00A95EA7" w:rsidRPr="00AD19C9" w:rsidRDefault="00A95EA7" w:rsidP="004447FE">
            <w:pPr>
              <w:jc w:val="right"/>
              <w:rPr>
                <w:sz w:val="16"/>
                <w:szCs w:val="16"/>
              </w:rPr>
            </w:pPr>
            <w:r w:rsidRPr="00AD19C9">
              <w:rPr>
                <w:sz w:val="16"/>
                <w:szCs w:val="16"/>
              </w:rPr>
              <w:t>30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207A0F3" w14:textId="535690D6" w:rsidR="00A95EA7" w:rsidRPr="00AD19C9" w:rsidRDefault="00A95EA7" w:rsidP="004447FE">
            <w:pPr>
              <w:jc w:val="right"/>
              <w:rPr>
                <w:sz w:val="16"/>
                <w:szCs w:val="16"/>
              </w:rPr>
            </w:pPr>
            <w:r w:rsidRPr="00AD19C9">
              <w:rPr>
                <w:sz w:val="16"/>
                <w:szCs w:val="16"/>
              </w:rPr>
              <w:t>30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9B67667" w14:textId="361700BD" w:rsidR="00A95EA7" w:rsidRPr="00AD19C9" w:rsidRDefault="00A95EA7" w:rsidP="004447FE">
            <w:pPr>
              <w:jc w:val="right"/>
              <w:rPr>
                <w:sz w:val="16"/>
                <w:szCs w:val="16"/>
              </w:rPr>
            </w:pPr>
            <w:r w:rsidRPr="00AD19C9">
              <w:rPr>
                <w:sz w:val="16"/>
                <w:szCs w:val="16"/>
              </w:rPr>
              <w:t>30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37E90504" w14:textId="65E8E644" w:rsidR="00A95EA7" w:rsidRPr="00AD19C9" w:rsidRDefault="00A95EA7" w:rsidP="004447FE">
            <w:pPr>
              <w:jc w:val="right"/>
              <w:rPr>
                <w:sz w:val="16"/>
                <w:szCs w:val="16"/>
              </w:rPr>
            </w:pPr>
            <w:r w:rsidRPr="00AD19C9">
              <w:rPr>
                <w:sz w:val="16"/>
                <w:szCs w:val="16"/>
              </w:rPr>
              <w:t>30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1723BC1" w14:textId="0D2FDB5F" w:rsidR="00A95EA7" w:rsidRPr="00AD19C9" w:rsidRDefault="00A95EA7" w:rsidP="004447FE">
            <w:pPr>
              <w:jc w:val="right"/>
              <w:rPr>
                <w:sz w:val="16"/>
                <w:szCs w:val="16"/>
              </w:rPr>
            </w:pPr>
            <w:r w:rsidRPr="00AD19C9">
              <w:rPr>
                <w:sz w:val="16"/>
                <w:szCs w:val="16"/>
              </w:rPr>
              <w:t>30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66B11AA" w14:textId="11AC8821" w:rsidR="00A95EA7" w:rsidRPr="00AD19C9" w:rsidRDefault="00A95EA7" w:rsidP="004447FE">
            <w:pPr>
              <w:jc w:val="right"/>
              <w:rPr>
                <w:sz w:val="16"/>
                <w:szCs w:val="16"/>
              </w:rPr>
            </w:pPr>
            <w:r w:rsidRPr="00AD19C9">
              <w:rPr>
                <w:sz w:val="16"/>
                <w:szCs w:val="16"/>
              </w:rPr>
              <w:t>30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491633A" w14:textId="6715FD73" w:rsidR="00A95EA7" w:rsidRPr="00AD19C9" w:rsidRDefault="00A95EA7" w:rsidP="004447FE">
            <w:pPr>
              <w:jc w:val="right"/>
              <w:rPr>
                <w:sz w:val="16"/>
                <w:szCs w:val="16"/>
              </w:rPr>
            </w:pPr>
            <w:r w:rsidRPr="00AD19C9">
              <w:rPr>
                <w:sz w:val="16"/>
                <w:szCs w:val="16"/>
              </w:rPr>
              <w:t>30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vAlign w:val="center"/>
            <w:hideMark/>
          </w:tcPr>
          <w:p w14:paraId="78987D73" w14:textId="036EF8F7" w:rsidR="00A95EA7" w:rsidRPr="00AD19C9" w:rsidRDefault="00A95EA7" w:rsidP="004447FE">
            <w:pPr>
              <w:jc w:val="right"/>
              <w:rPr>
                <w:sz w:val="16"/>
                <w:szCs w:val="16"/>
              </w:rPr>
            </w:pPr>
            <w:r w:rsidRPr="00AD19C9">
              <w:rPr>
                <w:sz w:val="16"/>
                <w:szCs w:val="16"/>
              </w:rPr>
              <w:t>270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20E36E17" w14:textId="77777777" w:rsidTr="00EA4676">
        <w:trPr>
          <w:trHeight w:val="276"/>
          <w:jc w:val="center"/>
        </w:trPr>
        <w:tc>
          <w:tcPr>
            <w:tcW w:w="520" w:type="dxa"/>
            <w:shd w:val="clear" w:color="FFFFCC" w:fill="FFFFFF"/>
            <w:vAlign w:val="center"/>
            <w:hideMark/>
          </w:tcPr>
          <w:p w14:paraId="75F4F56E" w14:textId="77777777" w:rsidR="00A95EA7" w:rsidRPr="00AD19C9" w:rsidRDefault="00A95EA7" w:rsidP="00AD19C9">
            <w:pPr>
              <w:jc w:val="center"/>
              <w:rPr>
                <w:sz w:val="16"/>
                <w:szCs w:val="16"/>
              </w:rPr>
            </w:pPr>
            <w:r w:rsidRPr="00AD19C9">
              <w:rPr>
                <w:sz w:val="16"/>
                <w:szCs w:val="16"/>
              </w:rPr>
              <w:t>5</w:t>
            </w:r>
          </w:p>
        </w:tc>
        <w:tc>
          <w:tcPr>
            <w:tcW w:w="2169" w:type="dxa"/>
            <w:shd w:val="clear" w:color="auto" w:fill="auto"/>
            <w:vAlign w:val="center"/>
            <w:hideMark/>
          </w:tcPr>
          <w:p w14:paraId="517878E4" w14:textId="77777777" w:rsidR="00A95EA7" w:rsidRPr="00AD19C9" w:rsidRDefault="00A95EA7" w:rsidP="004447FE">
            <w:pPr>
              <w:rPr>
                <w:sz w:val="16"/>
                <w:szCs w:val="16"/>
              </w:rPr>
            </w:pPr>
            <w:r w:rsidRPr="00AD19C9">
              <w:rPr>
                <w:sz w:val="16"/>
                <w:szCs w:val="16"/>
              </w:rPr>
              <w:t>Chỉ đạo, kiểm tra giám sát</w:t>
            </w:r>
          </w:p>
        </w:tc>
        <w:tc>
          <w:tcPr>
            <w:tcW w:w="1460" w:type="dxa"/>
            <w:shd w:val="clear" w:color="auto" w:fill="auto"/>
            <w:vAlign w:val="center"/>
            <w:hideMark/>
          </w:tcPr>
          <w:p w14:paraId="15C2AD74" w14:textId="227F5EAE" w:rsidR="00A95EA7" w:rsidRPr="00AD19C9" w:rsidRDefault="00A95EA7" w:rsidP="004447FE">
            <w:pPr>
              <w:jc w:val="right"/>
              <w:rPr>
                <w:sz w:val="16"/>
                <w:szCs w:val="16"/>
              </w:rPr>
            </w:pPr>
            <w:r w:rsidRPr="00AD19C9">
              <w:rPr>
                <w:sz w:val="16"/>
                <w:szCs w:val="16"/>
              </w:rPr>
              <w:t>20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88500D2" w14:textId="0C4C3DFE" w:rsidR="00A95EA7" w:rsidRPr="00AD19C9" w:rsidRDefault="00A95EA7" w:rsidP="004447FE">
            <w:pPr>
              <w:jc w:val="right"/>
              <w:rPr>
                <w:sz w:val="16"/>
                <w:szCs w:val="16"/>
              </w:rPr>
            </w:pPr>
            <w:r w:rsidRPr="00AD19C9">
              <w:rPr>
                <w:sz w:val="16"/>
                <w:szCs w:val="16"/>
              </w:rPr>
              <w:t>20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17D75A5" w14:textId="6001EE22" w:rsidR="00A95EA7" w:rsidRPr="00AD19C9" w:rsidRDefault="00A95EA7" w:rsidP="004447FE">
            <w:pPr>
              <w:jc w:val="right"/>
              <w:rPr>
                <w:sz w:val="16"/>
                <w:szCs w:val="16"/>
              </w:rPr>
            </w:pPr>
            <w:r w:rsidRPr="00AD19C9">
              <w:rPr>
                <w:sz w:val="16"/>
                <w:szCs w:val="16"/>
              </w:rPr>
              <w:t>20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517105C" w14:textId="00FA4FE6" w:rsidR="00A95EA7" w:rsidRPr="00AD19C9" w:rsidRDefault="00A95EA7" w:rsidP="004447FE">
            <w:pPr>
              <w:jc w:val="right"/>
              <w:rPr>
                <w:sz w:val="16"/>
                <w:szCs w:val="16"/>
              </w:rPr>
            </w:pPr>
            <w:r w:rsidRPr="00AD19C9">
              <w:rPr>
                <w:sz w:val="16"/>
                <w:szCs w:val="16"/>
              </w:rPr>
              <w:t>20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0DB75F5" w14:textId="5190B402" w:rsidR="00A95EA7" w:rsidRPr="00AD19C9" w:rsidRDefault="00A95EA7" w:rsidP="004447FE">
            <w:pPr>
              <w:jc w:val="right"/>
              <w:rPr>
                <w:sz w:val="16"/>
                <w:szCs w:val="16"/>
              </w:rPr>
            </w:pPr>
            <w:r w:rsidRPr="00AD19C9">
              <w:rPr>
                <w:sz w:val="16"/>
                <w:szCs w:val="16"/>
              </w:rPr>
              <w:t>20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E491E5B" w14:textId="44CB4CA7" w:rsidR="00A95EA7" w:rsidRPr="00AD19C9" w:rsidRDefault="00A95EA7" w:rsidP="004447FE">
            <w:pPr>
              <w:jc w:val="right"/>
              <w:rPr>
                <w:sz w:val="16"/>
                <w:szCs w:val="16"/>
              </w:rPr>
            </w:pPr>
            <w:r w:rsidRPr="00AD19C9">
              <w:rPr>
                <w:sz w:val="16"/>
                <w:szCs w:val="16"/>
              </w:rPr>
              <w:t>20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461E67B1" w14:textId="6EE8BFD5" w:rsidR="00A95EA7" w:rsidRPr="00AD19C9" w:rsidRDefault="00A95EA7" w:rsidP="004447FE">
            <w:pPr>
              <w:jc w:val="right"/>
              <w:rPr>
                <w:sz w:val="16"/>
                <w:szCs w:val="16"/>
              </w:rPr>
            </w:pPr>
            <w:r w:rsidRPr="00AD19C9">
              <w:rPr>
                <w:sz w:val="16"/>
                <w:szCs w:val="16"/>
              </w:rPr>
              <w:t>20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77CDAF4" w14:textId="4B6B7C7E" w:rsidR="00A95EA7" w:rsidRPr="00AD19C9" w:rsidRDefault="00A95EA7" w:rsidP="004447FE">
            <w:pPr>
              <w:jc w:val="right"/>
              <w:rPr>
                <w:sz w:val="16"/>
                <w:szCs w:val="16"/>
              </w:rPr>
            </w:pPr>
            <w:r w:rsidRPr="00AD19C9">
              <w:rPr>
                <w:sz w:val="16"/>
                <w:szCs w:val="16"/>
              </w:rPr>
              <w:t>20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BE87A77" w14:textId="6EF9D84D" w:rsidR="00A95EA7" w:rsidRPr="00AD19C9" w:rsidRDefault="00A95EA7" w:rsidP="004447FE">
            <w:pPr>
              <w:jc w:val="right"/>
              <w:rPr>
                <w:sz w:val="16"/>
                <w:szCs w:val="16"/>
              </w:rPr>
            </w:pPr>
            <w:r w:rsidRPr="00AD19C9">
              <w:rPr>
                <w:sz w:val="16"/>
                <w:szCs w:val="16"/>
              </w:rPr>
              <w:t>20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vAlign w:val="center"/>
            <w:hideMark/>
          </w:tcPr>
          <w:p w14:paraId="10AEE713" w14:textId="6B84DD7D" w:rsidR="00A95EA7" w:rsidRPr="00AD19C9" w:rsidRDefault="00A95EA7" w:rsidP="004447FE">
            <w:pPr>
              <w:jc w:val="right"/>
              <w:rPr>
                <w:sz w:val="16"/>
                <w:szCs w:val="16"/>
              </w:rPr>
            </w:pPr>
            <w:r w:rsidRPr="00AD19C9">
              <w:rPr>
                <w:sz w:val="16"/>
                <w:szCs w:val="16"/>
              </w:rPr>
              <w:t>180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36CBC239" w14:textId="77777777" w:rsidTr="00EA4676">
        <w:trPr>
          <w:trHeight w:val="276"/>
          <w:jc w:val="center"/>
        </w:trPr>
        <w:tc>
          <w:tcPr>
            <w:tcW w:w="520" w:type="dxa"/>
            <w:shd w:val="clear" w:color="auto" w:fill="auto"/>
            <w:vAlign w:val="center"/>
            <w:hideMark/>
          </w:tcPr>
          <w:p w14:paraId="500325F2" w14:textId="77777777" w:rsidR="00A95EA7" w:rsidRPr="00AD19C9" w:rsidRDefault="00A95EA7" w:rsidP="00AD19C9">
            <w:pPr>
              <w:jc w:val="center"/>
              <w:rPr>
                <w:sz w:val="16"/>
                <w:szCs w:val="16"/>
              </w:rPr>
            </w:pPr>
            <w:r w:rsidRPr="00AD19C9">
              <w:rPr>
                <w:sz w:val="16"/>
                <w:szCs w:val="16"/>
              </w:rPr>
              <w:t>6</w:t>
            </w:r>
          </w:p>
        </w:tc>
        <w:tc>
          <w:tcPr>
            <w:tcW w:w="2169" w:type="dxa"/>
            <w:shd w:val="clear" w:color="auto" w:fill="auto"/>
            <w:vAlign w:val="center"/>
            <w:hideMark/>
          </w:tcPr>
          <w:p w14:paraId="23D39A98" w14:textId="77777777" w:rsidR="00A95EA7" w:rsidRPr="00AD19C9" w:rsidRDefault="00A95EA7" w:rsidP="004447FE">
            <w:pPr>
              <w:rPr>
                <w:sz w:val="16"/>
                <w:szCs w:val="16"/>
              </w:rPr>
            </w:pPr>
            <w:r w:rsidRPr="00AD19C9">
              <w:rPr>
                <w:sz w:val="16"/>
                <w:szCs w:val="16"/>
              </w:rPr>
              <w:t>Chi phí khác (thẩm định, hội nghị, họp, ...)</w:t>
            </w:r>
          </w:p>
        </w:tc>
        <w:tc>
          <w:tcPr>
            <w:tcW w:w="1460" w:type="dxa"/>
            <w:shd w:val="clear" w:color="auto" w:fill="auto"/>
            <w:vAlign w:val="center"/>
            <w:hideMark/>
          </w:tcPr>
          <w:p w14:paraId="07DE7F5B" w14:textId="5DA58357" w:rsidR="00A95EA7" w:rsidRPr="00AD19C9" w:rsidRDefault="00A95EA7" w:rsidP="004447FE">
            <w:pPr>
              <w:jc w:val="right"/>
              <w:rPr>
                <w:sz w:val="16"/>
                <w:szCs w:val="16"/>
              </w:rPr>
            </w:pPr>
            <w:r w:rsidRPr="00AD19C9">
              <w:rPr>
                <w:sz w:val="16"/>
                <w:szCs w:val="16"/>
              </w:rPr>
              <w:t>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7DC87A21" w14:textId="18ADB3E7" w:rsidR="00A95EA7" w:rsidRPr="00AD19C9" w:rsidRDefault="00A95EA7" w:rsidP="004447FE">
            <w:pPr>
              <w:jc w:val="right"/>
              <w:rPr>
                <w:sz w:val="16"/>
                <w:szCs w:val="16"/>
              </w:rPr>
            </w:pPr>
            <w:r w:rsidRPr="00AD19C9">
              <w:rPr>
                <w:sz w:val="16"/>
                <w:szCs w:val="16"/>
              </w:rPr>
              <w:t>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F024D69" w14:textId="28EF4625" w:rsidR="00A95EA7" w:rsidRPr="00AD19C9" w:rsidRDefault="00A95EA7" w:rsidP="004447FE">
            <w:pPr>
              <w:jc w:val="right"/>
              <w:rPr>
                <w:sz w:val="16"/>
                <w:szCs w:val="16"/>
              </w:rPr>
            </w:pPr>
            <w:r w:rsidRPr="00AD19C9">
              <w:rPr>
                <w:sz w:val="16"/>
                <w:szCs w:val="16"/>
              </w:rPr>
              <w:t>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66606DB7" w14:textId="2BCDEE1C" w:rsidR="00A95EA7" w:rsidRPr="00AD19C9" w:rsidRDefault="00A95EA7" w:rsidP="004447FE">
            <w:pPr>
              <w:jc w:val="right"/>
              <w:rPr>
                <w:sz w:val="16"/>
                <w:szCs w:val="16"/>
              </w:rPr>
            </w:pPr>
            <w:r w:rsidRPr="00AD19C9">
              <w:rPr>
                <w:sz w:val="16"/>
                <w:szCs w:val="16"/>
              </w:rPr>
              <w:t>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1C5DE4A4" w14:textId="65516B72" w:rsidR="00A95EA7" w:rsidRPr="00AD19C9" w:rsidRDefault="00A95EA7" w:rsidP="004447FE">
            <w:pPr>
              <w:jc w:val="right"/>
              <w:rPr>
                <w:sz w:val="16"/>
                <w:szCs w:val="16"/>
              </w:rPr>
            </w:pPr>
            <w:r w:rsidRPr="00AD19C9">
              <w:rPr>
                <w:sz w:val="16"/>
                <w:szCs w:val="16"/>
              </w:rPr>
              <w:t>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59193547" w14:textId="2C51F6F7" w:rsidR="00A95EA7" w:rsidRPr="00AD19C9" w:rsidRDefault="00A95EA7" w:rsidP="004447FE">
            <w:pPr>
              <w:jc w:val="right"/>
              <w:rPr>
                <w:sz w:val="16"/>
                <w:szCs w:val="16"/>
              </w:rPr>
            </w:pPr>
            <w:r w:rsidRPr="00AD19C9">
              <w:rPr>
                <w:sz w:val="16"/>
                <w:szCs w:val="16"/>
              </w:rPr>
              <w:t>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371DCC7F" w14:textId="54CC08CE" w:rsidR="00A95EA7" w:rsidRPr="00AD19C9" w:rsidRDefault="00A95EA7" w:rsidP="004447FE">
            <w:pPr>
              <w:jc w:val="right"/>
              <w:rPr>
                <w:sz w:val="16"/>
                <w:szCs w:val="16"/>
              </w:rPr>
            </w:pPr>
            <w:r w:rsidRPr="00AD19C9">
              <w:rPr>
                <w:sz w:val="16"/>
                <w:szCs w:val="16"/>
              </w:rPr>
              <w:t>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0D3AE69A" w14:textId="61F669DA" w:rsidR="00A95EA7" w:rsidRPr="00AD19C9" w:rsidRDefault="00A95EA7" w:rsidP="004447FE">
            <w:pPr>
              <w:jc w:val="right"/>
              <w:rPr>
                <w:sz w:val="16"/>
                <w:szCs w:val="16"/>
              </w:rPr>
            </w:pPr>
            <w:r w:rsidRPr="00AD19C9">
              <w:rPr>
                <w:sz w:val="16"/>
                <w:szCs w:val="16"/>
              </w:rPr>
              <w:t>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0" w:type="auto"/>
            <w:shd w:val="clear" w:color="auto" w:fill="auto"/>
            <w:vAlign w:val="center"/>
            <w:hideMark/>
          </w:tcPr>
          <w:p w14:paraId="27AD59D8" w14:textId="4F9CED72" w:rsidR="00A95EA7" w:rsidRPr="00AD19C9" w:rsidRDefault="00A95EA7" w:rsidP="004447FE">
            <w:pPr>
              <w:jc w:val="right"/>
              <w:rPr>
                <w:sz w:val="16"/>
                <w:szCs w:val="16"/>
              </w:rPr>
            </w:pPr>
            <w:r w:rsidRPr="00AD19C9">
              <w:rPr>
                <w:sz w:val="16"/>
                <w:szCs w:val="16"/>
              </w:rPr>
              <w:t>50</w:t>
            </w:r>
            <w:r w:rsidR="004447FE">
              <w:rPr>
                <w:sz w:val="16"/>
                <w:szCs w:val="16"/>
              </w:rPr>
              <w:t>.</w:t>
            </w:r>
            <w:r w:rsidRPr="00AD19C9">
              <w:rPr>
                <w:sz w:val="16"/>
                <w:szCs w:val="16"/>
              </w:rPr>
              <w:t>000</w:t>
            </w:r>
            <w:r w:rsidR="004447FE">
              <w:rPr>
                <w:sz w:val="16"/>
                <w:szCs w:val="16"/>
              </w:rPr>
              <w:t>.</w:t>
            </w:r>
            <w:r w:rsidRPr="00AD19C9">
              <w:rPr>
                <w:sz w:val="16"/>
                <w:szCs w:val="16"/>
              </w:rPr>
              <w:t>000</w:t>
            </w:r>
          </w:p>
        </w:tc>
        <w:tc>
          <w:tcPr>
            <w:tcW w:w="1387" w:type="dxa"/>
            <w:shd w:val="clear" w:color="auto" w:fill="auto"/>
            <w:vAlign w:val="center"/>
            <w:hideMark/>
          </w:tcPr>
          <w:p w14:paraId="405C7A47" w14:textId="4CDE8D4B" w:rsidR="00A95EA7" w:rsidRPr="00AD19C9" w:rsidRDefault="00A95EA7" w:rsidP="004447FE">
            <w:pPr>
              <w:jc w:val="right"/>
              <w:rPr>
                <w:sz w:val="16"/>
                <w:szCs w:val="16"/>
              </w:rPr>
            </w:pPr>
            <w:r w:rsidRPr="00AD19C9">
              <w:rPr>
                <w:sz w:val="16"/>
                <w:szCs w:val="16"/>
              </w:rPr>
              <w:t>450</w:t>
            </w:r>
            <w:r w:rsidR="004447FE">
              <w:rPr>
                <w:sz w:val="16"/>
                <w:szCs w:val="16"/>
              </w:rPr>
              <w:t>.</w:t>
            </w:r>
            <w:r w:rsidRPr="00AD19C9">
              <w:rPr>
                <w:sz w:val="16"/>
                <w:szCs w:val="16"/>
              </w:rPr>
              <w:t>000</w:t>
            </w:r>
            <w:r w:rsidR="004447FE">
              <w:rPr>
                <w:sz w:val="16"/>
                <w:szCs w:val="16"/>
              </w:rPr>
              <w:t>.</w:t>
            </w:r>
            <w:r w:rsidRPr="00AD19C9">
              <w:rPr>
                <w:sz w:val="16"/>
                <w:szCs w:val="16"/>
              </w:rPr>
              <w:t>000</w:t>
            </w:r>
          </w:p>
        </w:tc>
      </w:tr>
      <w:tr w:rsidR="00AD19C9" w:rsidRPr="00AD19C9" w14:paraId="115B7C70" w14:textId="77777777" w:rsidTr="00EA4676">
        <w:trPr>
          <w:trHeight w:val="612"/>
          <w:jc w:val="center"/>
        </w:trPr>
        <w:tc>
          <w:tcPr>
            <w:tcW w:w="520" w:type="dxa"/>
            <w:shd w:val="clear" w:color="000000" w:fill="BFBFBF"/>
            <w:vAlign w:val="center"/>
            <w:hideMark/>
          </w:tcPr>
          <w:p w14:paraId="41E6C2AC" w14:textId="1003CB1A" w:rsidR="00A95EA7" w:rsidRPr="00AD19C9" w:rsidRDefault="00A95EA7" w:rsidP="00AD19C9">
            <w:pPr>
              <w:jc w:val="center"/>
              <w:rPr>
                <w:b/>
                <w:bCs/>
                <w:sz w:val="16"/>
                <w:szCs w:val="16"/>
              </w:rPr>
            </w:pPr>
          </w:p>
        </w:tc>
        <w:tc>
          <w:tcPr>
            <w:tcW w:w="2169" w:type="dxa"/>
            <w:shd w:val="clear" w:color="000000" w:fill="BFBFBF"/>
            <w:vAlign w:val="center"/>
            <w:hideMark/>
          </w:tcPr>
          <w:p w14:paraId="4CC722A4" w14:textId="77777777" w:rsidR="00A95EA7" w:rsidRPr="00AD19C9" w:rsidRDefault="00A95EA7" w:rsidP="004447FE">
            <w:pPr>
              <w:rPr>
                <w:b/>
                <w:bCs/>
                <w:sz w:val="16"/>
                <w:szCs w:val="16"/>
              </w:rPr>
            </w:pPr>
            <w:r w:rsidRPr="00AD19C9">
              <w:rPr>
                <w:b/>
                <w:bCs/>
                <w:sz w:val="16"/>
                <w:szCs w:val="16"/>
              </w:rPr>
              <w:t>TỔNG KHÁI TOÁN THEO NĂM (= A+B)</w:t>
            </w:r>
          </w:p>
        </w:tc>
        <w:tc>
          <w:tcPr>
            <w:tcW w:w="1460" w:type="dxa"/>
            <w:shd w:val="clear" w:color="000000" w:fill="BFBFBF"/>
            <w:vAlign w:val="center"/>
            <w:hideMark/>
          </w:tcPr>
          <w:p w14:paraId="0E88C579" w14:textId="1035A6ED" w:rsidR="00A95EA7" w:rsidRPr="00AD19C9" w:rsidRDefault="00A95EA7" w:rsidP="004447FE">
            <w:pPr>
              <w:jc w:val="right"/>
              <w:rPr>
                <w:b/>
                <w:bCs/>
                <w:sz w:val="16"/>
                <w:szCs w:val="16"/>
              </w:rPr>
            </w:pPr>
            <w:r w:rsidRPr="00AD19C9">
              <w:rPr>
                <w:b/>
                <w:bCs/>
                <w:sz w:val="16"/>
                <w:szCs w:val="16"/>
              </w:rPr>
              <w:t>87</w:t>
            </w:r>
            <w:r w:rsidR="004447FE">
              <w:rPr>
                <w:b/>
                <w:bCs/>
                <w:sz w:val="16"/>
                <w:szCs w:val="16"/>
              </w:rPr>
              <w:t>.</w:t>
            </w:r>
            <w:r w:rsidRPr="00AD19C9">
              <w:rPr>
                <w:b/>
                <w:bCs/>
                <w:sz w:val="16"/>
                <w:szCs w:val="16"/>
              </w:rPr>
              <w:t>865</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BFBFBF"/>
            <w:vAlign w:val="center"/>
            <w:hideMark/>
          </w:tcPr>
          <w:p w14:paraId="300C68E8" w14:textId="7366F7E3" w:rsidR="00A95EA7" w:rsidRPr="00AD19C9" w:rsidRDefault="00A95EA7" w:rsidP="004447FE">
            <w:pPr>
              <w:jc w:val="right"/>
              <w:rPr>
                <w:b/>
                <w:bCs/>
                <w:sz w:val="16"/>
                <w:szCs w:val="16"/>
              </w:rPr>
            </w:pPr>
            <w:r w:rsidRPr="00AD19C9">
              <w:rPr>
                <w:b/>
                <w:bCs/>
                <w:sz w:val="16"/>
                <w:szCs w:val="16"/>
              </w:rPr>
              <w:t>87</w:t>
            </w:r>
            <w:r w:rsidR="004447FE">
              <w:rPr>
                <w:b/>
                <w:bCs/>
                <w:sz w:val="16"/>
                <w:szCs w:val="16"/>
              </w:rPr>
              <w:t>.</w:t>
            </w:r>
            <w:r w:rsidRPr="00AD19C9">
              <w:rPr>
                <w:b/>
                <w:bCs/>
                <w:sz w:val="16"/>
                <w:szCs w:val="16"/>
              </w:rPr>
              <w:t>405</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BFBFBF"/>
            <w:vAlign w:val="center"/>
            <w:hideMark/>
          </w:tcPr>
          <w:p w14:paraId="67215DBA" w14:textId="0DD3A0BE" w:rsidR="00A95EA7" w:rsidRPr="00AD19C9" w:rsidRDefault="00A95EA7" w:rsidP="004447FE">
            <w:pPr>
              <w:jc w:val="right"/>
              <w:rPr>
                <w:b/>
                <w:bCs/>
                <w:sz w:val="16"/>
                <w:szCs w:val="16"/>
              </w:rPr>
            </w:pPr>
            <w:r w:rsidRPr="00AD19C9">
              <w:rPr>
                <w:b/>
                <w:bCs/>
                <w:sz w:val="16"/>
                <w:szCs w:val="16"/>
              </w:rPr>
              <w:t>87</w:t>
            </w:r>
            <w:r w:rsidR="004447FE">
              <w:rPr>
                <w:b/>
                <w:bCs/>
                <w:sz w:val="16"/>
                <w:szCs w:val="16"/>
              </w:rPr>
              <w:t>.</w:t>
            </w:r>
            <w:r w:rsidRPr="00AD19C9">
              <w:rPr>
                <w:b/>
                <w:bCs/>
                <w:sz w:val="16"/>
                <w:szCs w:val="16"/>
              </w:rPr>
              <w:t>805</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BFBFBF"/>
            <w:vAlign w:val="center"/>
            <w:hideMark/>
          </w:tcPr>
          <w:p w14:paraId="0615936C" w14:textId="64E65E2C" w:rsidR="00A95EA7" w:rsidRPr="00AD19C9" w:rsidRDefault="00A95EA7" w:rsidP="004447FE">
            <w:pPr>
              <w:jc w:val="right"/>
              <w:rPr>
                <w:b/>
                <w:bCs/>
                <w:sz w:val="16"/>
                <w:szCs w:val="16"/>
              </w:rPr>
            </w:pPr>
            <w:r w:rsidRPr="00AD19C9">
              <w:rPr>
                <w:b/>
                <w:bCs/>
                <w:sz w:val="16"/>
                <w:szCs w:val="16"/>
              </w:rPr>
              <w:t>87</w:t>
            </w:r>
            <w:r w:rsidR="004447FE">
              <w:rPr>
                <w:b/>
                <w:bCs/>
                <w:sz w:val="16"/>
                <w:szCs w:val="16"/>
              </w:rPr>
              <w:t>.</w:t>
            </w:r>
            <w:r w:rsidRPr="00AD19C9">
              <w:rPr>
                <w:b/>
                <w:bCs/>
                <w:sz w:val="16"/>
                <w:szCs w:val="16"/>
              </w:rPr>
              <w:t>405</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BFBFBF"/>
            <w:vAlign w:val="center"/>
            <w:hideMark/>
          </w:tcPr>
          <w:p w14:paraId="04C54A77" w14:textId="53F2CE30" w:rsidR="00A95EA7" w:rsidRPr="00AD19C9" w:rsidRDefault="00A95EA7" w:rsidP="004447FE">
            <w:pPr>
              <w:jc w:val="right"/>
              <w:rPr>
                <w:b/>
                <w:bCs/>
                <w:sz w:val="16"/>
                <w:szCs w:val="16"/>
              </w:rPr>
            </w:pPr>
            <w:r w:rsidRPr="00AD19C9">
              <w:rPr>
                <w:b/>
                <w:bCs/>
                <w:sz w:val="16"/>
                <w:szCs w:val="16"/>
              </w:rPr>
              <w:t>78</w:t>
            </w:r>
            <w:r w:rsidR="004447FE">
              <w:rPr>
                <w:b/>
                <w:bCs/>
                <w:sz w:val="16"/>
                <w:szCs w:val="16"/>
              </w:rPr>
              <w:t>.</w:t>
            </w:r>
            <w:r w:rsidRPr="00AD19C9">
              <w:rPr>
                <w:b/>
                <w:bCs/>
                <w:sz w:val="16"/>
                <w:szCs w:val="16"/>
              </w:rPr>
              <w:t>885</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BFBFBF"/>
            <w:vAlign w:val="center"/>
            <w:hideMark/>
          </w:tcPr>
          <w:p w14:paraId="1FC65B80" w14:textId="6BB7333E" w:rsidR="00A95EA7" w:rsidRPr="00AD19C9" w:rsidRDefault="00A95EA7" w:rsidP="004447FE">
            <w:pPr>
              <w:jc w:val="right"/>
              <w:rPr>
                <w:b/>
                <w:bCs/>
                <w:sz w:val="16"/>
                <w:szCs w:val="16"/>
              </w:rPr>
            </w:pPr>
            <w:r w:rsidRPr="00AD19C9">
              <w:rPr>
                <w:b/>
                <w:bCs/>
                <w:sz w:val="16"/>
                <w:szCs w:val="16"/>
              </w:rPr>
              <w:t>78</w:t>
            </w:r>
            <w:r w:rsidR="004447FE">
              <w:rPr>
                <w:b/>
                <w:bCs/>
                <w:sz w:val="16"/>
                <w:szCs w:val="16"/>
              </w:rPr>
              <w:t>.</w:t>
            </w:r>
            <w:r w:rsidRPr="00AD19C9">
              <w:rPr>
                <w:b/>
                <w:bCs/>
                <w:sz w:val="16"/>
                <w:szCs w:val="16"/>
              </w:rPr>
              <w:t>835</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BFBFBF"/>
            <w:vAlign w:val="center"/>
            <w:hideMark/>
          </w:tcPr>
          <w:p w14:paraId="17B0EDAF" w14:textId="4AE19E7D" w:rsidR="00A95EA7" w:rsidRPr="00AD19C9" w:rsidRDefault="00A95EA7" w:rsidP="004447FE">
            <w:pPr>
              <w:jc w:val="right"/>
              <w:rPr>
                <w:b/>
                <w:bCs/>
                <w:sz w:val="16"/>
                <w:szCs w:val="16"/>
              </w:rPr>
            </w:pPr>
            <w:r w:rsidRPr="00AD19C9">
              <w:rPr>
                <w:b/>
                <w:bCs/>
                <w:sz w:val="16"/>
                <w:szCs w:val="16"/>
              </w:rPr>
              <w:t>78</w:t>
            </w:r>
            <w:r w:rsidR="004447FE">
              <w:rPr>
                <w:b/>
                <w:bCs/>
                <w:sz w:val="16"/>
                <w:szCs w:val="16"/>
              </w:rPr>
              <w:t>.</w:t>
            </w:r>
            <w:r w:rsidRPr="00AD19C9">
              <w:rPr>
                <w:b/>
                <w:bCs/>
                <w:sz w:val="16"/>
                <w:szCs w:val="16"/>
              </w:rPr>
              <w:t>835</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BFBFBF"/>
            <w:vAlign w:val="center"/>
            <w:hideMark/>
          </w:tcPr>
          <w:p w14:paraId="799AFE2E" w14:textId="43221AFF" w:rsidR="00A95EA7" w:rsidRPr="00AD19C9" w:rsidRDefault="00A95EA7" w:rsidP="004447FE">
            <w:pPr>
              <w:jc w:val="right"/>
              <w:rPr>
                <w:b/>
                <w:bCs/>
                <w:sz w:val="16"/>
                <w:szCs w:val="16"/>
              </w:rPr>
            </w:pPr>
            <w:r w:rsidRPr="00AD19C9">
              <w:rPr>
                <w:b/>
                <w:bCs/>
                <w:sz w:val="16"/>
                <w:szCs w:val="16"/>
              </w:rPr>
              <w:t>78</w:t>
            </w:r>
            <w:r w:rsidR="004447FE">
              <w:rPr>
                <w:b/>
                <w:bCs/>
                <w:sz w:val="16"/>
                <w:szCs w:val="16"/>
              </w:rPr>
              <w:t>.</w:t>
            </w:r>
            <w:r w:rsidRPr="00AD19C9">
              <w:rPr>
                <w:b/>
                <w:bCs/>
                <w:sz w:val="16"/>
                <w:szCs w:val="16"/>
              </w:rPr>
              <w:t>835</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0" w:type="auto"/>
            <w:shd w:val="clear" w:color="000000" w:fill="BFBFBF"/>
            <w:vAlign w:val="center"/>
            <w:hideMark/>
          </w:tcPr>
          <w:p w14:paraId="4A161FF9" w14:textId="5D3F2EE9" w:rsidR="00A95EA7" w:rsidRPr="00AD19C9" w:rsidRDefault="00A95EA7" w:rsidP="004447FE">
            <w:pPr>
              <w:jc w:val="right"/>
              <w:rPr>
                <w:b/>
                <w:bCs/>
                <w:sz w:val="16"/>
                <w:szCs w:val="16"/>
              </w:rPr>
            </w:pPr>
            <w:r w:rsidRPr="00AD19C9">
              <w:rPr>
                <w:b/>
                <w:bCs/>
                <w:sz w:val="16"/>
                <w:szCs w:val="16"/>
              </w:rPr>
              <w:t>80</w:t>
            </w:r>
            <w:r w:rsidR="004447FE">
              <w:rPr>
                <w:b/>
                <w:bCs/>
                <w:sz w:val="16"/>
                <w:szCs w:val="16"/>
              </w:rPr>
              <w:t>.</w:t>
            </w:r>
            <w:r w:rsidRPr="00AD19C9">
              <w:rPr>
                <w:b/>
                <w:bCs/>
                <w:sz w:val="16"/>
                <w:szCs w:val="16"/>
              </w:rPr>
              <w:t>560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c>
          <w:tcPr>
            <w:tcW w:w="1387" w:type="dxa"/>
            <w:shd w:val="clear" w:color="000000" w:fill="BFBFBF"/>
            <w:vAlign w:val="center"/>
            <w:hideMark/>
          </w:tcPr>
          <w:p w14:paraId="4DD577A3" w14:textId="1084186D" w:rsidR="00A95EA7" w:rsidRPr="00AD19C9" w:rsidRDefault="00A95EA7" w:rsidP="004447FE">
            <w:pPr>
              <w:jc w:val="right"/>
              <w:rPr>
                <w:b/>
                <w:bCs/>
                <w:sz w:val="16"/>
                <w:szCs w:val="16"/>
              </w:rPr>
            </w:pPr>
            <w:r w:rsidRPr="00AD19C9">
              <w:rPr>
                <w:b/>
                <w:bCs/>
                <w:sz w:val="16"/>
                <w:szCs w:val="16"/>
              </w:rPr>
              <w:t>746</w:t>
            </w:r>
            <w:r w:rsidR="004447FE">
              <w:rPr>
                <w:b/>
                <w:bCs/>
                <w:sz w:val="16"/>
                <w:szCs w:val="16"/>
              </w:rPr>
              <w:t>.</w:t>
            </w:r>
            <w:r w:rsidRPr="00AD19C9">
              <w:rPr>
                <w:b/>
                <w:bCs/>
                <w:sz w:val="16"/>
                <w:szCs w:val="16"/>
              </w:rPr>
              <w:t>430</w:t>
            </w:r>
            <w:r w:rsidR="004447FE">
              <w:rPr>
                <w:b/>
                <w:bCs/>
                <w:sz w:val="16"/>
                <w:szCs w:val="16"/>
              </w:rPr>
              <w:t>.</w:t>
            </w:r>
            <w:r w:rsidRPr="00AD19C9">
              <w:rPr>
                <w:b/>
                <w:bCs/>
                <w:sz w:val="16"/>
                <w:szCs w:val="16"/>
              </w:rPr>
              <w:t>000</w:t>
            </w:r>
            <w:r w:rsidR="004447FE">
              <w:rPr>
                <w:b/>
                <w:bCs/>
                <w:sz w:val="16"/>
                <w:szCs w:val="16"/>
              </w:rPr>
              <w:t>.</w:t>
            </w:r>
            <w:r w:rsidRPr="00AD19C9">
              <w:rPr>
                <w:b/>
                <w:bCs/>
                <w:sz w:val="16"/>
                <w:szCs w:val="16"/>
              </w:rPr>
              <w:t>000</w:t>
            </w:r>
          </w:p>
        </w:tc>
      </w:tr>
    </w:tbl>
    <w:p w14:paraId="2DD33539" w14:textId="2ED9B3EA" w:rsidR="009C4443" w:rsidRPr="006544ED" w:rsidRDefault="009C4443" w:rsidP="00E26EA7">
      <w:pPr>
        <w:rPr>
          <w:lang w:val="pt-BR"/>
        </w:rPr>
      </w:pPr>
    </w:p>
    <w:sectPr w:rsidR="009C4443" w:rsidRPr="006544ED" w:rsidSect="00D3562C">
      <w:pgSz w:w="16840" w:h="11907" w:orient="landscape" w:code="9"/>
      <w:pgMar w:top="1134" w:right="1134" w:bottom="1134" w:left="1134" w:header="567" w:footer="56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3D43F0" w14:textId="77777777" w:rsidR="008C227E" w:rsidRDefault="008C227E">
      <w:r>
        <w:separator/>
      </w:r>
    </w:p>
  </w:endnote>
  <w:endnote w:type="continuationSeparator" w:id="0">
    <w:p w14:paraId="3D4C1B9C" w14:textId="77777777" w:rsidR="008C227E" w:rsidRDefault="008C22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Time">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C4AE3" w14:textId="2E01C061" w:rsidR="00C470B1" w:rsidRDefault="00C470B1" w:rsidP="00B75A28">
    <w:pPr>
      <w:tabs>
        <w:tab w:val="left" w:pos="5498"/>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9EB0D" w14:textId="77777777" w:rsidR="008C227E" w:rsidRDefault="008C227E">
      <w:r>
        <w:separator/>
      </w:r>
    </w:p>
  </w:footnote>
  <w:footnote w:type="continuationSeparator" w:id="0">
    <w:p w14:paraId="2A0B3D06" w14:textId="77777777" w:rsidR="008C227E" w:rsidRDefault="008C22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66812" w14:textId="7035A091" w:rsidR="00C470B1" w:rsidRDefault="00C470B1" w:rsidP="008818EC">
    <w:pPr>
      <w:pStyle w:val="Header"/>
      <w:jc w:val="center"/>
    </w:pPr>
    <w:r>
      <w:fldChar w:fldCharType="begin"/>
    </w:r>
    <w:r>
      <w:instrText xml:space="preserve"> PAGE   \* MERGEFORMAT </w:instrText>
    </w:r>
    <w:r>
      <w:fldChar w:fldCharType="separate"/>
    </w:r>
    <w:r>
      <w:rPr>
        <w:noProof/>
      </w:rPr>
      <w:t>21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739DC" w14:textId="1BBD5CA9" w:rsidR="00C470B1" w:rsidRDefault="00C470B1" w:rsidP="008818EC">
    <w:pPr>
      <w:pStyle w:val="Header"/>
      <w:jc w:val="center"/>
    </w:pPr>
    <w:r>
      <w:fldChar w:fldCharType="begin"/>
    </w:r>
    <w:r>
      <w:instrText xml:space="preserve"> PAGE   \* MERGEFORMAT </w:instrText>
    </w:r>
    <w:r>
      <w:fldChar w:fldCharType="separate"/>
    </w:r>
    <w:r>
      <w:rPr>
        <w:noProof/>
      </w:rPr>
      <w:t>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B44BA"/>
    <w:multiLevelType w:val="hybridMultilevel"/>
    <w:tmpl w:val="B0E602A2"/>
    <w:lvl w:ilvl="0" w:tplc="7390D1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431DD4"/>
    <w:multiLevelType w:val="hybridMultilevel"/>
    <w:tmpl w:val="C17EB088"/>
    <w:lvl w:ilvl="0" w:tplc="3B127AD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4408E4"/>
    <w:multiLevelType w:val="hybridMultilevel"/>
    <w:tmpl w:val="B0E602A2"/>
    <w:lvl w:ilvl="0" w:tplc="7390D1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7C3699"/>
    <w:multiLevelType w:val="hybridMultilevel"/>
    <w:tmpl w:val="C480ED38"/>
    <w:lvl w:ilvl="0" w:tplc="9DD6AF7C">
      <w:start w:val="1"/>
      <w:numFmt w:val="decimal"/>
      <w:lvlText w:val="(%1)"/>
      <w:lvlJc w:val="left"/>
      <w:pPr>
        <w:ind w:left="962" w:hanging="39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55032E2F"/>
    <w:multiLevelType w:val="hybridMultilevel"/>
    <w:tmpl w:val="7C126192"/>
    <w:lvl w:ilvl="0" w:tplc="CE52A3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B8E12B4"/>
    <w:multiLevelType w:val="hybridMultilevel"/>
    <w:tmpl w:val="B0E602A2"/>
    <w:lvl w:ilvl="0" w:tplc="7390D1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037665"/>
    <w:multiLevelType w:val="hybridMultilevel"/>
    <w:tmpl w:val="013841A4"/>
    <w:lvl w:ilvl="0" w:tplc="58007E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A213ADD"/>
    <w:multiLevelType w:val="hybridMultilevel"/>
    <w:tmpl w:val="CFB6FFAC"/>
    <w:lvl w:ilvl="0" w:tplc="BE48847A">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DA7DFF"/>
    <w:multiLevelType w:val="hybridMultilevel"/>
    <w:tmpl w:val="B0E602A2"/>
    <w:lvl w:ilvl="0" w:tplc="7390D1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57C67BA"/>
    <w:multiLevelType w:val="hybridMultilevel"/>
    <w:tmpl w:val="276C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7"/>
  </w:num>
  <w:num w:numId="4">
    <w:abstractNumId w:val="3"/>
  </w:num>
  <w:num w:numId="5">
    <w:abstractNumId w:val="4"/>
  </w:num>
  <w:num w:numId="6">
    <w:abstractNumId w:val="6"/>
  </w:num>
  <w:num w:numId="7">
    <w:abstractNumId w:val="8"/>
  </w:num>
  <w:num w:numId="8">
    <w:abstractNumId w:val="5"/>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grammar="clean"/>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7D6"/>
    <w:rsid w:val="000002E8"/>
    <w:rsid w:val="000022FC"/>
    <w:rsid w:val="000026A0"/>
    <w:rsid w:val="00003425"/>
    <w:rsid w:val="000047A4"/>
    <w:rsid w:val="00004A2C"/>
    <w:rsid w:val="00006FE1"/>
    <w:rsid w:val="00010B69"/>
    <w:rsid w:val="000139A7"/>
    <w:rsid w:val="000141B0"/>
    <w:rsid w:val="00015212"/>
    <w:rsid w:val="0001606C"/>
    <w:rsid w:val="00020128"/>
    <w:rsid w:val="00020523"/>
    <w:rsid w:val="0002288A"/>
    <w:rsid w:val="00025A18"/>
    <w:rsid w:val="0002702B"/>
    <w:rsid w:val="000322C8"/>
    <w:rsid w:val="00033A75"/>
    <w:rsid w:val="00034100"/>
    <w:rsid w:val="00036F24"/>
    <w:rsid w:val="00037D17"/>
    <w:rsid w:val="00040501"/>
    <w:rsid w:val="00042363"/>
    <w:rsid w:val="00042B28"/>
    <w:rsid w:val="00043646"/>
    <w:rsid w:val="00044516"/>
    <w:rsid w:val="00045CB9"/>
    <w:rsid w:val="000462CA"/>
    <w:rsid w:val="00046368"/>
    <w:rsid w:val="00050A52"/>
    <w:rsid w:val="00051FFB"/>
    <w:rsid w:val="00054418"/>
    <w:rsid w:val="00055566"/>
    <w:rsid w:val="0005620A"/>
    <w:rsid w:val="00057100"/>
    <w:rsid w:val="00057D42"/>
    <w:rsid w:val="00063D5E"/>
    <w:rsid w:val="00064198"/>
    <w:rsid w:val="000644A5"/>
    <w:rsid w:val="00066332"/>
    <w:rsid w:val="000700FD"/>
    <w:rsid w:val="00070908"/>
    <w:rsid w:val="00073CA6"/>
    <w:rsid w:val="00073EE2"/>
    <w:rsid w:val="0007508D"/>
    <w:rsid w:val="000751F7"/>
    <w:rsid w:val="0007592E"/>
    <w:rsid w:val="0007624E"/>
    <w:rsid w:val="00076A1C"/>
    <w:rsid w:val="00077CD9"/>
    <w:rsid w:val="00080A40"/>
    <w:rsid w:val="00081FAA"/>
    <w:rsid w:val="00083B5B"/>
    <w:rsid w:val="00084B66"/>
    <w:rsid w:val="000856D5"/>
    <w:rsid w:val="00085D79"/>
    <w:rsid w:val="000871E4"/>
    <w:rsid w:val="000933D2"/>
    <w:rsid w:val="00093E28"/>
    <w:rsid w:val="00096CAA"/>
    <w:rsid w:val="0009758A"/>
    <w:rsid w:val="00097D3C"/>
    <w:rsid w:val="000A0D4A"/>
    <w:rsid w:val="000A287A"/>
    <w:rsid w:val="000A2EAF"/>
    <w:rsid w:val="000A45BF"/>
    <w:rsid w:val="000A6143"/>
    <w:rsid w:val="000A62A5"/>
    <w:rsid w:val="000A62CD"/>
    <w:rsid w:val="000A66DF"/>
    <w:rsid w:val="000A6BB7"/>
    <w:rsid w:val="000A75EB"/>
    <w:rsid w:val="000B4B86"/>
    <w:rsid w:val="000B564D"/>
    <w:rsid w:val="000B6926"/>
    <w:rsid w:val="000C000D"/>
    <w:rsid w:val="000C309D"/>
    <w:rsid w:val="000C5092"/>
    <w:rsid w:val="000C5165"/>
    <w:rsid w:val="000C68A9"/>
    <w:rsid w:val="000C72B0"/>
    <w:rsid w:val="000C778F"/>
    <w:rsid w:val="000D0288"/>
    <w:rsid w:val="000D0B24"/>
    <w:rsid w:val="000D2111"/>
    <w:rsid w:val="000D2F9A"/>
    <w:rsid w:val="000D3433"/>
    <w:rsid w:val="000D631B"/>
    <w:rsid w:val="000D792A"/>
    <w:rsid w:val="000E0783"/>
    <w:rsid w:val="000E07BD"/>
    <w:rsid w:val="000E0CAA"/>
    <w:rsid w:val="000E2630"/>
    <w:rsid w:val="000E3344"/>
    <w:rsid w:val="000E3F46"/>
    <w:rsid w:val="000E517E"/>
    <w:rsid w:val="000E721A"/>
    <w:rsid w:val="000F0A13"/>
    <w:rsid w:val="000F1A5B"/>
    <w:rsid w:val="000F4350"/>
    <w:rsid w:val="000F4F38"/>
    <w:rsid w:val="000F5A9E"/>
    <w:rsid w:val="000F7D2A"/>
    <w:rsid w:val="000F7E79"/>
    <w:rsid w:val="00101FB4"/>
    <w:rsid w:val="001027F6"/>
    <w:rsid w:val="00103848"/>
    <w:rsid w:val="00104293"/>
    <w:rsid w:val="001047E2"/>
    <w:rsid w:val="00105437"/>
    <w:rsid w:val="0010567F"/>
    <w:rsid w:val="00106261"/>
    <w:rsid w:val="0010640D"/>
    <w:rsid w:val="00106F43"/>
    <w:rsid w:val="001072C6"/>
    <w:rsid w:val="0010779A"/>
    <w:rsid w:val="001108F5"/>
    <w:rsid w:val="00111EAD"/>
    <w:rsid w:val="00111F4C"/>
    <w:rsid w:val="00112484"/>
    <w:rsid w:val="00113571"/>
    <w:rsid w:val="00114E00"/>
    <w:rsid w:val="001156BC"/>
    <w:rsid w:val="00116EBA"/>
    <w:rsid w:val="0012091B"/>
    <w:rsid w:val="00120AA3"/>
    <w:rsid w:val="00120C73"/>
    <w:rsid w:val="00121A45"/>
    <w:rsid w:val="001248AF"/>
    <w:rsid w:val="00125649"/>
    <w:rsid w:val="00125A57"/>
    <w:rsid w:val="001275D5"/>
    <w:rsid w:val="00130E98"/>
    <w:rsid w:val="00132374"/>
    <w:rsid w:val="00133D29"/>
    <w:rsid w:val="00135A0F"/>
    <w:rsid w:val="00137DD9"/>
    <w:rsid w:val="001408C5"/>
    <w:rsid w:val="00140C2A"/>
    <w:rsid w:val="00141137"/>
    <w:rsid w:val="00141FDD"/>
    <w:rsid w:val="001445BE"/>
    <w:rsid w:val="001471DC"/>
    <w:rsid w:val="00147BB7"/>
    <w:rsid w:val="00147D90"/>
    <w:rsid w:val="00150AFA"/>
    <w:rsid w:val="00152731"/>
    <w:rsid w:val="001539D8"/>
    <w:rsid w:val="00153FE7"/>
    <w:rsid w:val="0016118B"/>
    <w:rsid w:val="001629FD"/>
    <w:rsid w:val="0016563D"/>
    <w:rsid w:val="00165A77"/>
    <w:rsid w:val="0017246E"/>
    <w:rsid w:val="00172499"/>
    <w:rsid w:val="00172778"/>
    <w:rsid w:val="00172CFA"/>
    <w:rsid w:val="001733DF"/>
    <w:rsid w:val="00173D2C"/>
    <w:rsid w:val="00176BA4"/>
    <w:rsid w:val="00177092"/>
    <w:rsid w:val="001810A3"/>
    <w:rsid w:val="001830EA"/>
    <w:rsid w:val="00183636"/>
    <w:rsid w:val="00184299"/>
    <w:rsid w:val="001854FF"/>
    <w:rsid w:val="001874E9"/>
    <w:rsid w:val="00187D77"/>
    <w:rsid w:val="001902A6"/>
    <w:rsid w:val="00190B43"/>
    <w:rsid w:val="00192040"/>
    <w:rsid w:val="00192437"/>
    <w:rsid w:val="00192C4C"/>
    <w:rsid w:val="00194682"/>
    <w:rsid w:val="00194929"/>
    <w:rsid w:val="00194FA2"/>
    <w:rsid w:val="00195A35"/>
    <w:rsid w:val="00196060"/>
    <w:rsid w:val="0019711C"/>
    <w:rsid w:val="001A1D06"/>
    <w:rsid w:val="001A3AC7"/>
    <w:rsid w:val="001A4AC4"/>
    <w:rsid w:val="001A5256"/>
    <w:rsid w:val="001A565F"/>
    <w:rsid w:val="001A77D7"/>
    <w:rsid w:val="001B0E62"/>
    <w:rsid w:val="001B31BE"/>
    <w:rsid w:val="001B67F7"/>
    <w:rsid w:val="001C0184"/>
    <w:rsid w:val="001C1AD7"/>
    <w:rsid w:val="001C3545"/>
    <w:rsid w:val="001C3B48"/>
    <w:rsid w:val="001C46D6"/>
    <w:rsid w:val="001C482B"/>
    <w:rsid w:val="001D09DA"/>
    <w:rsid w:val="001D0F30"/>
    <w:rsid w:val="001D1B8B"/>
    <w:rsid w:val="001D366A"/>
    <w:rsid w:val="001D3873"/>
    <w:rsid w:val="001D450B"/>
    <w:rsid w:val="001D4892"/>
    <w:rsid w:val="001D51A4"/>
    <w:rsid w:val="001D5388"/>
    <w:rsid w:val="001D69A5"/>
    <w:rsid w:val="001D7593"/>
    <w:rsid w:val="001D770C"/>
    <w:rsid w:val="001E298C"/>
    <w:rsid w:val="001E430A"/>
    <w:rsid w:val="001E4CBE"/>
    <w:rsid w:val="001E5386"/>
    <w:rsid w:val="001E7364"/>
    <w:rsid w:val="001E7D31"/>
    <w:rsid w:val="001E7D3A"/>
    <w:rsid w:val="001F007D"/>
    <w:rsid w:val="001F0767"/>
    <w:rsid w:val="001F1E86"/>
    <w:rsid w:val="001F2FFF"/>
    <w:rsid w:val="001F4870"/>
    <w:rsid w:val="001F5EA9"/>
    <w:rsid w:val="001F603E"/>
    <w:rsid w:val="001F6305"/>
    <w:rsid w:val="001F7280"/>
    <w:rsid w:val="001F7979"/>
    <w:rsid w:val="00203B29"/>
    <w:rsid w:val="002046E7"/>
    <w:rsid w:val="0020534C"/>
    <w:rsid w:val="00206CE9"/>
    <w:rsid w:val="00210574"/>
    <w:rsid w:val="00210A4C"/>
    <w:rsid w:val="00211ED6"/>
    <w:rsid w:val="00211F8F"/>
    <w:rsid w:val="00216EEF"/>
    <w:rsid w:val="002176F7"/>
    <w:rsid w:val="00217952"/>
    <w:rsid w:val="00217EEC"/>
    <w:rsid w:val="00220850"/>
    <w:rsid w:val="00220E78"/>
    <w:rsid w:val="00222972"/>
    <w:rsid w:val="00223E92"/>
    <w:rsid w:val="00224563"/>
    <w:rsid w:val="00224B34"/>
    <w:rsid w:val="00224F58"/>
    <w:rsid w:val="00225082"/>
    <w:rsid w:val="002265E1"/>
    <w:rsid w:val="00230493"/>
    <w:rsid w:val="00230510"/>
    <w:rsid w:val="00231775"/>
    <w:rsid w:val="00231ED5"/>
    <w:rsid w:val="0023208A"/>
    <w:rsid w:val="00236964"/>
    <w:rsid w:val="00237613"/>
    <w:rsid w:val="00237623"/>
    <w:rsid w:val="00240D2F"/>
    <w:rsid w:val="002410FE"/>
    <w:rsid w:val="00242FF4"/>
    <w:rsid w:val="00245331"/>
    <w:rsid w:val="002461E1"/>
    <w:rsid w:val="002463A1"/>
    <w:rsid w:val="00246F23"/>
    <w:rsid w:val="0024737A"/>
    <w:rsid w:val="00247B05"/>
    <w:rsid w:val="002510C3"/>
    <w:rsid w:val="0025138C"/>
    <w:rsid w:val="002528C7"/>
    <w:rsid w:val="00254D88"/>
    <w:rsid w:val="002552E5"/>
    <w:rsid w:val="00260D72"/>
    <w:rsid w:val="00262570"/>
    <w:rsid w:val="00263458"/>
    <w:rsid w:val="00263BF3"/>
    <w:rsid w:val="00266473"/>
    <w:rsid w:val="00266C7D"/>
    <w:rsid w:val="0027051B"/>
    <w:rsid w:val="00270682"/>
    <w:rsid w:val="00270B8A"/>
    <w:rsid w:val="002714B3"/>
    <w:rsid w:val="0027158C"/>
    <w:rsid w:val="0027593B"/>
    <w:rsid w:val="00276747"/>
    <w:rsid w:val="00281685"/>
    <w:rsid w:val="00283E73"/>
    <w:rsid w:val="00285671"/>
    <w:rsid w:val="00285973"/>
    <w:rsid w:val="002864F7"/>
    <w:rsid w:val="0028713D"/>
    <w:rsid w:val="00287310"/>
    <w:rsid w:val="00291A19"/>
    <w:rsid w:val="002937D9"/>
    <w:rsid w:val="00293E6F"/>
    <w:rsid w:val="00294F19"/>
    <w:rsid w:val="002966E6"/>
    <w:rsid w:val="002A01A1"/>
    <w:rsid w:val="002A02F2"/>
    <w:rsid w:val="002A25CD"/>
    <w:rsid w:val="002A2B02"/>
    <w:rsid w:val="002A2E06"/>
    <w:rsid w:val="002A6100"/>
    <w:rsid w:val="002B1ACD"/>
    <w:rsid w:val="002B2182"/>
    <w:rsid w:val="002B5051"/>
    <w:rsid w:val="002B5975"/>
    <w:rsid w:val="002B5CD2"/>
    <w:rsid w:val="002B61A2"/>
    <w:rsid w:val="002C03E5"/>
    <w:rsid w:val="002C0A25"/>
    <w:rsid w:val="002C11EE"/>
    <w:rsid w:val="002C3CF6"/>
    <w:rsid w:val="002C3D8D"/>
    <w:rsid w:val="002C4A8F"/>
    <w:rsid w:val="002C55E3"/>
    <w:rsid w:val="002C6587"/>
    <w:rsid w:val="002C6A49"/>
    <w:rsid w:val="002C6E75"/>
    <w:rsid w:val="002D0578"/>
    <w:rsid w:val="002D519A"/>
    <w:rsid w:val="002D56DE"/>
    <w:rsid w:val="002D5E58"/>
    <w:rsid w:val="002D6D80"/>
    <w:rsid w:val="002D7487"/>
    <w:rsid w:val="002D78FF"/>
    <w:rsid w:val="002E08A5"/>
    <w:rsid w:val="002E4F6E"/>
    <w:rsid w:val="002E581D"/>
    <w:rsid w:val="002E5B96"/>
    <w:rsid w:val="002E6011"/>
    <w:rsid w:val="002E65BA"/>
    <w:rsid w:val="002E763C"/>
    <w:rsid w:val="002F02AF"/>
    <w:rsid w:val="002F3DFE"/>
    <w:rsid w:val="002F4936"/>
    <w:rsid w:val="002F700E"/>
    <w:rsid w:val="002F7373"/>
    <w:rsid w:val="003000E0"/>
    <w:rsid w:val="003002C6"/>
    <w:rsid w:val="003010C8"/>
    <w:rsid w:val="00304183"/>
    <w:rsid w:val="0030630F"/>
    <w:rsid w:val="003063F2"/>
    <w:rsid w:val="00306C52"/>
    <w:rsid w:val="003134A7"/>
    <w:rsid w:val="00313DB4"/>
    <w:rsid w:val="00314A92"/>
    <w:rsid w:val="00315DE7"/>
    <w:rsid w:val="003161DC"/>
    <w:rsid w:val="0031758F"/>
    <w:rsid w:val="00321CEB"/>
    <w:rsid w:val="00321EB4"/>
    <w:rsid w:val="00323B73"/>
    <w:rsid w:val="00323EE5"/>
    <w:rsid w:val="0032423A"/>
    <w:rsid w:val="003248CA"/>
    <w:rsid w:val="00327739"/>
    <w:rsid w:val="00333B75"/>
    <w:rsid w:val="003341C2"/>
    <w:rsid w:val="003359CD"/>
    <w:rsid w:val="00340305"/>
    <w:rsid w:val="00341B51"/>
    <w:rsid w:val="00342338"/>
    <w:rsid w:val="00342B45"/>
    <w:rsid w:val="003432F6"/>
    <w:rsid w:val="00346116"/>
    <w:rsid w:val="003469C3"/>
    <w:rsid w:val="00346F50"/>
    <w:rsid w:val="00350529"/>
    <w:rsid w:val="003510E3"/>
    <w:rsid w:val="00353819"/>
    <w:rsid w:val="003546BE"/>
    <w:rsid w:val="003547E4"/>
    <w:rsid w:val="00355BAF"/>
    <w:rsid w:val="00357B1C"/>
    <w:rsid w:val="00357E8F"/>
    <w:rsid w:val="00361945"/>
    <w:rsid w:val="00366647"/>
    <w:rsid w:val="00366876"/>
    <w:rsid w:val="00367493"/>
    <w:rsid w:val="0036779C"/>
    <w:rsid w:val="00367B2C"/>
    <w:rsid w:val="003705C7"/>
    <w:rsid w:val="0037383F"/>
    <w:rsid w:val="00373AB5"/>
    <w:rsid w:val="003745BB"/>
    <w:rsid w:val="003767A8"/>
    <w:rsid w:val="00376A82"/>
    <w:rsid w:val="00376F6F"/>
    <w:rsid w:val="003771B3"/>
    <w:rsid w:val="00377354"/>
    <w:rsid w:val="00381899"/>
    <w:rsid w:val="00384600"/>
    <w:rsid w:val="0038566B"/>
    <w:rsid w:val="00385BB3"/>
    <w:rsid w:val="00391142"/>
    <w:rsid w:val="00393DB9"/>
    <w:rsid w:val="00393DBD"/>
    <w:rsid w:val="0039494A"/>
    <w:rsid w:val="0039536C"/>
    <w:rsid w:val="003956BC"/>
    <w:rsid w:val="00395ACA"/>
    <w:rsid w:val="003969A8"/>
    <w:rsid w:val="00397CF1"/>
    <w:rsid w:val="003A1F4C"/>
    <w:rsid w:val="003A2B30"/>
    <w:rsid w:val="003A5216"/>
    <w:rsid w:val="003A5264"/>
    <w:rsid w:val="003A5AA5"/>
    <w:rsid w:val="003A63C9"/>
    <w:rsid w:val="003A6596"/>
    <w:rsid w:val="003A6B51"/>
    <w:rsid w:val="003A79B4"/>
    <w:rsid w:val="003B416C"/>
    <w:rsid w:val="003B54A1"/>
    <w:rsid w:val="003B5DCD"/>
    <w:rsid w:val="003B61FF"/>
    <w:rsid w:val="003B67F3"/>
    <w:rsid w:val="003B6B3A"/>
    <w:rsid w:val="003B79C1"/>
    <w:rsid w:val="003C16D2"/>
    <w:rsid w:val="003C20B9"/>
    <w:rsid w:val="003C239A"/>
    <w:rsid w:val="003C2ED3"/>
    <w:rsid w:val="003C40A6"/>
    <w:rsid w:val="003C6647"/>
    <w:rsid w:val="003C6F64"/>
    <w:rsid w:val="003C784C"/>
    <w:rsid w:val="003C78AC"/>
    <w:rsid w:val="003D18C7"/>
    <w:rsid w:val="003D19B0"/>
    <w:rsid w:val="003D1FA5"/>
    <w:rsid w:val="003D2F03"/>
    <w:rsid w:val="003D4849"/>
    <w:rsid w:val="003E06AD"/>
    <w:rsid w:val="003E0C07"/>
    <w:rsid w:val="003E1330"/>
    <w:rsid w:val="003E1466"/>
    <w:rsid w:val="003E1AE5"/>
    <w:rsid w:val="003E343C"/>
    <w:rsid w:val="003E4C11"/>
    <w:rsid w:val="003E524A"/>
    <w:rsid w:val="003E6A9F"/>
    <w:rsid w:val="003E700F"/>
    <w:rsid w:val="003E77AA"/>
    <w:rsid w:val="003E782C"/>
    <w:rsid w:val="003F1301"/>
    <w:rsid w:val="003F1BD5"/>
    <w:rsid w:val="003F1C96"/>
    <w:rsid w:val="003F2715"/>
    <w:rsid w:val="003F271D"/>
    <w:rsid w:val="00402477"/>
    <w:rsid w:val="00403ABF"/>
    <w:rsid w:val="00404C7D"/>
    <w:rsid w:val="004057AC"/>
    <w:rsid w:val="004066DE"/>
    <w:rsid w:val="0041189B"/>
    <w:rsid w:val="004123F5"/>
    <w:rsid w:val="004134A3"/>
    <w:rsid w:val="004141D8"/>
    <w:rsid w:val="00414DC0"/>
    <w:rsid w:val="00415EA8"/>
    <w:rsid w:val="004200DE"/>
    <w:rsid w:val="004246EF"/>
    <w:rsid w:val="00425B89"/>
    <w:rsid w:val="00426985"/>
    <w:rsid w:val="00430589"/>
    <w:rsid w:val="00432D67"/>
    <w:rsid w:val="00434E11"/>
    <w:rsid w:val="00435C27"/>
    <w:rsid w:val="00436034"/>
    <w:rsid w:val="004371D2"/>
    <w:rsid w:val="0044162A"/>
    <w:rsid w:val="00441EFF"/>
    <w:rsid w:val="00443D5F"/>
    <w:rsid w:val="004447FE"/>
    <w:rsid w:val="00445D5F"/>
    <w:rsid w:val="00445FF4"/>
    <w:rsid w:val="004465D7"/>
    <w:rsid w:val="00446A81"/>
    <w:rsid w:val="00446FBD"/>
    <w:rsid w:val="00447714"/>
    <w:rsid w:val="00447859"/>
    <w:rsid w:val="00450783"/>
    <w:rsid w:val="0045256C"/>
    <w:rsid w:val="0045458F"/>
    <w:rsid w:val="00454947"/>
    <w:rsid w:val="00454952"/>
    <w:rsid w:val="0045560A"/>
    <w:rsid w:val="00455A40"/>
    <w:rsid w:val="00455A7D"/>
    <w:rsid w:val="00456BAA"/>
    <w:rsid w:val="00457264"/>
    <w:rsid w:val="00457578"/>
    <w:rsid w:val="00460A0C"/>
    <w:rsid w:val="004614FC"/>
    <w:rsid w:val="004618A5"/>
    <w:rsid w:val="0046256D"/>
    <w:rsid w:val="004637FE"/>
    <w:rsid w:val="00463F1B"/>
    <w:rsid w:val="00465F41"/>
    <w:rsid w:val="00467B7E"/>
    <w:rsid w:val="00471EA7"/>
    <w:rsid w:val="00472E10"/>
    <w:rsid w:val="00473C89"/>
    <w:rsid w:val="004759B7"/>
    <w:rsid w:val="004761E9"/>
    <w:rsid w:val="004805AE"/>
    <w:rsid w:val="004817A7"/>
    <w:rsid w:val="00482302"/>
    <w:rsid w:val="004825A2"/>
    <w:rsid w:val="004837E3"/>
    <w:rsid w:val="00485DDB"/>
    <w:rsid w:val="00486EA9"/>
    <w:rsid w:val="00487375"/>
    <w:rsid w:val="0048752F"/>
    <w:rsid w:val="00487F01"/>
    <w:rsid w:val="004905FB"/>
    <w:rsid w:val="004918E5"/>
    <w:rsid w:val="00492223"/>
    <w:rsid w:val="00492737"/>
    <w:rsid w:val="00494A72"/>
    <w:rsid w:val="00495512"/>
    <w:rsid w:val="004957D2"/>
    <w:rsid w:val="00496179"/>
    <w:rsid w:val="00496AC9"/>
    <w:rsid w:val="00497975"/>
    <w:rsid w:val="004A035E"/>
    <w:rsid w:val="004A038C"/>
    <w:rsid w:val="004A0726"/>
    <w:rsid w:val="004A106A"/>
    <w:rsid w:val="004A2627"/>
    <w:rsid w:val="004A2FA1"/>
    <w:rsid w:val="004A30AF"/>
    <w:rsid w:val="004A4CF1"/>
    <w:rsid w:val="004A4E16"/>
    <w:rsid w:val="004A51F8"/>
    <w:rsid w:val="004A6EF7"/>
    <w:rsid w:val="004B029D"/>
    <w:rsid w:val="004B2431"/>
    <w:rsid w:val="004B4AE9"/>
    <w:rsid w:val="004B5D2E"/>
    <w:rsid w:val="004B7095"/>
    <w:rsid w:val="004B7248"/>
    <w:rsid w:val="004C0B40"/>
    <w:rsid w:val="004C2BB0"/>
    <w:rsid w:val="004C3E70"/>
    <w:rsid w:val="004C4AF9"/>
    <w:rsid w:val="004C63E0"/>
    <w:rsid w:val="004C669A"/>
    <w:rsid w:val="004C72DD"/>
    <w:rsid w:val="004D03F1"/>
    <w:rsid w:val="004D1545"/>
    <w:rsid w:val="004D17F2"/>
    <w:rsid w:val="004D1C68"/>
    <w:rsid w:val="004D30F9"/>
    <w:rsid w:val="004D3ADE"/>
    <w:rsid w:val="004D4F27"/>
    <w:rsid w:val="004D5ACB"/>
    <w:rsid w:val="004D5B6A"/>
    <w:rsid w:val="004D709A"/>
    <w:rsid w:val="004D789B"/>
    <w:rsid w:val="004E013F"/>
    <w:rsid w:val="004E4017"/>
    <w:rsid w:val="004E4666"/>
    <w:rsid w:val="004E71D8"/>
    <w:rsid w:val="004E7ACC"/>
    <w:rsid w:val="004F029E"/>
    <w:rsid w:val="004F0EAA"/>
    <w:rsid w:val="004F32F5"/>
    <w:rsid w:val="004F3856"/>
    <w:rsid w:val="004F3972"/>
    <w:rsid w:val="004F506C"/>
    <w:rsid w:val="004F5248"/>
    <w:rsid w:val="004F576A"/>
    <w:rsid w:val="004F6985"/>
    <w:rsid w:val="004F70E7"/>
    <w:rsid w:val="004F744E"/>
    <w:rsid w:val="004F7C3B"/>
    <w:rsid w:val="00500891"/>
    <w:rsid w:val="00501DE9"/>
    <w:rsid w:val="00507D6E"/>
    <w:rsid w:val="0051083C"/>
    <w:rsid w:val="00512D2D"/>
    <w:rsid w:val="005135B0"/>
    <w:rsid w:val="0051489B"/>
    <w:rsid w:val="00515FD6"/>
    <w:rsid w:val="005208DC"/>
    <w:rsid w:val="0052224E"/>
    <w:rsid w:val="005239CA"/>
    <w:rsid w:val="00525488"/>
    <w:rsid w:val="0053095F"/>
    <w:rsid w:val="00532C25"/>
    <w:rsid w:val="0053322A"/>
    <w:rsid w:val="00533AEF"/>
    <w:rsid w:val="00533ED6"/>
    <w:rsid w:val="0053585A"/>
    <w:rsid w:val="00535A20"/>
    <w:rsid w:val="005373AD"/>
    <w:rsid w:val="00540F41"/>
    <w:rsid w:val="00541737"/>
    <w:rsid w:val="00542BD3"/>
    <w:rsid w:val="00542DB2"/>
    <w:rsid w:val="005431A3"/>
    <w:rsid w:val="00543227"/>
    <w:rsid w:val="005468C5"/>
    <w:rsid w:val="00546DF0"/>
    <w:rsid w:val="00547180"/>
    <w:rsid w:val="005479E0"/>
    <w:rsid w:val="00550531"/>
    <w:rsid w:val="00551865"/>
    <w:rsid w:val="00551B62"/>
    <w:rsid w:val="00553930"/>
    <w:rsid w:val="00553E4A"/>
    <w:rsid w:val="00556122"/>
    <w:rsid w:val="00560252"/>
    <w:rsid w:val="00562299"/>
    <w:rsid w:val="00562DA2"/>
    <w:rsid w:val="00565724"/>
    <w:rsid w:val="00567125"/>
    <w:rsid w:val="005711B3"/>
    <w:rsid w:val="00572E88"/>
    <w:rsid w:val="00573835"/>
    <w:rsid w:val="00573ABC"/>
    <w:rsid w:val="005747EF"/>
    <w:rsid w:val="00574CB9"/>
    <w:rsid w:val="005756BD"/>
    <w:rsid w:val="00576176"/>
    <w:rsid w:val="005810C5"/>
    <w:rsid w:val="0058328E"/>
    <w:rsid w:val="00584D43"/>
    <w:rsid w:val="00585E40"/>
    <w:rsid w:val="005864F7"/>
    <w:rsid w:val="00587862"/>
    <w:rsid w:val="00590423"/>
    <w:rsid w:val="0059063B"/>
    <w:rsid w:val="005927C4"/>
    <w:rsid w:val="00595B18"/>
    <w:rsid w:val="005960B4"/>
    <w:rsid w:val="00596374"/>
    <w:rsid w:val="00597479"/>
    <w:rsid w:val="005A060F"/>
    <w:rsid w:val="005A13BE"/>
    <w:rsid w:val="005A1DAC"/>
    <w:rsid w:val="005A2BE4"/>
    <w:rsid w:val="005A32E1"/>
    <w:rsid w:val="005A3340"/>
    <w:rsid w:val="005A446F"/>
    <w:rsid w:val="005A664E"/>
    <w:rsid w:val="005A6734"/>
    <w:rsid w:val="005B23A3"/>
    <w:rsid w:val="005B27A0"/>
    <w:rsid w:val="005B435D"/>
    <w:rsid w:val="005B47BA"/>
    <w:rsid w:val="005B590B"/>
    <w:rsid w:val="005B6A34"/>
    <w:rsid w:val="005B6F3B"/>
    <w:rsid w:val="005B7389"/>
    <w:rsid w:val="005C4160"/>
    <w:rsid w:val="005C706D"/>
    <w:rsid w:val="005C7508"/>
    <w:rsid w:val="005C7D84"/>
    <w:rsid w:val="005D0C06"/>
    <w:rsid w:val="005D2862"/>
    <w:rsid w:val="005D2A39"/>
    <w:rsid w:val="005D3C6F"/>
    <w:rsid w:val="005D5396"/>
    <w:rsid w:val="005D582E"/>
    <w:rsid w:val="005D6F60"/>
    <w:rsid w:val="005D7FE4"/>
    <w:rsid w:val="005E0C7F"/>
    <w:rsid w:val="005E1B09"/>
    <w:rsid w:val="005E2AA4"/>
    <w:rsid w:val="005E451B"/>
    <w:rsid w:val="005E4786"/>
    <w:rsid w:val="005E7C84"/>
    <w:rsid w:val="005F0B37"/>
    <w:rsid w:val="005F1548"/>
    <w:rsid w:val="005F206E"/>
    <w:rsid w:val="005F23B9"/>
    <w:rsid w:val="005F3478"/>
    <w:rsid w:val="005F73BE"/>
    <w:rsid w:val="006002AC"/>
    <w:rsid w:val="00600300"/>
    <w:rsid w:val="0060153E"/>
    <w:rsid w:val="0060191D"/>
    <w:rsid w:val="00601C57"/>
    <w:rsid w:val="00601DCF"/>
    <w:rsid w:val="00602653"/>
    <w:rsid w:val="0060275C"/>
    <w:rsid w:val="00602B2A"/>
    <w:rsid w:val="00603369"/>
    <w:rsid w:val="0060429E"/>
    <w:rsid w:val="00604676"/>
    <w:rsid w:val="006049D1"/>
    <w:rsid w:val="00605B77"/>
    <w:rsid w:val="00605E6F"/>
    <w:rsid w:val="0060784B"/>
    <w:rsid w:val="00610929"/>
    <w:rsid w:val="00612723"/>
    <w:rsid w:val="006133B0"/>
    <w:rsid w:val="0061347A"/>
    <w:rsid w:val="00615867"/>
    <w:rsid w:val="00615C95"/>
    <w:rsid w:val="006164D2"/>
    <w:rsid w:val="00617E29"/>
    <w:rsid w:val="00620931"/>
    <w:rsid w:val="00624239"/>
    <w:rsid w:val="00625FB4"/>
    <w:rsid w:val="0062734C"/>
    <w:rsid w:val="00631363"/>
    <w:rsid w:val="00632286"/>
    <w:rsid w:val="006332B2"/>
    <w:rsid w:val="00633FA6"/>
    <w:rsid w:val="006342E2"/>
    <w:rsid w:val="00634B32"/>
    <w:rsid w:val="00635254"/>
    <w:rsid w:val="0063664F"/>
    <w:rsid w:val="006369EA"/>
    <w:rsid w:val="006406F6"/>
    <w:rsid w:val="0064104F"/>
    <w:rsid w:val="0064409B"/>
    <w:rsid w:val="0064426E"/>
    <w:rsid w:val="0064518F"/>
    <w:rsid w:val="00645DEE"/>
    <w:rsid w:val="00651D94"/>
    <w:rsid w:val="00653B0F"/>
    <w:rsid w:val="00653C5F"/>
    <w:rsid w:val="00653FC9"/>
    <w:rsid w:val="006544ED"/>
    <w:rsid w:val="0065471D"/>
    <w:rsid w:val="00655E89"/>
    <w:rsid w:val="00656157"/>
    <w:rsid w:val="00656252"/>
    <w:rsid w:val="006575AD"/>
    <w:rsid w:val="00660AAF"/>
    <w:rsid w:val="00661F59"/>
    <w:rsid w:val="00663461"/>
    <w:rsid w:val="00664FF8"/>
    <w:rsid w:val="006679BC"/>
    <w:rsid w:val="006700DB"/>
    <w:rsid w:val="00670F15"/>
    <w:rsid w:val="006730D0"/>
    <w:rsid w:val="00675D76"/>
    <w:rsid w:val="00676458"/>
    <w:rsid w:val="00676FAC"/>
    <w:rsid w:val="00677294"/>
    <w:rsid w:val="0068080B"/>
    <w:rsid w:val="006823EE"/>
    <w:rsid w:val="00683525"/>
    <w:rsid w:val="006856C0"/>
    <w:rsid w:val="00685BA2"/>
    <w:rsid w:val="006868A7"/>
    <w:rsid w:val="00686C21"/>
    <w:rsid w:val="00687EBF"/>
    <w:rsid w:val="0069017F"/>
    <w:rsid w:val="0069095A"/>
    <w:rsid w:val="00691E4E"/>
    <w:rsid w:val="00692BFD"/>
    <w:rsid w:val="00692D73"/>
    <w:rsid w:val="00692F31"/>
    <w:rsid w:val="0069329D"/>
    <w:rsid w:val="00693AAD"/>
    <w:rsid w:val="0069422D"/>
    <w:rsid w:val="006A01F4"/>
    <w:rsid w:val="006A13B9"/>
    <w:rsid w:val="006A1E93"/>
    <w:rsid w:val="006A36C4"/>
    <w:rsid w:val="006A3EA9"/>
    <w:rsid w:val="006A7502"/>
    <w:rsid w:val="006A752C"/>
    <w:rsid w:val="006A7650"/>
    <w:rsid w:val="006B0967"/>
    <w:rsid w:val="006B116A"/>
    <w:rsid w:val="006B3756"/>
    <w:rsid w:val="006B3FAC"/>
    <w:rsid w:val="006B4054"/>
    <w:rsid w:val="006B4932"/>
    <w:rsid w:val="006B598F"/>
    <w:rsid w:val="006B7101"/>
    <w:rsid w:val="006B7A55"/>
    <w:rsid w:val="006C06C0"/>
    <w:rsid w:val="006C0BCE"/>
    <w:rsid w:val="006C24E2"/>
    <w:rsid w:val="006C3AA6"/>
    <w:rsid w:val="006C5FB2"/>
    <w:rsid w:val="006C6134"/>
    <w:rsid w:val="006D0CD5"/>
    <w:rsid w:val="006D0E95"/>
    <w:rsid w:val="006D2A4D"/>
    <w:rsid w:val="006D46E0"/>
    <w:rsid w:val="006D68C7"/>
    <w:rsid w:val="006D6DDF"/>
    <w:rsid w:val="006E1B62"/>
    <w:rsid w:val="006E1E8D"/>
    <w:rsid w:val="006E2BD9"/>
    <w:rsid w:val="006E3D4D"/>
    <w:rsid w:val="006E4161"/>
    <w:rsid w:val="006E6B09"/>
    <w:rsid w:val="006E6CF6"/>
    <w:rsid w:val="006F04E7"/>
    <w:rsid w:val="006F130E"/>
    <w:rsid w:val="006F31A6"/>
    <w:rsid w:val="006F39DB"/>
    <w:rsid w:val="006F4452"/>
    <w:rsid w:val="006F45CD"/>
    <w:rsid w:val="006F47D6"/>
    <w:rsid w:val="006F58EF"/>
    <w:rsid w:val="006F5D94"/>
    <w:rsid w:val="006F6C36"/>
    <w:rsid w:val="006F6E45"/>
    <w:rsid w:val="007000B6"/>
    <w:rsid w:val="0070073B"/>
    <w:rsid w:val="00700E1A"/>
    <w:rsid w:val="00701A79"/>
    <w:rsid w:val="00703960"/>
    <w:rsid w:val="00704933"/>
    <w:rsid w:val="00704E78"/>
    <w:rsid w:val="00705904"/>
    <w:rsid w:val="00707E24"/>
    <w:rsid w:val="00710521"/>
    <w:rsid w:val="007110C5"/>
    <w:rsid w:val="007136E6"/>
    <w:rsid w:val="0071381E"/>
    <w:rsid w:val="0071671E"/>
    <w:rsid w:val="00716BB6"/>
    <w:rsid w:val="007210F9"/>
    <w:rsid w:val="007216A9"/>
    <w:rsid w:val="007219F2"/>
    <w:rsid w:val="007241C3"/>
    <w:rsid w:val="0072480D"/>
    <w:rsid w:val="00725344"/>
    <w:rsid w:val="00725C59"/>
    <w:rsid w:val="0073023E"/>
    <w:rsid w:val="00731341"/>
    <w:rsid w:val="007352B4"/>
    <w:rsid w:val="00737D2E"/>
    <w:rsid w:val="00740698"/>
    <w:rsid w:val="0074279C"/>
    <w:rsid w:val="00745461"/>
    <w:rsid w:val="007461A2"/>
    <w:rsid w:val="00746726"/>
    <w:rsid w:val="00746E0E"/>
    <w:rsid w:val="007472F7"/>
    <w:rsid w:val="00751D79"/>
    <w:rsid w:val="00752E89"/>
    <w:rsid w:val="0075318B"/>
    <w:rsid w:val="00756643"/>
    <w:rsid w:val="00757320"/>
    <w:rsid w:val="007576FB"/>
    <w:rsid w:val="00757DAA"/>
    <w:rsid w:val="00760DE4"/>
    <w:rsid w:val="00763780"/>
    <w:rsid w:val="00763BA1"/>
    <w:rsid w:val="00764CB2"/>
    <w:rsid w:val="00765CB7"/>
    <w:rsid w:val="007665AB"/>
    <w:rsid w:val="007704E0"/>
    <w:rsid w:val="007706B0"/>
    <w:rsid w:val="007714C9"/>
    <w:rsid w:val="00774174"/>
    <w:rsid w:val="00774800"/>
    <w:rsid w:val="0077547F"/>
    <w:rsid w:val="00775594"/>
    <w:rsid w:val="00776B8E"/>
    <w:rsid w:val="0078254F"/>
    <w:rsid w:val="00783E67"/>
    <w:rsid w:val="007875E3"/>
    <w:rsid w:val="0079137C"/>
    <w:rsid w:val="00791F74"/>
    <w:rsid w:val="0079201E"/>
    <w:rsid w:val="0079360E"/>
    <w:rsid w:val="0079445D"/>
    <w:rsid w:val="007949F7"/>
    <w:rsid w:val="00795CE3"/>
    <w:rsid w:val="00797255"/>
    <w:rsid w:val="00797BAA"/>
    <w:rsid w:val="007A0DB9"/>
    <w:rsid w:val="007A29D1"/>
    <w:rsid w:val="007A405A"/>
    <w:rsid w:val="007A4893"/>
    <w:rsid w:val="007A678F"/>
    <w:rsid w:val="007A6E8B"/>
    <w:rsid w:val="007A72CE"/>
    <w:rsid w:val="007B034A"/>
    <w:rsid w:val="007B255A"/>
    <w:rsid w:val="007B32AB"/>
    <w:rsid w:val="007B5115"/>
    <w:rsid w:val="007B6A46"/>
    <w:rsid w:val="007C12F6"/>
    <w:rsid w:val="007C19B7"/>
    <w:rsid w:val="007C1B9E"/>
    <w:rsid w:val="007C27A5"/>
    <w:rsid w:val="007C5258"/>
    <w:rsid w:val="007C68E0"/>
    <w:rsid w:val="007C6D0F"/>
    <w:rsid w:val="007D01A0"/>
    <w:rsid w:val="007D067D"/>
    <w:rsid w:val="007D1239"/>
    <w:rsid w:val="007D2FCA"/>
    <w:rsid w:val="007D3262"/>
    <w:rsid w:val="007D3D7B"/>
    <w:rsid w:val="007D5966"/>
    <w:rsid w:val="007D7C1E"/>
    <w:rsid w:val="007D7C78"/>
    <w:rsid w:val="007E0806"/>
    <w:rsid w:val="007E0C04"/>
    <w:rsid w:val="007E5343"/>
    <w:rsid w:val="007E53EC"/>
    <w:rsid w:val="007E5E22"/>
    <w:rsid w:val="007E7A71"/>
    <w:rsid w:val="007E7E7A"/>
    <w:rsid w:val="007F088D"/>
    <w:rsid w:val="007F19EC"/>
    <w:rsid w:val="007F2A22"/>
    <w:rsid w:val="007F3671"/>
    <w:rsid w:val="007F40C9"/>
    <w:rsid w:val="007F4753"/>
    <w:rsid w:val="007F59CA"/>
    <w:rsid w:val="008014D7"/>
    <w:rsid w:val="008017B8"/>
    <w:rsid w:val="008023E3"/>
    <w:rsid w:val="00803274"/>
    <w:rsid w:val="0080384A"/>
    <w:rsid w:val="00803EE3"/>
    <w:rsid w:val="00805902"/>
    <w:rsid w:val="008073CE"/>
    <w:rsid w:val="00810722"/>
    <w:rsid w:val="00811D04"/>
    <w:rsid w:val="008126B9"/>
    <w:rsid w:val="00812CC3"/>
    <w:rsid w:val="00813376"/>
    <w:rsid w:val="00813971"/>
    <w:rsid w:val="00813B99"/>
    <w:rsid w:val="00816EB1"/>
    <w:rsid w:val="00820A9B"/>
    <w:rsid w:val="0082122E"/>
    <w:rsid w:val="00821FD0"/>
    <w:rsid w:val="0082269B"/>
    <w:rsid w:val="008248CF"/>
    <w:rsid w:val="0082634C"/>
    <w:rsid w:val="00826A79"/>
    <w:rsid w:val="00826F7D"/>
    <w:rsid w:val="0082755E"/>
    <w:rsid w:val="008303A6"/>
    <w:rsid w:val="00831C81"/>
    <w:rsid w:val="00832C14"/>
    <w:rsid w:val="008340C6"/>
    <w:rsid w:val="00834F26"/>
    <w:rsid w:val="008361B3"/>
    <w:rsid w:val="00836D9F"/>
    <w:rsid w:val="008373B6"/>
    <w:rsid w:val="008375B5"/>
    <w:rsid w:val="008408EB"/>
    <w:rsid w:val="0084179C"/>
    <w:rsid w:val="0084478E"/>
    <w:rsid w:val="008451EE"/>
    <w:rsid w:val="008453C9"/>
    <w:rsid w:val="00845D36"/>
    <w:rsid w:val="0085416D"/>
    <w:rsid w:val="008547C0"/>
    <w:rsid w:val="00855CF8"/>
    <w:rsid w:val="008561CA"/>
    <w:rsid w:val="00857A76"/>
    <w:rsid w:val="00862441"/>
    <w:rsid w:val="00863528"/>
    <w:rsid w:val="0086520C"/>
    <w:rsid w:val="00866C0A"/>
    <w:rsid w:val="00867298"/>
    <w:rsid w:val="00873651"/>
    <w:rsid w:val="00874E7B"/>
    <w:rsid w:val="00875DAE"/>
    <w:rsid w:val="008769C8"/>
    <w:rsid w:val="0087705A"/>
    <w:rsid w:val="00877CDB"/>
    <w:rsid w:val="008817FE"/>
    <w:rsid w:val="008818D2"/>
    <w:rsid w:val="008818EC"/>
    <w:rsid w:val="00882558"/>
    <w:rsid w:val="00882C4E"/>
    <w:rsid w:val="008836EE"/>
    <w:rsid w:val="0088430A"/>
    <w:rsid w:val="00884A31"/>
    <w:rsid w:val="008859F5"/>
    <w:rsid w:val="008867B2"/>
    <w:rsid w:val="00886B66"/>
    <w:rsid w:val="00886F24"/>
    <w:rsid w:val="00890083"/>
    <w:rsid w:val="00890B7F"/>
    <w:rsid w:val="00890CB3"/>
    <w:rsid w:val="00891DA6"/>
    <w:rsid w:val="008927DF"/>
    <w:rsid w:val="0089331E"/>
    <w:rsid w:val="00895DD3"/>
    <w:rsid w:val="00896294"/>
    <w:rsid w:val="00897D79"/>
    <w:rsid w:val="00897D80"/>
    <w:rsid w:val="008A14DC"/>
    <w:rsid w:val="008A1EB2"/>
    <w:rsid w:val="008A21E6"/>
    <w:rsid w:val="008A29F8"/>
    <w:rsid w:val="008A2B60"/>
    <w:rsid w:val="008A303A"/>
    <w:rsid w:val="008A343C"/>
    <w:rsid w:val="008A5100"/>
    <w:rsid w:val="008A61DB"/>
    <w:rsid w:val="008A6298"/>
    <w:rsid w:val="008B172B"/>
    <w:rsid w:val="008B3DBA"/>
    <w:rsid w:val="008B4CE8"/>
    <w:rsid w:val="008B6170"/>
    <w:rsid w:val="008B7E13"/>
    <w:rsid w:val="008B7F9A"/>
    <w:rsid w:val="008C227E"/>
    <w:rsid w:val="008C27CB"/>
    <w:rsid w:val="008C2944"/>
    <w:rsid w:val="008C2ECF"/>
    <w:rsid w:val="008C385C"/>
    <w:rsid w:val="008C4DE3"/>
    <w:rsid w:val="008C503F"/>
    <w:rsid w:val="008C60A1"/>
    <w:rsid w:val="008C7ADD"/>
    <w:rsid w:val="008D1D89"/>
    <w:rsid w:val="008D45CE"/>
    <w:rsid w:val="008D5F7D"/>
    <w:rsid w:val="008D66B9"/>
    <w:rsid w:val="008E0B8E"/>
    <w:rsid w:val="008E0DBD"/>
    <w:rsid w:val="008E3611"/>
    <w:rsid w:val="008E471C"/>
    <w:rsid w:val="008E5DC4"/>
    <w:rsid w:val="008E76D4"/>
    <w:rsid w:val="008F21D7"/>
    <w:rsid w:val="008F26A8"/>
    <w:rsid w:val="008F4ED1"/>
    <w:rsid w:val="008F6026"/>
    <w:rsid w:val="009020EA"/>
    <w:rsid w:val="00902C58"/>
    <w:rsid w:val="0090490E"/>
    <w:rsid w:val="009049AD"/>
    <w:rsid w:val="009057CE"/>
    <w:rsid w:val="00906A58"/>
    <w:rsid w:val="0091054B"/>
    <w:rsid w:val="00911E55"/>
    <w:rsid w:val="00913B0D"/>
    <w:rsid w:val="00913B8B"/>
    <w:rsid w:val="00913FB4"/>
    <w:rsid w:val="00914C29"/>
    <w:rsid w:val="009151D1"/>
    <w:rsid w:val="009156FE"/>
    <w:rsid w:val="00916804"/>
    <w:rsid w:val="00924E06"/>
    <w:rsid w:val="00926CD6"/>
    <w:rsid w:val="00927592"/>
    <w:rsid w:val="00930701"/>
    <w:rsid w:val="009345B6"/>
    <w:rsid w:val="00934E96"/>
    <w:rsid w:val="00935A12"/>
    <w:rsid w:val="00936976"/>
    <w:rsid w:val="00937000"/>
    <w:rsid w:val="00937E7E"/>
    <w:rsid w:val="009412E1"/>
    <w:rsid w:val="009437E1"/>
    <w:rsid w:val="0094490D"/>
    <w:rsid w:val="00944970"/>
    <w:rsid w:val="00945024"/>
    <w:rsid w:val="00947DA5"/>
    <w:rsid w:val="00952BC6"/>
    <w:rsid w:val="00952F65"/>
    <w:rsid w:val="009539FA"/>
    <w:rsid w:val="009553DE"/>
    <w:rsid w:val="00955777"/>
    <w:rsid w:val="00956C58"/>
    <w:rsid w:val="009571E3"/>
    <w:rsid w:val="009572AD"/>
    <w:rsid w:val="00957358"/>
    <w:rsid w:val="009575F4"/>
    <w:rsid w:val="00961C36"/>
    <w:rsid w:val="00961DBB"/>
    <w:rsid w:val="0096501C"/>
    <w:rsid w:val="00965FA3"/>
    <w:rsid w:val="00966361"/>
    <w:rsid w:val="009666CB"/>
    <w:rsid w:val="0096721A"/>
    <w:rsid w:val="00967415"/>
    <w:rsid w:val="0097009C"/>
    <w:rsid w:val="00970866"/>
    <w:rsid w:val="00971AC1"/>
    <w:rsid w:val="00972552"/>
    <w:rsid w:val="00975045"/>
    <w:rsid w:val="009758F3"/>
    <w:rsid w:val="009770CB"/>
    <w:rsid w:val="00977D13"/>
    <w:rsid w:val="00980F10"/>
    <w:rsid w:val="00982417"/>
    <w:rsid w:val="00982C6D"/>
    <w:rsid w:val="00982C82"/>
    <w:rsid w:val="0098352E"/>
    <w:rsid w:val="00984BBE"/>
    <w:rsid w:val="009857EF"/>
    <w:rsid w:val="00985E21"/>
    <w:rsid w:val="009872D1"/>
    <w:rsid w:val="00990726"/>
    <w:rsid w:val="00991796"/>
    <w:rsid w:val="0099232C"/>
    <w:rsid w:val="009969D9"/>
    <w:rsid w:val="009A0D78"/>
    <w:rsid w:val="009A14E3"/>
    <w:rsid w:val="009A2527"/>
    <w:rsid w:val="009A3183"/>
    <w:rsid w:val="009A718D"/>
    <w:rsid w:val="009B1409"/>
    <w:rsid w:val="009B1493"/>
    <w:rsid w:val="009B1AE1"/>
    <w:rsid w:val="009B2012"/>
    <w:rsid w:val="009B2A1A"/>
    <w:rsid w:val="009B2BAE"/>
    <w:rsid w:val="009B3503"/>
    <w:rsid w:val="009B6F7E"/>
    <w:rsid w:val="009C1AC8"/>
    <w:rsid w:val="009C4443"/>
    <w:rsid w:val="009C726E"/>
    <w:rsid w:val="009D1918"/>
    <w:rsid w:val="009D1F1E"/>
    <w:rsid w:val="009D202A"/>
    <w:rsid w:val="009D2ADE"/>
    <w:rsid w:val="009D3148"/>
    <w:rsid w:val="009D41DB"/>
    <w:rsid w:val="009E20DD"/>
    <w:rsid w:val="009E32F3"/>
    <w:rsid w:val="009E43DA"/>
    <w:rsid w:val="009E730E"/>
    <w:rsid w:val="009E732D"/>
    <w:rsid w:val="009E77C1"/>
    <w:rsid w:val="009F024F"/>
    <w:rsid w:val="009F1E5A"/>
    <w:rsid w:val="009F22F9"/>
    <w:rsid w:val="009F29C3"/>
    <w:rsid w:val="009F5269"/>
    <w:rsid w:val="009F59C9"/>
    <w:rsid w:val="009F5E9E"/>
    <w:rsid w:val="009F6538"/>
    <w:rsid w:val="009F6923"/>
    <w:rsid w:val="00A00BBE"/>
    <w:rsid w:val="00A0140F"/>
    <w:rsid w:val="00A01693"/>
    <w:rsid w:val="00A028AC"/>
    <w:rsid w:val="00A055D7"/>
    <w:rsid w:val="00A05853"/>
    <w:rsid w:val="00A06C7E"/>
    <w:rsid w:val="00A10061"/>
    <w:rsid w:val="00A10F43"/>
    <w:rsid w:val="00A11684"/>
    <w:rsid w:val="00A136F2"/>
    <w:rsid w:val="00A138A4"/>
    <w:rsid w:val="00A13E3A"/>
    <w:rsid w:val="00A14777"/>
    <w:rsid w:val="00A1505B"/>
    <w:rsid w:val="00A20E2A"/>
    <w:rsid w:val="00A212F2"/>
    <w:rsid w:val="00A22894"/>
    <w:rsid w:val="00A2291A"/>
    <w:rsid w:val="00A25968"/>
    <w:rsid w:val="00A25C9B"/>
    <w:rsid w:val="00A301A8"/>
    <w:rsid w:val="00A32489"/>
    <w:rsid w:val="00A3278A"/>
    <w:rsid w:val="00A33031"/>
    <w:rsid w:val="00A33CCF"/>
    <w:rsid w:val="00A33E15"/>
    <w:rsid w:val="00A35322"/>
    <w:rsid w:val="00A354F2"/>
    <w:rsid w:val="00A37074"/>
    <w:rsid w:val="00A421A8"/>
    <w:rsid w:val="00A4246D"/>
    <w:rsid w:val="00A42BBC"/>
    <w:rsid w:val="00A4405E"/>
    <w:rsid w:val="00A50015"/>
    <w:rsid w:val="00A5136A"/>
    <w:rsid w:val="00A5218D"/>
    <w:rsid w:val="00A521C9"/>
    <w:rsid w:val="00A53199"/>
    <w:rsid w:val="00A56D36"/>
    <w:rsid w:val="00A605C2"/>
    <w:rsid w:val="00A60C16"/>
    <w:rsid w:val="00A6118D"/>
    <w:rsid w:val="00A61A5F"/>
    <w:rsid w:val="00A64AC7"/>
    <w:rsid w:val="00A6589D"/>
    <w:rsid w:val="00A67B1F"/>
    <w:rsid w:val="00A67F34"/>
    <w:rsid w:val="00A70F35"/>
    <w:rsid w:val="00A7139A"/>
    <w:rsid w:val="00A71B58"/>
    <w:rsid w:val="00A71DE6"/>
    <w:rsid w:val="00A746EF"/>
    <w:rsid w:val="00A7638C"/>
    <w:rsid w:val="00A766CA"/>
    <w:rsid w:val="00A81778"/>
    <w:rsid w:val="00A81E8B"/>
    <w:rsid w:val="00A8327B"/>
    <w:rsid w:val="00A836BB"/>
    <w:rsid w:val="00A84713"/>
    <w:rsid w:val="00A8619A"/>
    <w:rsid w:val="00A873B9"/>
    <w:rsid w:val="00A9186E"/>
    <w:rsid w:val="00A92BB8"/>
    <w:rsid w:val="00A955E6"/>
    <w:rsid w:val="00A95EA7"/>
    <w:rsid w:val="00A9766D"/>
    <w:rsid w:val="00AA01D9"/>
    <w:rsid w:val="00AA035A"/>
    <w:rsid w:val="00AA07C6"/>
    <w:rsid w:val="00AA0DC0"/>
    <w:rsid w:val="00AA0EFB"/>
    <w:rsid w:val="00AA2DB4"/>
    <w:rsid w:val="00AA38FC"/>
    <w:rsid w:val="00AA4C4B"/>
    <w:rsid w:val="00AA5241"/>
    <w:rsid w:val="00AA6027"/>
    <w:rsid w:val="00AA6342"/>
    <w:rsid w:val="00AA6F11"/>
    <w:rsid w:val="00AA722F"/>
    <w:rsid w:val="00AB195C"/>
    <w:rsid w:val="00AB30AB"/>
    <w:rsid w:val="00AB4351"/>
    <w:rsid w:val="00AB4747"/>
    <w:rsid w:val="00AB4948"/>
    <w:rsid w:val="00AB544D"/>
    <w:rsid w:val="00AB574E"/>
    <w:rsid w:val="00AB5B0F"/>
    <w:rsid w:val="00AB7049"/>
    <w:rsid w:val="00AC0F14"/>
    <w:rsid w:val="00AC163A"/>
    <w:rsid w:val="00AC2960"/>
    <w:rsid w:val="00AC344C"/>
    <w:rsid w:val="00AC70B7"/>
    <w:rsid w:val="00AD05DC"/>
    <w:rsid w:val="00AD0723"/>
    <w:rsid w:val="00AD19C9"/>
    <w:rsid w:val="00AD28C3"/>
    <w:rsid w:val="00AD3EC9"/>
    <w:rsid w:val="00AD70C1"/>
    <w:rsid w:val="00AD7424"/>
    <w:rsid w:val="00AD7465"/>
    <w:rsid w:val="00AD74D3"/>
    <w:rsid w:val="00AE07A7"/>
    <w:rsid w:val="00AE0DE9"/>
    <w:rsid w:val="00AE18D4"/>
    <w:rsid w:val="00AE21F7"/>
    <w:rsid w:val="00AE3264"/>
    <w:rsid w:val="00AF0C8E"/>
    <w:rsid w:val="00AF195B"/>
    <w:rsid w:val="00AF1D46"/>
    <w:rsid w:val="00AF320B"/>
    <w:rsid w:val="00AF323C"/>
    <w:rsid w:val="00AF33B7"/>
    <w:rsid w:val="00AF46F1"/>
    <w:rsid w:val="00AF4D7B"/>
    <w:rsid w:val="00AF52E3"/>
    <w:rsid w:val="00AF53C4"/>
    <w:rsid w:val="00AF549E"/>
    <w:rsid w:val="00AF59E1"/>
    <w:rsid w:val="00AF5CFE"/>
    <w:rsid w:val="00AF6BAA"/>
    <w:rsid w:val="00AF6D52"/>
    <w:rsid w:val="00B0010E"/>
    <w:rsid w:val="00B0096A"/>
    <w:rsid w:val="00B00D4D"/>
    <w:rsid w:val="00B02312"/>
    <w:rsid w:val="00B033E7"/>
    <w:rsid w:val="00B102BE"/>
    <w:rsid w:val="00B107FC"/>
    <w:rsid w:val="00B145FA"/>
    <w:rsid w:val="00B162BD"/>
    <w:rsid w:val="00B16C97"/>
    <w:rsid w:val="00B1786E"/>
    <w:rsid w:val="00B17F89"/>
    <w:rsid w:val="00B216B4"/>
    <w:rsid w:val="00B21BDF"/>
    <w:rsid w:val="00B22224"/>
    <w:rsid w:val="00B2387F"/>
    <w:rsid w:val="00B23A05"/>
    <w:rsid w:val="00B242EE"/>
    <w:rsid w:val="00B24A5D"/>
    <w:rsid w:val="00B317C6"/>
    <w:rsid w:val="00B31AE0"/>
    <w:rsid w:val="00B3351C"/>
    <w:rsid w:val="00B40024"/>
    <w:rsid w:val="00B427F1"/>
    <w:rsid w:val="00B428DD"/>
    <w:rsid w:val="00B42B48"/>
    <w:rsid w:val="00B42C8C"/>
    <w:rsid w:val="00B43BBE"/>
    <w:rsid w:val="00B440D0"/>
    <w:rsid w:val="00B44B8D"/>
    <w:rsid w:val="00B44E3A"/>
    <w:rsid w:val="00B46691"/>
    <w:rsid w:val="00B50856"/>
    <w:rsid w:val="00B51457"/>
    <w:rsid w:val="00B51D97"/>
    <w:rsid w:val="00B53FF9"/>
    <w:rsid w:val="00B56BD1"/>
    <w:rsid w:val="00B6062F"/>
    <w:rsid w:val="00B61EAF"/>
    <w:rsid w:val="00B62B5E"/>
    <w:rsid w:val="00B6380D"/>
    <w:rsid w:val="00B667E7"/>
    <w:rsid w:val="00B66822"/>
    <w:rsid w:val="00B677B6"/>
    <w:rsid w:val="00B70071"/>
    <w:rsid w:val="00B7246A"/>
    <w:rsid w:val="00B7262B"/>
    <w:rsid w:val="00B7272B"/>
    <w:rsid w:val="00B745D6"/>
    <w:rsid w:val="00B75A28"/>
    <w:rsid w:val="00B80C0E"/>
    <w:rsid w:val="00B81AE1"/>
    <w:rsid w:val="00B81D30"/>
    <w:rsid w:val="00B820C5"/>
    <w:rsid w:val="00B84013"/>
    <w:rsid w:val="00B85364"/>
    <w:rsid w:val="00B871B7"/>
    <w:rsid w:val="00B87AAF"/>
    <w:rsid w:val="00B90EFD"/>
    <w:rsid w:val="00B94B1C"/>
    <w:rsid w:val="00B9751E"/>
    <w:rsid w:val="00BA07D6"/>
    <w:rsid w:val="00BA0F43"/>
    <w:rsid w:val="00BA3A5F"/>
    <w:rsid w:val="00BA4A44"/>
    <w:rsid w:val="00BA7B19"/>
    <w:rsid w:val="00BB14B4"/>
    <w:rsid w:val="00BB173A"/>
    <w:rsid w:val="00BB2265"/>
    <w:rsid w:val="00BB3408"/>
    <w:rsid w:val="00BB3849"/>
    <w:rsid w:val="00BB4E15"/>
    <w:rsid w:val="00BB5725"/>
    <w:rsid w:val="00BB7E9C"/>
    <w:rsid w:val="00BC042C"/>
    <w:rsid w:val="00BC0B42"/>
    <w:rsid w:val="00BC150D"/>
    <w:rsid w:val="00BC4047"/>
    <w:rsid w:val="00BC4178"/>
    <w:rsid w:val="00BC423D"/>
    <w:rsid w:val="00BC4F22"/>
    <w:rsid w:val="00BC5BB4"/>
    <w:rsid w:val="00BC5DEC"/>
    <w:rsid w:val="00BD0966"/>
    <w:rsid w:val="00BD115A"/>
    <w:rsid w:val="00BD166A"/>
    <w:rsid w:val="00BD30ED"/>
    <w:rsid w:val="00BD503F"/>
    <w:rsid w:val="00BD5D04"/>
    <w:rsid w:val="00BD6019"/>
    <w:rsid w:val="00BD705A"/>
    <w:rsid w:val="00BD74DA"/>
    <w:rsid w:val="00BE0421"/>
    <w:rsid w:val="00BE1FF9"/>
    <w:rsid w:val="00BE269A"/>
    <w:rsid w:val="00BE37B9"/>
    <w:rsid w:val="00BE5D14"/>
    <w:rsid w:val="00BE698F"/>
    <w:rsid w:val="00BE7BC8"/>
    <w:rsid w:val="00BF48C2"/>
    <w:rsid w:val="00BF5405"/>
    <w:rsid w:val="00C01AF5"/>
    <w:rsid w:val="00C02E7B"/>
    <w:rsid w:val="00C03B66"/>
    <w:rsid w:val="00C05207"/>
    <w:rsid w:val="00C06448"/>
    <w:rsid w:val="00C06488"/>
    <w:rsid w:val="00C07E87"/>
    <w:rsid w:val="00C14C8D"/>
    <w:rsid w:val="00C166EB"/>
    <w:rsid w:val="00C16716"/>
    <w:rsid w:val="00C20F10"/>
    <w:rsid w:val="00C20F21"/>
    <w:rsid w:val="00C25288"/>
    <w:rsid w:val="00C260FA"/>
    <w:rsid w:val="00C26DF6"/>
    <w:rsid w:val="00C339E2"/>
    <w:rsid w:val="00C33DF8"/>
    <w:rsid w:val="00C33FC5"/>
    <w:rsid w:val="00C34B48"/>
    <w:rsid w:val="00C34CCB"/>
    <w:rsid w:val="00C34D22"/>
    <w:rsid w:val="00C3602F"/>
    <w:rsid w:val="00C362E7"/>
    <w:rsid w:val="00C40D7E"/>
    <w:rsid w:val="00C40F5A"/>
    <w:rsid w:val="00C4197B"/>
    <w:rsid w:val="00C421AF"/>
    <w:rsid w:val="00C4287D"/>
    <w:rsid w:val="00C43877"/>
    <w:rsid w:val="00C440C4"/>
    <w:rsid w:val="00C457FD"/>
    <w:rsid w:val="00C463CD"/>
    <w:rsid w:val="00C470B1"/>
    <w:rsid w:val="00C5028C"/>
    <w:rsid w:val="00C513C4"/>
    <w:rsid w:val="00C5289E"/>
    <w:rsid w:val="00C53144"/>
    <w:rsid w:val="00C53C8E"/>
    <w:rsid w:val="00C573C5"/>
    <w:rsid w:val="00C5773C"/>
    <w:rsid w:val="00C60A5B"/>
    <w:rsid w:val="00C61C45"/>
    <w:rsid w:val="00C62D59"/>
    <w:rsid w:val="00C64785"/>
    <w:rsid w:val="00C6588E"/>
    <w:rsid w:val="00C65DCB"/>
    <w:rsid w:val="00C70054"/>
    <w:rsid w:val="00C7120B"/>
    <w:rsid w:val="00C71C61"/>
    <w:rsid w:val="00C72330"/>
    <w:rsid w:val="00C724E3"/>
    <w:rsid w:val="00C73096"/>
    <w:rsid w:val="00C77AA5"/>
    <w:rsid w:val="00C8148E"/>
    <w:rsid w:val="00C81B28"/>
    <w:rsid w:val="00C83EF0"/>
    <w:rsid w:val="00C852A2"/>
    <w:rsid w:val="00C86D8C"/>
    <w:rsid w:val="00C86E88"/>
    <w:rsid w:val="00C92213"/>
    <w:rsid w:val="00C924BE"/>
    <w:rsid w:val="00C92B5C"/>
    <w:rsid w:val="00C93210"/>
    <w:rsid w:val="00C9714E"/>
    <w:rsid w:val="00C9747B"/>
    <w:rsid w:val="00C97EA1"/>
    <w:rsid w:val="00CA09D2"/>
    <w:rsid w:val="00CA10A3"/>
    <w:rsid w:val="00CA1404"/>
    <w:rsid w:val="00CA19C1"/>
    <w:rsid w:val="00CA54A1"/>
    <w:rsid w:val="00CA6C70"/>
    <w:rsid w:val="00CB0E62"/>
    <w:rsid w:val="00CB3A67"/>
    <w:rsid w:val="00CB3B6A"/>
    <w:rsid w:val="00CB478F"/>
    <w:rsid w:val="00CB518F"/>
    <w:rsid w:val="00CB6647"/>
    <w:rsid w:val="00CC1486"/>
    <w:rsid w:val="00CC1ECC"/>
    <w:rsid w:val="00CC52CF"/>
    <w:rsid w:val="00CC7E4C"/>
    <w:rsid w:val="00CD16D3"/>
    <w:rsid w:val="00CD7C59"/>
    <w:rsid w:val="00CE1AD8"/>
    <w:rsid w:val="00CE208F"/>
    <w:rsid w:val="00CE338B"/>
    <w:rsid w:val="00CE4D42"/>
    <w:rsid w:val="00CE53FB"/>
    <w:rsid w:val="00CF0849"/>
    <w:rsid w:val="00CF0FE9"/>
    <w:rsid w:val="00CF2C29"/>
    <w:rsid w:val="00CF3222"/>
    <w:rsid w:val="00CF3C55"/>
    <w:rsid w:val="00CF54B6"/>
    <w:rsid w:val="00CF602E"/>
    <w:rsid w:val="00CF6136"/>
    <w:rsid w:val="00D01EE4"/>
    <w:rsid w:val="00D0262D"/>
    <w:rsid w:val="00D02BCD"/>
    <w:rsid w:val="00D049D0"/>
    <w:rsid w:val="00D04FB2"/>
    <w:rsid w:val="00D050D0"/>
    <w:rsid w:val="00D066BB"/>
    <w:rsid w:val="00D067EB"/>
    <w:rsid w:val="00D0776B"/>
    <w:rsid w:val="00D07C12"/>
    <w:rsid w:val="00D11299"/>
    <w:rsid w:val="00D127B0"/>
    <w:rsid w:val="00D12BAD"/>
    <w:rsid w:val="00D144FF"/>
    <w:rsid w:val="00D1486E"/>
    <w:rsid w:val="00D14EF9"/>
    <w:rsid w:val="00D1656A"/>
    <w:rsid w:val="00D212F5"/>
    <w:rsid w:val="00D22E00"/>
    <w:rsid w:val="00D23120"/>
    <w:rsid w:val="00D24076"/>
    <w:rsid w:val="00D24E3A"/>
    <w:rsid w:val="00D26816"/>
    <w:rsid w:val="00D26A96"/>
    <w:rsid w:val="00D27392"/>
    <w:rsid w:val="00D306C1"/>
    <w:rsid w:val="00D30B3E"/>
    <w:rsid w:val="00D31900"/>
    <w:rsid w:val="00D34042"/>
    <w:rsid w:val="00D34CDA"/>
    <w:rsid w:val="00D355E8"/>
    <w:rsid w:val="00D3562C"/>
    <w:rsid w:val="00D35E76"/>
    <w:rsid w:val="00D36B8D"/>
    <w:rsid w:val="00D40385"/>
    <w:rsid w:val="00D42407"/>
    <w:rsid w:val="00D43B98"/>
    <w:rsid w:val="00D44A68"/>
    <w:rsid w:val="00D44AF7"/>
    <w:rsid w:val="00D50674"/>
    <w:rsid w:val="00D52A9D"/>
    <w:rsid w:val="00D55275"/>
    <w:rsid w:val="00D5575B"/>
    <w:rsid w:val="00D558C2"/>
    <w:rsid w:val="00D56397"/>
    <w:rsid w:val="00D57123"/>
    <w:rsid w:val="00D606A2"/>
    <w:rsid w:val="00D60E8D"/>
    <w:rsid w:val="00D61293"/>
    <w:rsid w:val="00D62DF6"/>
    <w:rsid w:val="00D62EEF"/>
    <w:rsid w:val="00D672FC"/>
    <w:rsid w:val="00D675D9"/>
    <w:rsid w:val="00D7109E"/>
    <w:rsid w:val="00D726A5"/>
    <w:rsid w:val="00D815A0"/>
    <w:rsid w:val="00D81D09"/>
    <w:rsid w:val="00D82737"/>
    <w:rsid w:val="00D8350A"/>
    <w:rsid w:val="00D837FB"/>
    <w:rsid w:val="00D8380A"/>
    <w:rsid w:val="00D856F1"/>
    <w:rsid w:val="00D86B60"/>
    <w:rsid w:val="00D91477"/>
    <w:rsid w:val="00D91BAA"/>
    <w:rsid w:val="00D956A8"/>
    <w:rsid w:val="00D95FB5"/>
    <w:rsid w:val="00DA0614"/>
    <w:rsid w:val="00DA4D0C"/>
    <w:rsid w:val="00DA6095"/>
    <w:rsid w:val="00DB0770"/>
    <w:rsid w:val="00DB219F"/>
    <w:rsid w:val="00DB4B97"/>
    <w:rsid w:val="00DB60EE"/>
    <w:rsid w:val="00DB6118"/>
    <w:rsid w:val="00DB623A"/>
    <w:rsid w:val="00DC0DCE"/>
    <w:rsid w:val="00DC1FC3"/>
    <w:rsid w:val="00DC25B1"/>
    <w:rsid w:val="00DC56A8"/>
    <w:rsid w:val="00DC6300"/>
    <w:rsid w:val="00DC7A91"/>
    <w:rsid w:val="00DC7B55"/>
    <w:rsid w:val="00DD0067"/>
    <w:rsid w:val="00DD1ADC"/>
    <w:rsid w:val="00DD2E21"/>
    <w:rsid w:val="00DD4BBF"/>
    <w:rsid w:val="00DD4FF2"/>
    <w:rsid w:val="00DE0D58"/>
    <w:rsid w:val="00DE0D5A"/>
    <w:rsid w:val="00DE1058"/>
    <w:rsid w:val="00DE595E"/>
    <w:rsid w:val="00DE5A98"/>
    <w:rsid w:val="00DF0289"/>
    <w:rsid w:val="00DF2F8C"/>
    <w:rsid w:val="00DF4278"/>
    <w:rsid w:val="00DF4BBF"/>
    <w:rsid w:val="00DF5505"/>
    <w:rsid w:val="00DF59A6"/>
    <w:rsid w:val="00DF5BA3"/>
    <w:rsid w:val="00DF5CFB"/>
    <w:rsid w:val="00DF7DF1"/>
    <w:rsid w:val="00E00A7F"/>
    <w:rsid w:val="00E030BA"/>
    <w:rsid w:val="00E0443E"/>
    <w:rsid w:val="00E06A9F"/>
    <w:rsid w:val="00E06E5D"/>
    <w:rsid w:val="00E0752C"/>
    <w:rsid w:val="00E108BA"/>
    <w:rsid w:val="00E13715"/>
    <w:rsid w:val="00E16E1B"/>
    <w:rsid w:val="00E215C3"/>
    <w:rsid w:val="00E22D58"/>
    <w:rsid w:val="00E25F55"/>
    <w:rsid w:val="00E26EA7"/>
    <w:rsid w:val="00E27536"/>
    <w:rsid w:val="00E27796"/>
    <w:rsid w:val="00E31904"/>
    <w:rsid w:val="00E33BB3"/>
    <w:rsid w:val="00E36E17"/>
    <w:rsid w:val="00E379B9"/>
    <w:rsid w:val="00E402AA"/>
    <w:rsid w:val="00E41A46"/>
    <w:rsid w:val="00E41F18"/>
    <w:rsid w:val="00E44907"/>
    <w:rsid w:val="00E449E7"/>
    <w:rsid w:val="00E4541B"/>
    <w:rsid w:val="00E502E2"/>
    <w:rsid w:val="00E50B8D"/>
    <w:rsid w:val="00E50EAC"/>
    <w:rsid w:val="00E5199F"/>
    <w:rsid w:val="00E5370C"/>
    <w:rsid w:val="00E53B95"/>
    <w:rsid w:val="00E53D0F"/>
    <w:rsid w:val="00E5414E"/>
    <w:rsid w:val="00E56D7D"/>
    <w:rsid w:val="00E56DBB"/>
    <w:rsid w:val="00E56E14"/>
    <w:rsid w:val="00E57431"/>
    <w:rsid w:val="00E578A7"/>
    <w:rsid w:val="00E608CE"/>
    <w:rsid w:val="00E60998"/>
    <w:rsid w:val="00E63F8B"/>
    <w:rsid w:val="00E64AD2"/>
    <w:rsid w:val="00E67855"/>
    <w:rsid w:val="00E70D37"/>
    <w:rsid w:val="00E710A1"/>
    <w:rsid w:val="00E72701"/>
    <w:rsid w:val="00E7393A"/>
    <w:rsid w:val="00E7513F"/>
    <w:rsid w:val="00E76668"/>
    <w:rsid w:val="00E76C79"/>
    <w:rsid w:val="00E80F44"/>
    <w:rsid w:val="00E81D90"/>
    <w:rsid w:val="00E82213"/>
    <w:rsid w:val="00E844BF"/>
    <w:rsid w:val="00E84C4E"/>
    <w:rsid w:val="00E855F2"/>
    <w:rsid w:val="00E85A51"/>
    <w:rsid w:val="00E8611E"/>
    <w:rsid w:val="00E87092"/>
    <w:rsid w:val="00E87690"/>
    <w:rsid w:val="00E91071"/>
    <w:rsid w:val="00E91358"/>
    <w:rsid w:val="00E91E48"/>
    <w:rsid w:val="00E9204E"/>
    <w:rsid w:val="00E921F4"/>
    <w:rsid w:val="00E926C4"/>
    <w:rsid w:val="00E948B1"/>
    <w:rsid w:val="00E9642D"/>
    <w:rsid w:val="00E97130"/>
    <w:rsid w:val="00E97AA2"/>
    <w:rsid w:val="00EA096D"/>
    <w:rsid w:val="00EA11FC"/>
    <w:rsid w:val="00EA1EFE"/>
    <w:rsid w:val="00EA2058"/>
    <w:rsid w:val="00EA2C59"/>
    <w:rsid w:val="00EA4676"/>
    <w:rsid w:val="00EA47FD"/>
    <w:rsid w:val="00EA4B22"/>
    <w:rsid w:val="00EA4C88"/>
    <w:rsid w:val="00EA51F1"/>
    <w:rsid w:val="00EA5721"/>
    <w:rsid w:val="00EA57F2"/>
    <w:rsid w:val="00EA5FC5"/>
    <w:rsid w:val="00EA6408"/>
    <w:rsid w:val="00EA7CC3"/>
    <w:rsid w:val="00EB04B6"/>
    <w:rsid w:val="00EB0827"/>
    <w:rsid w:val="00EB2EB7"/>
    <w:rsid w:val="00EB3590"/>
    <w:rsid w:val="00EB4039"/>
    <w:rsid w:val="00EB6163"/>
    <w:rsid w:val="00EB7065"/>
    <w:rsid w:val="00EB73F1"/>
    <w:rsid w:val="00EC0475"/>
    <w:rsid w:val="00EC4A17"/>
    <w:rsid w:val="00EC4ABF"/>
    <w:rsid w:val="00EC51CA"/>
    <w:rsid w:val="00EC622B"/>
    <w:rsid w:val="00EC75E9"/>
    <w:rsid w:val="00ED0A92"/>
    <w:rsid w:val="00ED0B09"/>
    <w:rsid w:val="00ED22A0"/>
    <w:rsid w:val="00ED30CE"/>
    <w:rsid w:val="00ED3E2B"/>
    <w:rsid w:val="00ED75C1"/>
    <w:rsid w:val="00EE0455"/>
    <w:rsid w:val="00EE0DF0"/>
    <w:rsid w:val="00EE0EF9"/>
    <w:rsid w:val="00EE269B"/>
    <w:rsid w:val="00EE4ACF"/>
    <w:rsid w:val="00EF036A"/>
    <w:rsid w:val="00EF039F"/>
    <w:rsid w:val="00EF219A"/>
    <w:rsid w:val="00EF2241"/>
    <w:rsid w:val="00EF324D"/>
    <w:rsid w:val="00EF428D"/>
    <w:rsid w:val="00EF55BA"/>
    <w:rsid w:val="00EF5671"/>
    <w:rsid w:val="00EF79F5"/>
    <w:rsid w:val="00EF7B0C"/>
    <w:rsid w:val="00F001C4"/>
    <w:rsid w:val="00F00CBC"/>
    <w:rsid w:val="00F01C7C"/>
    <w:rsid w:val="00F04784"/>
    <w:rsid w:val="00F05F37"/>
    <w:rsid w:val="00F06FA8"/>
    <w:rsid w:val="00F1018A"/>
    <w:rsid w:val="00F12AC2"/>
    <w:rsid w:val="00F1328E"/>
    <w:rsid w:val="00F13A21"/>
    <w:rsid w:val="00F20C9B"/>
    <w:rsid w:val="00F218F5"/>
    <w:rsid w:val="00F21951"/>
    <w:rsid w:val="00F22113"/>
    <w:rsid w:val="00F225E8"/>
    <w:rsid w:val="00F32719"/>
    <w:rsid w:val="00F338CB"/>
    <w:rsid w:val="00F34347"/>
    <w:rsid w:val="00F3488C"/>
    <w:rsid w:val="00F34F86"/>
    <w:rsid w:val="00F35740"/>
    <w:rsid w:val="00F3652F"/>
    <w:rsid w:val="00F36699"/>
    <w:rsid w:val="00F36A76"/>
    <w:rsid w:val="00F41308"/>
    <w:rsid w:val="00F4156B"/>
    <w:rsid w:val="00F4174F"/>
    <w:rsid w:val="00F42588"/>
    <w:rsid w:val="00F425A6"/>
    <w:rsid w:val="00F44664"/>
    <w:rsid w:val="00F446A7"/>
    <w:rsid w:val="00F44EE4"/>
    <w:rsid w:val="00F45702"/>
    <w:rsid w:val="00F47114"/>
    <w:rsid w:val="00F50321"/>
    <w:rsid w:val="00F51EB9"/>
    <w:rsid w:val="00F52882"/>
    <w:rsid w:val="00F53047"/>
    <w:rsid w:val="00F556F2"/>
    <w:rsid w:val="00F60DEC"/>
    <w:rsid w:val="00F61ECA"/>
    <w:rsid w:val="00F656AD"/>
    <w:rsid w:val="00F677BE"/>
    <w:rsid w:val="00F67B32"/>
    <w:rsid w:val="00F67E41"/>
    <w:rsid w:val="00F7039F"/>
    <w:rsid w:val="00F723A0"/>
    <w:rsid w:val="00F74F2F"/>
    <w:rsid w:val="00F75F95"/>
    <w:rsid w:val="00F81293"/>
    <w:rsid w:val="00F828BB"/>
    <w:rsid w:val="00F82B4A"/>
    <w:rsid w:val="00F831CB"/>
    <w:rsid w:val="00F83C6F"/>
    <w:rsid w:val="00F84220"/>
    <w:rsid w:val="00F84899"/>
    <w:rsid w:val="00F84A94"/>
    <w:rsid w:val="00F84FD7"/>
    <w:rsid w:val="00F90227"/>
    <w:rsid w:val="00F9231D"/>
    <w:rsid w:val="00F92434"/>
    <w:rsid w:val="00F92B9F"/>
    <w:rsid w:val="00F92BE3"/>
    <w:rsid w:val="00F92C9A"/>
    <w:rsid w:val="00F9371E"/>
    <w:rsid w:val="00F93CE6"/>
    <w:rsid w:val="00F941DC"/>
    <w:rsid w:val="00F94684"/>
    <w:rsid w:val="00F95E36"/>
    <w:rsid w:val="00F96CBE"/>
    <w:rsid w:val="00F975F2"/>
    <w:rsid w:val="00FA1850"/>
    <w:rsid w:val="00FA1F58"/>
    <w:rsid w:val="00FA2747"/>
    <w:rsid w:val="00FA2BEB"/>
    <w:rsid w:val="00FA2E0A"/>
    <w:rsid w:val="00FA34AB"/>
    <w:rsid w:val="00FA42A4"/>
    <w:rsid w:val="00FA4C6D"/>
    <w:rsid w:val="00FA56CE"/>
    <w:rsid w:val="00FA5C21"/>
    <w:rsid w:val="00FA65E5"/>
    <w:rsid w:val="00FB1B44"/>
    <w:rsid w:val="00FB29E2"/>
    <w:rsid w:val="00FB58A3"/>
    <w:rsid w:val="00FB6539"/>
    <w:rsid w:val="00FB6BBA"/>
    <w:rsid w:val="00FC0B9D"/>
    <w:rsid w:val="00FC3F89"/>
    <w:rsid w:val="00FC50DC"/>
    <w:rsid w:val="00FC5F6F"/>
    <w:rsid w:val="00FC7008"/>
    <w:rsid w:val="00FC7E73"/>
    <w:rsid w:val="00FD04ED"/>
    <w:rsid w:val="00FD3DE0"/>
    <w:rsid w:val="00FD3DF8"/>
    <w:rsid w:val="00FD5DAF"/>
    <w:rsid w:val="00FE0924"/>
    <w:rsid w:val="00FE1298"/>
    <w:rsid w:val="00FE3029"/>
    <w:rsid w:val="00FE589F"/>
    <w:rsid w:val="00FE6E7E"/>
    <w:rsid w:val="00FF0AE5"/>
    <w:rsid w:val="00FF10F8"/>
    <w:rsid w:val="00FF42BE"/>
    <w:rsid w:val="00FF4BF6"/>
    <w:rsid w:val="00FF536D"/>
    <w:rsid w:val="00FF5CE6"/>
    <w:rsid w:val="00FF6BC5"/>
    <w:rsid w:val="00FF752F"/>
    <w:rsid w:val="00FF7D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C42B6A"/>
  <w15:docId w15:val="{8B1A654A-D7FB-45DB-B337-7D209F826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47D6"/>
    <w:rPr>
      <w:rFonts w:eastAsia="Times New Roman"/>
      <w:szCs w:val="24"/>
    </w:rPr>
  </w:style>
  <w:style w:type="paragraph" w:styleId="Heading1">
    <w:name w:val="heading 1"/>
    <w:basedOn w:val="Normal"/>
    <w:next w:val="Normal"/>
    <w:link w:val="Heading1Char"/>
    <w:uiPriority w:val="9"/>
    <w:qFormat/>
    <w:rsid w:val="00764CB2"/>
    <w:pPr>
      <w:keepNext/>
      <w:keepLines/>
      <w:spacing w:before="120" w:after="120"/>
      <w:ind w:firstLine="720"/>
      <w:jc w:val="both"/>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764CB2"/>
    <w:pPr>
      <w:keepNext/>
      <w:keepLines/>
      <w:spacing w:before="120" w:after="120"/>
      <w:ind w:firstLine="720"/>
      <w:jc w:val="both"/>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3D2F03"/>
    <w:pPr>
      <w:keepNext/>
      <w:keepLines/>
      <w:spacing w:before="120" w:after="120"/>
      <w:ind w:firstLine="720"/>
      <w:jc w:val="both"/>
      <w:outlineLvl w:val="2"/>
    </w:pPr>
    <w:rPr>
      <w:rFonts w:eastAsiaTheme="majorEastAsia" w:cstheme="majorBidi"/>
      <w:b/>
      <w:i/>
    </w:rPr>
  </w:style>
  <w:style w:type="paragraph" w:styleId="Heading4">
    <w:name w:val="heading 4"/>
    <w:basedOn w:val="Normal"/>
    <w:next w:val="Normal"/>
    <w:link w:val="Heading4Char"/>
    <w:uiPriority w:val="9"/>
    <w:unhideWhenUsed/>
    <w:qFormat/>
    <w:rsid w:val="008F4ED1"/>
    <w:pPr>
      <w:keepNext/>
      <w:keepLines/>
      <w:spacing w:before="120" w:after="120"/>
      <w:ind w:firstLine="720"/>
      <w:jc w:val="both"/>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4CB2"/>
    <w:rPr>
      <w:rFonts w:eastAsiaTheme="majorEastAsia" w:cstheme="majorBidi"/>
      <w:b/>
      <w:color w:val="000000" w:themeColor="text1"/>
      <w:szCs w:val="32"/>
    </w:rPr>
  </w:style>
  <w:style w:type="character" w:customStyle="1" w:styleId="Heading2Char">
    <w:name w:val="Heading 2 Char"/>
    <w:basedOn w:val="DefaultParagraphFont"/>
    <w:link w:val="Heading2"/>
    <w:uiPriority w:val="9"/>
    <w:rsid w:val="00764CB2"/>
    <w:rPr>
      <w:rFonts w:eastAsiaTheme="majorEastAsia" w:cstheme="majorBidi"/>
      <w:b/>
      <w:color w:val="000000" w:themeColor="text1"/>
      <w:szCs w:val="26"/>
    </w:rPr>
  </w:style>
  <w:style w:type="character" w:customStyle="1" w:styleId="Heading3Char">
    <w:name w:val="Heading 3 Char"/>
    <w:basedOn w:val="DefaultParagraphFont"/>
    <w:link w:val="Heading3"/>
    <w:uiPriority w:val="9"/>
    <w:rsid w:val="003D2F03"/>
    <w:rPr>
      <w:rFonts w:eastAsiaTheme="majorEastAsia" w:cstheme="majorBidi"/>
      <w:b/>
      <w:i/>
      <w:szCs w:val="24"/>
    </w:rPr>
  </w:style>
  <w:style w:type="character" w:customStyle="1" w:styleId="Heading4Char">
    <w:name w:val="Heading 4 Char"/>
    <w:basedOn w:val="DefaultParagraphFont"/>
    <w:link w:val="Heading4"/>
    <w:uiPriority w:val="9"/>
    <w:rsid w:val="008F4ED1"/>
    <w:rPr>
      <w:rFonts w:eastAsiaTheme="majorEastAsia" w:cstheme="majorBidi"/>
      <w:i/>
      <w:iCs/>
      <w:szCs w:val="24"/>
    </w:rPr>
  </w:style>
  <w:style w:type="paragraph" w:styleId="Footer">
    <w:name w:val="footer"/>
    <w:basedOn w:val="Normal"/>
    <w:link w:val="FooterChar"/>
    <w:uiPriority w:val="99"/>
    <w:rsid w:val="006F47D6"/>
    <w:pPr>
      <w:tabs>
        <w:tab w:val="center" w:pos="4320"/>
        <w:tab w:val="right" w:pos="8640"/>
      </w:tabs>
      <w:spacing w:before="60" w:after="60"/>
      <w:jc w:val="both"/>
    </w:pPr>
    <w:rPr>
      <w:sz w:val="24"/>
    </w:rPr>
  </w:style>
  <w:style w:type="character" w:customStyle="1" w:styleId="FooterChar">
    <w:name w:val="Footer Char"/>
    <w:basedOn w:val="DefaultParagraphFont"/>
    <w:link w:val="Footer"/>
    <w:uiPriority w:val="99"/>
    <w:rsid w:val="006F47D6"/>
    <w:rPr>
      <w:rFonts w:eastAsia="Times New Roman"/>
      <w:sz w:val="24"/>
      <w:szCs w:val="24"/>
    </w:rPr>
  </w:style>
  <w:style w:type="character" w:styleId="PageNumber">
    <w:name w:val="page number"/>
    <w:basedOn w:val="DefaultParagraphFont"/>
    <w:uiPriority w:val="99"/>
    <w:rsid w:val="006F47D6"/>
  </w:style>
  <w:style w:type="paragraph" w:styleId="BalloonText">
    <w:name w:val="Balloon Text"/>
    <w:basedOn w:val="Normal"/>
    <w:link w:val="BalloonTextChar"/>
    <w:uiPriority w:val="99"/>
    <w:semiHidden/>
    <w:unhideWhenUsed/>
    <w:rsid w:val="006F47D6"/>
    <w:rPr>
      <w:rFonts w:ascii="Tahoma" w:hAnsi="Tahoma" w:cs="Tahoma"/>
      <w:sz w:val="16"/>
      <w:szCs w:val="16"/>
    </w:rPr>
  </w:style>
  <w:style w:type="character" w:customStyle="1" w:styleId="BalloonTextChar">
    <w:name w:val="Balloon Text Char"/>
    <w:basedOn w:val="DefaultParagraphFont"/>
    <w:link w:val="BalloonText"/>
    <w:uiPriority w:val="99"/>
    <w:semiHidden/>
    <w:rsid w:val="006F47D6"/>
    <w:rPr>
      <w:rFonts w:ascii="Tahoma" w:eastAsia="Times New Roman" w:hAnsi="Tahoma" w:cs="Tahoma"/>
      <w:sz w:val="16"/>
      <w:szCs w:val="16"/>
    </w:rPr>
  </w:style>
  <w:style w:type="paragraph" w:styleId="ListParagraph">
    <w:name w:val="List Paragraph"/>
    <w:basedOn w:val="Normal"/>
    <w:uiPriority w:val="34"/>
    <w:qFormat/>
    <w:rsid w:val="0079445D"/>
    <w:pPr>
      <w:ind w:left="720"/>
      <w:contextualSpacing/>
    </w:pPr>
  </w:style>
  <w:style w:type="table" w:styleId="TableGrid">
    <w:name w:val="Table Grid"/>
    <w:basedOn w:val="TableNormal"/>
    <w:uiPriority w:val="59"/>
    <w:rsid w:val="00063D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656AD"/>
    <w:pPr>
      <w:spacing w:line="259" w:lineRule="auto"/>
      <w:outlineLvl w:val="9"/>
    </w:pPr>
  </w:style>
  <w:style w:type="paragraph" w:styleId="TOC1">
    <w:name w:val="toc 1"/>
    <w:basedOn w:val="Normal"/>
    <w:next w:val="Normal"/>
    <w:autoRedefine/>
    <w:uiPriority w:val="39"/>
    <w:unhideWhenUsed/>
    <w:rsid w:val="0086520C"/>
    <w:pPr>
      <w:tabs>
        <w:tab w:val="right" w:leader="dot" w:pos="9062"/>
      </w:tabs>
      <w:spacing w:before="240" w:after="120"/>
      <w:jc w:val="both"/>
    </w:pPr>
    <w:rPr>
      <w:b/>
      <w:bCs/>
      <w:lang w:val="pt-BR"/>
    </w:rPr>
  </w:style>
  <w:style w:type="character" w:styleId="Hyperlink">
    <w:name w:val="Hyperlink"/>
    <w:basedOn w:val="DefaultParagraphFont"/>
    <w:uiPriority w:val="99"/>
    <w:unhideWhenUsed/>
    <w:rsid w:val="00F656AD"/>
    <w:rPr>
      <w:color w:val="0563C1" w:themeColor="hyperlink"/>
      <w:u w:val="single"/>
    </w:rPr>
  </w:style>
  <w:style w:type="paragraph" w:styleId="NormalWeb">
    <w:name w:val="Normal (Web)"/>
    <w:aliases w:val=" Char Char Char, Char Char,Char Char Char,Char Char,Обычный (веб)1,Обычный (веб) Знак,Обычный (веб) Знак1,Обычный (веб) Знак Знак,Char Char Char Char Char Char Char Char Char Char Char Char Char Char Char"/>
    <w:basedOn w:val="Normal"/>
    <w:link w:val="NormalWebChar"/>
    <w:uiPriority w:val="99"/>
    <w:qFormat/>
    <w:rsid w:val="00F34F86"/>
    <w:pPr>
      <w:spacing w:before="100" w:beforeAutospacing="1" w:after="100" w:afterAutospacing="1"/>
    </w:pPr>
    <w:rPr>
      <w:sz w:val="24"/>
    </w:rPr>
  </w:style>
  <w:style w:type="character" w:customStyle="1" w:styleId="NormalWebChar">
    <w:name w:val="Normal (Web) Char"/>
    <w:aliases w:val=" Char Char Char Char, Char Char Char1,Char Char Char Char,Char Char Char1,Обычный (веб)1 Char,Обычный (веб) Знак Char,Обычный (веб) Знак1 Char,Обычный (веб) Знак Знак Char"/>
    <w:link w:val="NormalWeb"/>
    <w:uiPriority w:val="99"/>
    <w:qFormat/>
    <w:rsid w:val="00F34F86"/>
    <w:rPr>
      <w:rFonts w:eastAsia="Times New Roman"/>
      <w:sz w:val="24"/>
      <w:szCs w:val="24"/>
    </w:rPr>
  </w:style>
  <w:style w:type="character" w:styleId="CommentReference">
    <w:name w:val="annotation reference"/>
    <w:uiPriority w:val="99"/>
    <w:semiHidden/>
    <w:unhideWhenUsed/>
    <w:rsid w:val="00F34F86"/>
    <w:rPr>
      <w:sz w:val="16"/>
      <w:szCs w:val="16"/>
    </w:rPr>
  </w:style>
  <w:style w:type="paragraph" w:styleId="CommentText">
    <w:name w:val="annotation text"/>
    <w:basedOn w:val="Normal"/>
    <w:link w:val="CommentTextChar"/>
    <w:uiPriority w:val="99"/>
    <w:semiHidden/>
    <w:unhideWhenUsed/>
    <w:rsid w:val="00F34F86"/>
    <w:pPr>
      <w:spacing w:after="200"/>
    </w:pPr>
    <w:rPr>
      <w:rFonts w:ascii="Arial" w:eastAsia="Arial" w:hAnsi="Arial"/>
      <w:sz w:val="20"/>
      <w:szCs w:val="20"/>
      <w:lang w:val="vi-VN"/>
    </w:rPr>
  </w:style>
  <w:style w:type="character" w:customStyle="1" w:styleId="CommentTextChar">
    <w:name w:val="Comment Text Char"/>
    <w:basedOn w:val="DefaultParagraphFont"/>
    <w:link w:val="CommentText"/>
    <w:uiPriority w:val="99"/>
    <w:semiHidden/>
    <w:rsid w:val="00F34F86"/>
    <w:rPr>
      <w:rFonts w:ascii="Arial" w:eastAsia="Arial" w:hAnsi="Arial"/>
      <w:sz w:val="20"/>
      <w:szCs w:val="20"/>
      <w:lang w:val="vi-VN"/>
    </w:rPr>
  </w:style>
  <w:style w:type="character" w:customStyle="1" w:styleId="st">
    <w:name w:val="st"/>
    <w:basedOn w:val="DefaultParagraphFont"/>
    <w:rsid w:val="00F34F86"/>
  </w:style>
  <w:style w:type="character" w:customStyle="1" w:styleId="BodyTextChar1">
    <w:name w:val="Body Text Char1"/>
    <w:uiPriority w:val="99"/>
    <w:rsid w:val="00F34F86"/>
    <w:rPr>
      <w:rFonts w:ascii="Times New Roman" w:hAnsi="Times New Roman" w:cs="Times New Roman"/>
      <w:sz w:val="14"/>
      <w:szCs w:val="14"/>
      <w:u w:val="none"/>
    </w:rPr>
  </w:style>
  <w:style w:type="paragraph" w:styleId="Header">
    <w:name w:val="header"/>
    <w:basedOn w:val="Normal"/>
    <w:link w:val="HeaderChar"/>
    <w:uiPriority w:val="99"/>
    <w:unhideWhenUsed/>
    <w:rsid w:val="00D306C1"/>
    <w:pPr>
      <w:tabs>
        <w:tab w:val="center" w:pos="4680"/>
        <w:tab w:val="right" w:pos="9360"/>
      </w:tabs>
    </w:pPr>
  </w:style>
  <w:style w:type="character" w:customStyle="1" w:styleId="HeaderChar">
    <w:name w:val="Header Char"/>
    <w:basedOn w:val="DefaultParagraphFont"/>
    <w:link w:val="Header"/>
    <w:uiPriority w:val="99"/>
    <w:rsid w:val="00D306C1"/>
    <w:rPr>
      <w:rFonts w:eastAsia="Times New Roman"/>
      <w:szCs w:val="24"/>
    </w:rPr>
  </w:style>
  <w:style w:type="paragraph" w:styleId="CommentSubject">
    <w:name w:val="annotation subject"/>
    <w:basedOn w:val="CommentText"/>
    <w:next w:val="CommentText"/>
    <w:link w:val="CommentSubjectChar"/>
    <w:uiPriority w:val="99"/>
    <w:semiHidden/>
    <w:unhideWhenUsed/>
    <w:rsid w:val="001F7979"/>
    <w:pPr>
      <w:spacing w:after="0"/>
    </w:pPr>
    <w:rPr>
      <w:rFonts w:ascii="Times New Roman" w:eastAsia="Times New Roman" w:hAnsi="Times New Roman"/>
      <w:b/>
      <w:bCs/>
      <w:lang w:val="en-US"/>
    </w:rPr>
  </w:style>
  <w:style w:type="character" w:customStyle="1" w:styleId="CommentSubjectChar">
    <w:name w:val="Comment Subject Char"/>
    <w:basedOn w:val="CommentTextChar"/>
    <w:link w:val="CommentSubject"/>
    <w:uiPriority w:val="99"/>
    <w:semiHidden/>
    <w:rsid w:val="001F7979"/>
    <w:rPr>
      <w:rFonts w:ascii="Arial" w:eastAsia="Times New Roman" w:hAnsi="Arial"/>
      <w:b/>
      <w:bCs/>
      <w:sz w:val="20"/>
      <w:szCs w:val="20"/>
      <w:lang w:val="vi-VN"/>
    </w:rPr>
  </w:style>
  <w:style w:type="paragraph" w:styleId="TOC2">
    <w:name w:val="toc 2"/>
    <w:basedOn w:val="Normal"/>
    <w:next w:val="Normal"/>
    <w:autoRedefine/>
    <w:uiPriority w:val="39"/>
    <w:unhideWhenUsed/>
    <w:rsid w:val="00645DEE"/>
    <w:pPr>
      <w:tabs>
        <w:tab w:val="right" w:leader="dot" w:pos="9062"/>
      </w:tabs>
      <w:spacing w:before="240" w:after="120"/>
      <w:ind w:left="278"/>
      <w:jc w:val="both"/>
    </w:pPr>
  </w:style>
  <w:style w:type="paragraph" w:styleId="TOC3">
    <w:name w:val="toc 3"/>
    <w:basedOn w:val="Normal"/>
    <w:next w:val="Normal"/>
    <w:autoRedefine/>
    <w:uiPriority w:val="39"/>
    <w:unhideWhenUsed/>
    <w:rsid w:val="00645DEE"/>
    <w:pPr>
      <w:tabs>
        <w:tab w:val="right" w:leader="dot" w:pos="9062"/>
      </w:tabs>
      <w:spacing w:before="120" w:after="120"/>
      <w:ind w:left="561"/>
      <w:jc w:val="both"/>
    </w:pPr>
  </w:style>
  <w:style w:type="paragraph" w:styleId="Caption">
    <w:name w:val="caption"/>
    <w:basedOn w:val="Normal"/>
    <w:next w:val="Normal"/>
    <w:uiPriority w:val="35"/>
    <w:unhideWhenUsed/>
    <w:qFormat/>
    <w:rsid w:val="00D837FB"/>
    <w:pPr>
      <w:spacing w:after="200"/>
    </w:pPr>
    <w:rPr>
      <w:i/>
      <w:iCs/>
      <w:color w:val="44546A" w:themeColor="text2"/>
      <w:sz w:val="18"/>
      <w:szCs w:val="18"/>
    </w:rPr>
  </w:style>
  <w:style w:type="paragraph" w:styleId="Revision">
    <w:name w:val="Revision"/>
    <w:hidden/>
    <w:uiPriority w:val="99"/>
    <w:semiHidden/>
    <w:rsid w:val="006544ED"/>
    <w:rPr>
      <w:rFonts w:eastAsia="Times New Roman"/>
      <w:szCs w:val="24"/>
    </w:rPr>
  </w:style>
  <w:style w:type="paragraph" w:styleId="NoSpacing">
    <w:name w:val="No Spacing"/>
    <w:uiPriority w:val="1"/>
    <w:qFormat/>
    <w:rsid w:val="002461E1"/>
    <w:rPr>
      <w:rFonts w:ascii=".VnTime" w:eastAsia="Times New Roman" w:hAnsi=".VnTime"/>
      <w:szCs w:val="20"/>
    </w:rPr>
  </w:style>
  <w:style w:type="paragraph" w:customStyle="1" w:styleId="body13">
    <w:name w:val="body13"/>
    <w:basedOn w:val="Normal"/>
    <w:link w:val="body13Char"/>
    <w:qFormat/>
    <w:rsid w:val="00B107FC"/>
    <w:pPr>
      <w:spacing w:line="276" w:lineRule="auto"/>
      <w:ind w:firstLine="720"/>
      <w:jc w:val="both"/>
    </w:pPr>
    <w:rPr>
      <w:rFonts w:eastAsia="Calibri"/>
      <w:sz w:val="26"/>
      <w:szCs w:val="26"/>
      <w:lang w:val="it-IT" w:eastAsia="x-none"/>
    </w:rPr>
  </w:style>
  <w:style w:type="character" w:customStyle="1" w:styleId="body13Char">
    <w:name w:val="body13 Char"/>
    <w:link w:val="body13"/>
    <w:rsid w:val="00B107FC"/>
    <w:rPr>
      <w:rFonts w:eastAsia="Calibri"/>
      <w:sz w:val="26"/>
      <w:szCs w:val="26"/>
      <w:lang w:val="it-IT" w:eastAsia="x-none"/>
    </w:rPr>
  </w:style>
  <w:style w:type="character" w:styleId="FollowedHyperlink">
    <w:name w:val="FollowedHyperlink"/>
    <w:basedOn w:val="DefaultParagraphFont"/>
    <w:uiPriority w:val="99"/>
    <w:semiHidden/>
    <w:unhideWhenUsed/>
    <w:rsid w:val="00A95EA7"/>
    <w:rPr>
      <w:color w:val="800080"/>
      <w:u w:val="single"/>
    </w:rPr>
  </w:style>
  <w:style w:type="paragraph" w:customStyle="1" w:styleId="msonormal0">
    <w:name w:val="msonormal"/>
    <w:basedOn w:val="Normal"/>
    <w:rsid w:val="00A95EA7"/>
    <w:pPr>
      <w:spacing w:before="100" w:beforeAutospacing="1" w:after="100" w:afterAutospacing="1"/>
    </w:pPr>
    <w:rPr>
      <w:sz w:val="24"/>
    </w:rPr>
  </w:style>
  <w:style w:type="paragraph" w:customStyle="1" w:styleId="xl161">
    <w:name w:val="xl161"/>
    <w:basedOn w:val="Normal"/>
    <w:rsid w:val="00A95EA7"/>
    <w:pPr>
      <w:spacing w:before="100" w:beforeAutospacing="1" w:after="100" w:afterAutospacing="1"/>
    </w:pPr>
    <w:rPr>
      <w:color w:val="FF0000"/>
      <w:sz w:val="22"/>
      <w:szCs w:val="22"/>
    </w:rPr>
  </w:style>
  <w:style w:type="paragraph" w:customStyle="1" w:styleId="xl162">
    <w:name w:val="xl162"/>
    <w:basedOn w:val="Normal"/>
    <w:rsid w:val="00A95EA7"/>
    <w:pPr>
      <w:spacing w:before="100" w:beforeAutospacing="1" w:after="100" w:afterAutospacing="1"/>
    </w:pPr>
    <w:rPr>
      <w:sz w:val="22"/>
      <w:szCs w:val="22"/>
    </w:rPr>
  </w:style>
  <w:style w:type="paragraph" w:customStyle="1" w:styleId="xl163">
    <w:name w:val="xl163"/>
    <w:basedOn w:val="Normal"/>
    <w:rsid w:val="00A95EA7"/>
    <w:pPr>
      <w:spacing w:before="100" w:beforeAutospacing="1" w:after="100" w:afterAutospacing="1"/>
    </w:pPr>
    <w:rPr>
      <w:sz w:val="22"/>
      <w:szCs w:val="22"/>
    </w:rPr>
  </w:style>
  <w:style w:type="paragraph" w:customStyle="1" w:styleId="xl164">
    <w:name w:val="xl164"/>
    <w:basedOn w:val="Normal"/>
    <w:rsid w:val="00A95EA7"/>
    <w:pPr>
      <w:spacing w:before="100" w:beforeAutospacing="1" w:after="100" w:afterAutospacing="1"/>
    </w:pPr>
    <w:rPr>
      <w:b/>
      <w:bCs/>
      <w:sz w:val="22"/>
      <w:szCs w:val="22"/>
    </w:rPr>
  </w:style>
  <w:style w:type="paragraph" w:customStyle="1" w:styleId="xl165">
    <w:name w:val="xl165"/>
    <w:basedOn w:val="Normal"/>
    <w:rsid w:val="00A95EA7"/>
    <w:pPr>
      <w:pBdr>
        <w:left w:val="single" w:sz="4" w:space="0" w:color="000000"/>
        <w:bottom w:val="single" w:sz="4" w:space="0" w:color="000000"/>
        <w:right w:val="single" w:sz="4" w:space="0" w:color="000000"/>
      </w:pBdr>
      <w:shd w:val="clear" w:color="000000" w:fill="BFBFBF"/>
      <w:spacing w:before="100" w:beforeAutospacing="1" w:after="100" w:afterAutospacing="1"/>
      <w:jc w:val="center"/>
      <w:textAlignment w:val="center"/>
    </w:pPr>
    <w:rPr>
      <w:b/>
      <w:bCs/>
      <w:sz w:val="18"/>
      <w:szCs w:val="18"/>
    </w:rPr>
  </w:style>
  <w:style w:type="paragraph" w:customStyle="1" w:styleId="xl166">
    <w:name w:val="xl166"/>
    <w:basedOn w:val="Normal"/>
    <w:rsid w:val="00A95EA7"/>
    <w:pPr>
      <w:pBdr>
        <w:left w:val="single" w:sz="4" w:space="0" w:color="000000"/>
        <w:bottom w:val="single" w:sz="4" w:space="0" w:color="000000"/>
        <w:right w:val="single" w:sz="4" w:space="0" w:color="000000"/>
      </w:pBdr>
      <w:shd w:val="clear" w:color="000000" w:fill="BFBFBF"/>
      <w:spacing w:before="100" w:beforeAutospacing="1" w:after="100" w:afterAutospacing="1"/>
      <w:textAlignment w:val="center"/>
    </w:pPr>
    <w:rPr>
      <w:b/>
      <w:bCs/>
      <w:sz w:val="18"/>
      <w:szCs w:val="18"/>
    </w:rPr>
  </w:style>
  <w:style w:type="paragraph" w:customStyle="1" w:styleId="xl167">
    <w:name w:val="xl167"/>
    <w:basedOn w:val="Normal"/>
    <w:rsid w:val="00A95EA7"/>
    <w:pPr>
      <w:pBdr>
        <w:bottom w:val="single" w:sz="4" w:space="0" w:color="000000"/>
        <w:right w:val="single" w:sz="4" w:space="0" w:color="000000"/>
      </w:pBdr>
      <w:shd w:val="clear" w:color="000000" w:fill="BFBFBF"/>
      <w:spacing w:before="100" w:beforeAutospacing="1" w:after="100" w:afterAutospacing="1"/>
      <w:textAlignment w:val="center"/>
    </w:pPr>
    <w:rPr>
      <w:b/>
      <w:bCs/>
      <w:sz w:val="18"/>
      <w:szCs w:val="18"/>
    </w:rPr>
  </w:style>
  <w:style w:type="paragraph" w:customStyle="1" w:styleId="xl168">
    <w:name w:val="xl168"/>
    <w:basedOn w:val="Normal"/>
    <w:rsid w:val="00A95EA7"/>
    <w:pPr>
      <w:pBdr>
        <w:bottom w:val="single" w:sz="4" w:space="0" w:color="000000"/>
        <w:right w:val="single" w:sz="4" w:space="0" w:color="000000"/>
      </w:pBdr>
      <w:shd w:val="clear" w:color="000000" w:fill="92D050"/>
      <w:spacing w:before="100" w:beforeAutospacing="1" w:after="100" w:afterAutospacing="1"/>
      <w:jc w:val="center"/>
      <w:textAlignment w:val="center"/>
    </w:pPr>
    <w:rPr>
      <w:b/>
      <w:bCs/>
      <w:sz w:val="18"/>
      <w:szCs w:val="18"/>
    </w:rPr>
  </w:style>
  <w:style w:type="paragraph" w:customStyle="1" w:styleId="xl169">
    <w:name w:val="xl169"/>
    <w:basedOn w:val="Normal"/>
    <w:rsid w:val="00A95EA7"/>
    <w:pPr>
      <w:pBdr>
        <w:left w:val="single" w:sz="4" w:space="0" w:color="000000"/>
        <w:bottom w:val="single" w:sz="4" w:space="0" w:color="000000"/>
        <w:right w:val="single" w:sz="4" w:space="0" w:color="000000"/>
      </w:pBdr>
      <w:shd w:val="clear" w:color="000000" w:fill="92D050"/>
      <w:spacing w:before="100" w:beforeAutospacing="1" w:after="100" w:afterAutospacing="1"/>
      <w:jc w:val="center"/>
      <w:textAlignment w:val="center"/>
    </w:pPr>
    <w:rPr>
      <w:b/>
      <w:bCs/>
      <w:sz w:val="18"/>
      <w:szCs w:val="18"/>
    </w:rPr>
  </w:style>
  <w:style w:type="paragraph" w:customStyle="1" w:styleId="xl170">
    <w:name w:val="xl170"/>
    <w:basedOn w:val="Normal"/>
    <w:rsid w:val="00A95EA7"/>
    <w:pPr>
      <w:pBdr>
        <w:left w:val="single" w:sz="4" w:space="0" w:color="000000"/>
        <w:bottom w:val="single" w:sz="4" w:space="0" w:color="000000"/>
        <w:right w:val="single" w:sz="4" w:space="0" w:color="000000"/>
      </w:pBdr>
      <w:shd w:val="clear" w:color="000000" w:fill="92D050"/>
      <w:spacing w:before="100" w:beforeAutospacing="1" w:after="100" w:afterAutospacing="1"/>
      <w:textAlignment w:val="center"/>
    </w:pPr>
    <w:rPr>
      <w:b/>
      <w:bCs/>
      <w:sz w:val="18"/>
      <w:szCs w:val="18"/>
    </w:rPr>
  </w:style>
  <w:style w:type="paragraph" w:customStyle="1" w:styleId="xl171">
    <w:name w:val="xl171"/>
    <w:basedOn w:val="Normal"/>
    <w:rsid w:val="00A95EA7"/>
    <w:pPr>
      <w:pBdr>
        <w:left w:val="single" w:sz="4" w:space="0" w:color="000000"/>
        <w:bottom w:val="single" w:sz="4" w:space="0" w:color="000000"/>
      </w:pBdr>
      <w:shd w:val="clear" w:color="000000" w:fill="92D050"/>
      <w:spacing w:before="100" w:beforeAutospacing="1" w:after="100" w:afterAutospacing="1"/>
      <w:textAlignment w:val="center"/>
    </w:pPr>
    <w:rPr>
      <w:b/>
      <w:bCs/>
      <w:sz w:val="18"/>
      <w:szCs w:val="18"/>
    </w:rPr>
  </w:style>
  <w:style w:type="paragraph" w:customStyle="1" w:styleId="xl172">
    <w:name w:val="xl172"/>
    <w:basedOn w:val="Normal"/>
    <w:rsid w:val="00A95EA7"/>
    <w:pPr>
      <w:pBdr>
        <w:left w:val="single" w:sz="4" w:space="0" w:color="000000"/>
        <w:bottom w:val="single" w:sz="4" w:space="0" w:color="000000"/>
        <w:right w:val="single" w:sz="4" w:space="0" w:color="000000"/>
      </w:pBdr>
      <w:spacing w:before="100" w:beforeAutospacing="1" w:after="100" w:afterAutospacing="1"/>
      <w:jc w:val="center"/>
      <w:textAlignment w:val="center"/>
    </w:pPr>
    <w:rPr>
      <w:sz w:val="18"/>
      <w:szCs w:val="18"/>
    </w:rPr>
  </w:style>
  <w:style w:type="paragraph" w:customStyle="1" w:styleId="xl173">
    <w:name w:val="xl173"/>
    <w:basedOn w:val="Normal"/>
    <w:rsid w:val="00A95EA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74">
    <w:name w:val="xl174"/>
    <w:basedOn w:val="Normal"/>
    <w:rsid w:val="00A95EA7"/>
    <w:pPr>
      <w:pBdr>
        <w:bottom w:val="single" w:sz="4" w:space="0" w:color="000000"/>
        <w:right w:val="single" w:sz="4" w:space="0" w:color="000000"/>
      </w:pBdr>
      <w:spacing w:before="100" w:beforeAutospacing="1" w:after="100" w:afterAutospacing="1"/>
      <w:jc w:val="center"/>
      <w:textAlignment w:val="center"/>
    </w:pPr>
    <w:rPr>
      <w:sz w:val="18"/>
      <w:szCs w:val="18"/>
    </w:rPr>
  </w:style>
  <w:style w:type="paragraph" w:customStyle="1" w:styleId="xl175">
    <w:name w:val="xl175"/>
    <w:basedOn w:val="Normal"/>
    <w:rsid w:val="00A95EA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76">
    <w:name w:val="xl176"/>
    <w:basedOn w:val="Normal"/>
    <w:rsid w:val="00A95EA7"/>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sz w:val="18"/>
      <w:szCs w:val="18"/>
    </w:rPr>
  </w:style>
  <w:style w:type="paragraph" w:customStyle="1" w:styleId="xl177">
    <w:name w:val="xl177"/>
    <w:basedOn w:val="Normal"/>
    <w:rsid w:val="00A95EA7"/>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textAlignment w:val="center"/>
    </w:pPr>
    <w:rPr>
      <w:sz w:val="18"/>
      <w:szCs w:val="18"/>
    </w:rPr>
  </w:style>
  <w:style w:type="paragraph" w:customStyle="1" w:styleId="xl178">
    <w:name w:val="xl178"/>
    <w:basedOn w:val="Normal"/>
    <w:rsid w:val="00A95E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79">
    <w:name w:val="xl179"/>
    <w:basedOn w:val="Normal"/>
    <w:rsid w:val="00A95EA7"/>
    <w:pPr>
      <w:pBdr>
        <w:top w:val="single" w:sz="4" w:space="0" w:color="000000"/>
        <w:left w:val="single" w:sz="4" w:space="0" w:color="000000"/>
        <w:right w:val="single" w:sz="4" w:space="0" w:color="000000"/>
      </w:pBdr>
      <w:spacing w:before="100" w:beforeAutospacing="1" w:after="100" w:afterAutospacing="1"/>
      <w:textAlignment w:val="center"/>
    </w:pPr>
    <w:rPr>
      <w:sz w:val="18"/>
      <w:szCs w:val="18"/>
    </w:rPr>
  </w:style>
  <w:style w:type="paragraph" w:customStyle="1" w:styleId="xl180">
    <w:name w:val="xl180"/>
    <w:basedOn w:val="Normal"/>
    <w:rsid w:val="00A95EA7"/>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81">
    <w:name w:val="xl181"/>
    <w:basedOn w:val="Normal"/>
    <w:rsid w:val="00A95EA7"/>
    <w:pPr>
      <w:pBdr>
        <w:left w:val="single" w:sz="4" w:space="0" w:color="000000"/>
        <w:bottom w:val="single" w:sz="4" w:space="0" w:color="000000"/>
      </w:pBdr>
      <w:spacing w:before="100" w:beforeAutospacing="1" w:after="100" w:afterAutospacing="1"/>
      <w:jc w:val="center"/>
      <w:textAlignment w:val="center"/>
    </w:pPr>
    <w:rPr>
      <w:sz w:val="18"/>
      <w:szCs w:val="18"/>
    </w:rPr>
  </w:style>
  <w:style w:type="paragraph" w:customStyle="1" w:styleId="xl182">
    <w:name w:val="xl182"/>
    <w:basedOn w:val="Normal"/>
    <w:rsid w:val="00A95EA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83">
    <w:name w:val="xl183"/>
    <w:basedOn w:val="Normal"/>
    <w:rsid w:val="00A95EA7"/>
    <w:pPr>
      <w:pBdr>
        <w:top w:val="single" w:sz="4" w:space="0" w:color="000000"/>
        <w:left w:val="single" w:sz="4" w:space="0" w:color="000000"/>
        <w:bottom w:val="single" w:sz="4" w:space="0" w:color="000000"/>
      </w:pBdr>
      <w:shd w:val="clear" w:color="FFFFCC" w:fill="FFFFFF"/>
      <w:spacing w:before="100" w:beforeAutospacing="1" w:after="100" w:afterAutospacing="1"/>
      <w:jc w:val="center"/>
      <w:textAlignment w:val="center"/>
    </w:pPr>
    <w:rPr>
      <w:sz w:val="18"/>
      <w:szCs w:val="18"/>
    </w:rPr>
  </w:style>
  <w:style w:type="paragraph" w:customStyle="1" w:styleId="xl184">
    <w:name w:val="xl184"/>
    <w:basedOn w:val="Normal"/>
    <w:rsid w:val="00A95EA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18"/>
      <w:szCs w:val="18"/>
    </w:rPr>
  </w:style>
  <w:style w:type="paragraph" w:customStyle="1" w:styleId="xl185">
    <w:name w:val="xl185"/>
    <w:basedOn w:val="Normal"/>
    <w:rsid w:val="00A95EA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86">
    <w:name w:val="xl186"/>
    <w:basedOn w:val="Normal"/>
    <w:rsid w:val="00A95EA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87">
    <w:name w:val="xl187"/>
    <w:basedOn w:val="Normal"/>
    <w:rsid w:val="00A95EA7"/>
    <w:pPr>
      <w:pBdr>
        <w:top w:val="single" w:sz="4" w:space="0" w:color="000000"/>
        <w:left w:val="single" w:sz="4" w:space="0" w:color="000000"/>
        <w:bottom w:val="single" w:sz="4" w:space="0" w:color="000000"/>
      </w:pBdr>
      <w:spacing w:before="100" w:beforeAutospacing="1" w:after="100" w:afterAutospacing="1"/>
      <w:textAlignment w:val="center"/>
    </w:pPr>
    <w:rPr>
      <w:sz w:val="18"/>
      <w:szCs w:val="18"/>
    </w:rPr>
  </w:style>
  <w:style w:type="paragraph" w:customStyle="1" w:styleId="xl188">
    <w:name w:val="xl188"/>
    <w:basedOn w:val="Normal"/>
    <w:rsid w:val="00A95EA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89">
    <w:name w:val="xl189"/>
    <w:basedOn w:val="Normal"/>
    <w:rsid w:val="00A95EA7"/>
    <w:pPr>
      <w:pBdr>
        <w:top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90">
    <w:name w:val="xl190"/>
    <w:basedOn w:val="Normal"/>
    <w:rsid w:val="00A95EA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91">
    <w:name w:val="xl191"/>
    <w:basedOn w:val="Normal"/>
    <w:rsid w:val="00A95EA7"/>
    <w:pPr>
      <w:pBdr>
        <w:top w:val="single" w:sz="4" w:space="0" w:color="auto"/>
        <w:left w:val="single" w:sz="4" w:space="0" w:color="auto"/>
        <w:bottom w:val="single" w:sz="4" w:space="0" w:color="auto"/>
      </w:pBdr>
      <w:spacing w:before="100" w:beforeAutospacing="1" w:after="100" w:afterAutospacing="1"/>
      <w:textAlignment w:val="center"/>
    </w:pPr>
    <w:rPr>
      <w:sz w:val="18"/>
      <w:szCs w:val="18"/>
    </w:rPr>
  </w:style>
  <w:style w:type="paragraph" w:customStyle="1" w:styleId="xl192">
    <w:name w:val="xl192"/>
    <w:basedOn w:val="Normal"/>
    <w:rsid w:val="00A95EA7"/>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93">
    <w:name w:val="xl193"/>
    <w:basedOn w:val="Normal"/>
    <w:rsid w:val="00A95EA7"/>
    <w:pPr>
      <w:pBdr>
        <w:top w:val="single" w:sz="4" w:space="0" w:color="000000"/>
        <w:left w:val="single" w:sz="4" w:space="0" w:color="000000"/>
        <w:bottom w:val="single" w:sz="4" w:space="0" w:color="000000"/>
      </w:pBdr>
      <w:shd w:val="clear" w:color="FFFFCC" w:fill="FFFFFF"/>
      <w:spacing w:before="100" w:beforeAutospacing="1" w:after="100" w:afterAutospacing="1"/>
      <w:textAlignment w:val="center"/>
    </w:pPr>
    <w:rPr>
      <w:sz w:val="18"/>
      <w:szCs w:val="18"/>
    </w:rPr>
  </w:style>
  <w:style w:type="paragraph" w:customStyle="1" w:styleId="xl194">
    <w:name w:val="xl194"/>
    <w:basedOn w:val="Normal"/>
    <w:rsid w:val="00A95EA7"/>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sz w:val="18"/>
      <w:szCs w:val="18"/>
    </w:rPr>
  </w:style>
  <w:style w:type="paragraph" w:customStyle="1" w:styleId="xl195">
    <w:name w:val="xl195"/>
    <w:basedOn w:val="Normal"/>
    <w:rsid w:val="00A95EA7"/>
    <w:pPr>
      <w:pBdr>
        <w:top w:val="single" w:sz="4" w:space="0" w:color="000000"/>
        <w:left w:val="single" w:sz="4" w:space="0" w:color="000000"/>
        <w:bottom w:val="single" w:sz="4" w:space="0" w:color="000000"/>
      </w:pBdr>
      <w:spacing w:before="100" w:beforeAutospacing="1" w:after="100" w:afterAutospacing="1"/>
      <w:textAlignment w:val="center"/>
    </w:pPr>
    <w:rPr>
      <w:sz w:val="18"/>
      <w:szCs w:val="18"/>
    </w:rPr>
  </w:style>
  <w:style w:type="paragraph" w:customStyle="1" w:styleId="xl196">
    <w:name w:val="xl196"/>
    <w:basedOn w:val="Normal"/>
    <w:rsid w:val="00A95E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97">
    <w:name w:val="xl197"/>
    <w:basedOn w:val="Normal"/>
    <w:rsid w:val="00A95EA7"/>
    <w:pPr>
      <w:pBdr>
        <w:top w:val="single" w:sz="4" w:space="0" w:color="auto"/>
        <w:left w:val="single" w:sz="4" w:space="0" w:color="auto"/>
        <w:bottom w:val="single" w:sz="4" w:space="0" w:color="auto"/>
      </w:pBdr>
      <w:spacing w:before="100" w:beforeAutospacing="1" w:after="100" w:afterAutospacing="1"/>
      <w:textAlignment w:val="center"/>
    </w:pPr>
    <w:rPr>
      <w:sz w:val="18"/>
      <w:szCs w:val="18"/>
    </w:rPr>
  </w:style>
  <w:style w:type="paragraph" w:customStyle="1" w:styleId="xl198">
    <w:name w:val="xl198"/>
    <w:basedOn w:val="Normal"/>
    <w:rsid w:val="00A95EA7"/>
    <w:pPr>
      <w:pBdr>
        <w:top w:val="single" w:sz="4" w:space="0" w:color="auto"/>
        <w:left w:val="single" w:sz="4" w:space="0" w:color="auto"/>
        <w:bottom w:val="single" w:sz="4" w:space="0" w:color="auto"/>
      </w:pBdr>
      <w:spacing w:before="100" w:beforeAutospacing="1" w:after="100" w:afterAutospacing="1"/>
      <w:textAlignment w:val="center"/>
    </w:pPr>
    <w:rPr>
      <w:sz w:val="18"/>
      <w:szCs w:val="18"/>
    </w:rPr>
  </w:style>
  <w:style w:type="paragraph" w:customStyle="1" w:styleId="xl199">
    <w:name w:val="xl199"/>
    <w:basedOn w:val="Normal"/>
    <w:rsid w:val="00A95EA7"/>
    <w:pPr>
      <w:pBdr>
        <w:left w:val="single" w:sz="4" w:space="0" w:color="000000"/>
        <w:bottom w:val="single" w:sz="4" w:space="0" w:color="000000"/>
        <w:right w:val="single" w:sz="4" w:space="0" w:color="000000"/>
      </w:pBdr>
      <w:spacing w:before="100" w:beforeAutospacing="1" w:after="100" w:afterAutospacing="1"/>
      <w:jc w:val="center"/>
      <w:textAlignment w:val="center"/>
    </w:pPr>
    <w:rPr>
      <w:sz w:val="18"/>
      <w:szCs w:val="18"/>
    </w:rPr>
  </w:style>
  <w:style w:type="paragraph" w:customStyle="1" w:styleId="xl200">
    <w:name w:val="xl200"/>
    <w:basedOn w:val="Normal"/>
    <w:rsid w:val="00A95EA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18"/>
      <w:szCs w:val="18"/>
    </w:rPr>
  </w:style>
  <w:style w:type="paragraph" w:customStyle="1" w:styleId="xl201">
    <w:name w:val="xl201"/>
    <w:basedOn w:val="Normal"/>
    <w:rsid w:val="00A95EA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8"/>
      <w:szCs w:val="18"/>
    </w:rPr>
  </w:style>
  <w:style w:type="paragraph" w:customStyle="1" w:styleId="xl202">
    <w:name w:val="xl202"/>
    <w:basedOn w:val="Normal"/>
    <w:rsid w:val="00A95EA7"/>
    <w:pPr>
      <w:pBdr>
        <w:bottom w:val="single" w:sz="4" w:space="0" w:color="000000"/>
        <w:right w:val="single" w:sz="4" w:space="0" w:color="000000"/>
      </w:pBdr>
      <w:spacing w:before="100" w:beforeAutospacing="1" w:after="100" w:afterAutospacing="1"/>
      <w:jc w:val="center"/>
      <w:textAlignment w:val="center"/>
    </w:pPr>
    <w:rPr>
      <w:b/>
      <w:bCs/>
      <w:sz w:val="18"/>
      <w:szCs w:val="18"/>
    </w:rPr>
  </w:style>
  <w:style w:type="paragraph" w:customStyle="1" w:styleId="xl203">
    <w:name w:val="xl203"/>
    <w:basedOn w:val="Normal"/>
    <w:rsid w:val="00A95EA7"/>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sz w:val="18"/>
      <w:szCs w:val="18"/>
    </w:rPr>
  </w:style>
  <w:style w:type="paragraph" w:customStyle="1" w:styleId="xl204">
    <w:name w:val="xl204"/>
    <w:basedOn w:val="Normal"/>
    <w:rsid w:val="00A95EA7"/>
    <w:pPr>
      <w:pBdr>
        <w:left w:val="single" w:sz="4" w:space="0" w:color="000000"/>
        <w:right w:val="single" w:sz="4" w:space="0" w:color="000000"/>
      </w:pBdr>
      <w:spacing w:before="100" w:beforeAutospacing="1" w:after="100" w:afterAutospacing="1"/>
      <w:jc w:val="center"/>
      <w:textAlignment w:val="center"/>
    </w:pPr>
    <w:rPr>
      <w:sz w:val="18"/>
      <w:szCs w:val="18"/>
    </w:rPr>
  </w:style>
  <w:style w:type="paragraph" w:customStyle="1" w:styleId="xl205">
    <w:name w:val="xl205"/>
    <w:basedOn w:val="Normal"/>
    <w:rsid w:val="00A95EA7"/>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06">
    <w:name w:val="xl206"/>
    <w:basedOn w:val="Normal"/>
    <w:rsid w:val="00A95E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07">
    <w:name w:val="xl207"/>
    <w:basedOn w:val="Normal"/>
    <w:rsid w:val="00A95EA7"/>
    <w:pPr>
      <w:pBdr>
        <w:top w:val="single" w:sz="4" w:space="0" w:color="000000"/>
        <w:left w:val="single" w:sz="4" w:space="0" w:color="000000"/>
        <w:right w:val="single" w:sz="4" w:space="0" w:color="000000"/>
      </w:pBdr>
      <w:spacing w:before="100" w:beforeAutospacing="1" w:after="100" w:afterAutospacing="1"/>
      <w:jc w:val="center"/>
      <w:textAlignment w:val="center"/>
    </w:pPr>
    <w:rPr>
      <w:sz w:val="18"/>
      <w:szCs w:val="18"/>
    </w:rPr>
  </w:style>
  <w:style w:type="paragraph" w:customStyle="1" w:styleId="xl208">
    <w:name w:val="xl208"/>
    <w:basedOn w:val="Normal"/>
    <w:rsid w:val="00A95EA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8"/>
      <w:szCs w:val="18"/>
    </w:rPr>
  </w:style>
  <w:style w:type="paragraph" w:customStyle="1" w:styleId="xl209">
    <w:name w:val="xl209"/>
    <w:basedOn w:val="Normal"/>
    <w:rsid w:val="00A95EA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8"/>
      <w:szCs w:val="18"/>
    </w:rPr>
  </w:style>
  <w:style w:type="paragraph" w:customStyle="1" w:styleId="xl210">
    <w:name w:val="xl210"/>
    <w:basedOn w:val="Normal"/>
    <w:rsid w:val="00A95EA7"/>
    <w:pPr>
      <w:spacing w:before="100" w:beforeAutospacing="1" w:after="100" w:afterAutospacing="1"/>
      <w:jc w:val="center"/>
      <w:textAlignment w:val="center"/>
    </w:pPr>
    <w:rPr>
      <w:sz w:val="18"/>
      <w:szCs w:val="18"/>
    </w:rPr>
  </w:style>
  <w:style w:type="paragraph" w:customStyle="1" w:styleId="xl211">
    <w:name w:val="xl211"/>
    <w:basedOn w:val="Normal"/>
    <w:rsid w:val="00A95EA7"/>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sz w:val="18"/>
      <w:szCs w:val="18"/>
    </w:rPr>
  </w:style>
  <w:style w:type="paragraph" w:customStyle="1" w:styleId="xl212">
    <w:name w:val="xl212"/>
    <w:basedOn w:val="Normal"/>
    <w:rsid w:val="00A95EA7"/>
    <w:pPr>
      <w:pBdr>
        <w:top w:val="single" w:sz="4" w:space="0" w:color="000000"/>
        <w:bottom w:val="single" w:sz="4" w:space="0" w:color="000000"/>
      </w:pBdr>
      <w:shd w:val="clear" w:color="000000" w:fill="FCD5B4"/>
      <w:spacing w:before="100" w:beforeAutospacing="1" w:after="100" w:afterAutospacing="1"/>
      <w:jc w:val="center"/>
      <w:textAlignment w:val="center"/>
    </w:pPr>
    <w:rPr>
      <w:b/>
      <w:bCs/>
      <w:sz w:val="18"/>
      <w:szCs w:val="18"/>
    </w:rPr>
  </w:style>
  <w:style w:type="paragraph" w:customStyle="1" w:styleId="xl213">
    <w:name w:val="xl213"/>
    <w:basedOn w:val="Normal"/>
    <w:rsid w:val="00A95EA7"/>
    <w:pPr>
      <w:pBdr>
        <w:top w:val="single" w:sz="4" w:space="0" w:color="000000"/>
        <w:left w:val="single" w:sz="4" w:space="0" w:color="000000"/>
        <w:right w:val="single" w:sz="4" w:space="0" w:color="000000"/>
      </w:pBdr>
      <w:shd w:val="clear" w:color="000000" w:fill="FCD5B4"/>
      <w:spacing w:before="100" w:beforeAutospacing="1" w:after="100" w:afterAutospacing="1"/>
      <w:jc w:val="center"/>
      <w:textAlignment w:val="center"/>
    </w:pPr>
    <w:rPr>
      <w:b/>
      <w:bCs/>
      <w:sz w:val="18"/>
      <w:szCs w:val="18"/>
    </w:rPr>
  </w:style>
  <w:style w:type="paragraph" w:customStyle="1" w:styleId="xl214">
    <w:name w:val="xl214"/>
    <w:basedOn w:val="Normal"/>
    <w:rsid w:val="00A95EA7"/>
    <w:pPr>
      <w:pBdr>
        <w:top w:val="single" w:sz="4" w:space="0" w:color="000000"/>
        <w:left w:val="single" w:sz="4" w:space="0" w:color="000000"/>
        <w:bottom w:val="single" w:sz="4" w:space="0" w:color="000000"/>
      </w:pBdr>
      <w:shd w:val="clear" w:color="000000" w:fill="FCD5B4"/>
      <w:spacing w:before="100" w:beforeAutospacing="1" w:after="100" w:afterAutospacing="1"/>
      <w:jc w:val="center"/>
      <w:textAlignment w:val="center"/>
    </w:pPr>
    <w:rPr>
      <w:b/>
      <w:bCs/>
      <w:sz w:val="18"/>
      <w:szCs w:val="18"/>
    </w:rPr>
  </w:style>
  <w:style w:type="paragraph" w:customStyle="1" w:styleId="xl215">
    <w:name w:val="xl215"/>
    <w:basedOn w:val="Normal"/>
    <w:rsid w:val="00A95EA7"/>
    <w:pPr>
      <w:pBdr>
        <w:top w:val="single" w:sz="4" w:space="0" w:color="000000"/>
        <w:bottom w:val="single" w:sz="4" w:space="0" w:color="000000"/>
        <w:right w:val="single" w:sz="4" w:space="0" w:color="000000"/>
      </w:pBdr>
      <w:shd w:val="clear" w:color="000000" w:fill="FCD5B4"/>
      <w:spacing w:before="100" w:beforeAutospacing="1" w:after="100" w:afterAutospacing="1"/>
      <w:jc w:val="center"/>
      <w:textAlignment w:val="center"/>
    </w:pPr>
    <w:rPr>
      <w:b/>
      <w:bCs/>
      <w:sz w:val="18"/>
      <w:szCs w:val="18"/>
    </w:rPr>
  </w:style>
  <w:style w:type="paragraph" w:customStyle="1" w:styleId="xl216">
    <w:name w:val="xl216"/>
    <w:basedOn w:val="Normal"/>
    <w:rsid w:val="00A95EA7"/>
    <w:pPr>
      <w:pBdr>
        <w:top w:val="single" w:sz="4" w:space="0" w:color="000000"/>
        <w:left w:val="single" w:sz="4" w:space="0" w:color="000000"/>
        <w:bottom w:val="single" w:sz="4" w:space="0" w:color="000000"/>
        <w:right w:val="single" w:sz="4" w:space="0" w:color="000000"/>
      </w:pBdr>
      <w:shd w:val="clear" w:color="000000" w:fill="FCD5B4"/>
      <w:spacing w:before="100" w:beforeAutospacing="1" w:after="100" w:afterAutospacing="1"/>
      <w:jc w:val="center"/>
      <w:textAlignment w:val="center"/>
    </w:pPr>
    <w:rPr>
      <w:b/>
      <w:bCs/>
      <w:sz w:val="18"/>
      <w:szCs w:val="18"/>
    </w:rPr>
  </w:style>
  <w:style w:type="paragraph" w:customStyle="1" w:styleId="xl217">
    <w:name w:val="xl217"/>
    <w:basedOn w:val="Normal"/>
    <w:rsid w:val="00A95EA7"/>
    <w:pPr>
      <w:pBdr>
        <w:left w:val="single" w:sz="4" w:space="0" w:color="000000"/>
        <w:bottom w:val="single" w:sz="4" w:space="0" w:color="auto"/>
        <w:right w:val="single" w:sz="4" w:space="0" w:color="000000"/>
      </w:pBdr>
      <w:shd w:val="clear" w:color="000000" w:fill="FCD5B4"/>
      <w:spacing w:before="100" w:beforeAutospacing="1" w:after="100" w:afterAutospacing="1"/>
      <w:jc w:val="center"/>
      <w:textAlignment w:val="center"/>
    </w:pPr>
    <w:rPr>
      <w:b/>
      <w:bCs/>
      <w:sz w:val="18"/>
      <w:szCs w:val="18"/>
    </w:rPr>
  </w:style>
  <w:style w:type="paragraph" w:customStyle="1" w:styleId="xl218">
    <w:name w:val="xl218"/>
    <w:basedOn w:val="Normal"/>
    <w:rsid w:val="00A95EA7"/>
    <w:pPr>
      <w:pBdr>
        <w:top w:val="single" w:sz="4" w:space="0" w:color="000000"/>
        <w:left w:val="single" w:sz="4" w:space="0" w:color="000000"/>
        <w:bottom w:val="single" w:sz="4" w:space="0" w:color="auto"/>
        <w:right w:val="single" w:sz="4" w:space="0" w:color="000000"/>
      </w:pBdr>
      <w:shd w:val="clear" w:color="000000" w:fill="FCD5B4"/>
      <w:spacing w:before="100" w:beforeAutospacing="1" w:after="100" w:afterAutospacing="1"/>
      <w:jc w:val="center"/>
      <w:textAlignment w:val="center"/>
    </w:pPr>
    <w:rPr>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705137">
      <w:bodyDiv w:val="1"/>
      <w:marLeft w:val="0"/>
      <w:marRight w:val="0"/>
      <w:marTop w:val="0"/>
      <w:marBottom w:val="0"/>
      <w:divBdr>
        <w:top w:val="none" w:sz="0" w:space="0" w:color="auto"/>
        <w:left w:val="none" w:sz="0" w:space="0" w:color="auto"/>
        <w:bottom w:val="none" w:sz="0" w:space="0" w:color="auto"/>
        <w:right w:val="none" w:sz="0" w:space="0" w:color="auto"/>
      </w:divBdr>
    </w:div>
    <w:div w:id="212233587">
      <w:bodyDiv w:val="1"/>
      <w:marLeft w:val="0"/>
      <w:marRight w:val="0"/>
      <w:marTop w:val="0"/>
      <w:marBottom w:val="0"/>
      <w:divBdr>
        <w:top w:val="none" w:sz="0" w:space="0" w:color="auto"/>
        <w:left w:val="none" w:sz="0" w:space="0" w:color="auto"/>
        <w:bottom w:val="none" w:sz="0" w:space="0" w:color="auto"/>
        <w:right w:val="none" w:sz="0" w:space="0" w:color="auto"/>
      </w:divBdr>
    </w:div>
    <w:div w:id="419525098">
      <w:bodyDiv w:val="1"/>
      <w:marLeft w:val="0"/>
      <w:marRight w:val="0"/>
      <w:marTop w:val="0"/>
      <w:marBottom w:val="0"/>
      <w:divBdr>
        <w:top w:val="none" w:sz="0" w:space="0" w:color="auto"/>
        <w:left w:val="none" w:sz="0" w:space="0" w:color="auto"/>
        <w:bottom w:val="none" w:sz="0" w:space="0" w:color="auto"/>
        <w:right w:val="none" w:sz="0" w:space="0" w:color="auto"/>
      </w:divBdr>
    </w:div>
    <w:div w:id="575435396">
      <w:bodyDiv w:val="1"/>
      <w:marLeft w:val="0"/>
      <w:marRight w:val="0"/>
      <w:marTop w:val="0"/>
      <w:marBottom w:val="0"/>
      <w:divBdr>
        <w:top w:val="none" w:sz="0" w:space="0" w:color="auto"/>
        <w:left w:val="none" w:sz="0" w:space="0" w:color="auto"/>
        <w:bottom w:val="none" w:sz="0" w:space="0" w:color="auto"/>
        <w:right w:val="none" w:sz="0" w:space="0" w:color="auto"/>
      </w:divBdr>
    </w:div>
    <w:div w:id="599483097">
      <w:bodyDiv w:val="1"/>
      <w:marLeft w:val="0"/>
      <w:marRight w:val="0"/>
      <w:marTop w:val="0"/>
      <w:marBottom w:val="0"/>
      <w:divBdr>
        <w:top w:val="none" w:sz="0" w:space="0" w:color="auto"/>
        <w:left w:val="none" w:sz="0" w:space="0" w:color="auto"/>
        <w:bottom w:val="none" w:sz="0" w:space="0" w:color="auto"/>
        <w:right w:val="none" w:sz="0" w:space="0" w:color="auto"/>
      </w:divBdr>
    </w:div>
    <w:div w:id="658928734">
      <w:bodyDiv w:val="1"/>
      <w:marLeft w:val="0"/>
      <w:marRight w:val="0"/>
      <w:marTop w:val="0"/>
      <w:marBottom w:val="0"/>
      <w:divBdr>
        <w:top w:val="none" w:sz="0" w:space="0" w:color="auto"/>
        <w:left w:val="none" w:sz="0" w:space="0" w:color="auto"/>
        <w:bottom w:val="none" w:sz="0" w:space="0" w:color="auto"/>
        <w:right w:val="none" w:sz="0" w:space="0" w:color="auto"/>
      </w:divBdr>
    </w:div>
    <w:div w:id="735130028">
      <w:bodyDiv w:val="1"/>
      <w:marLeft w:val="0"/>
      <w:marRight w:val="0"/>
      <w:marTop w:val="0"/>
      <w:marBottom w:val="0"/>
      <w:divBdr>
        <w:top w:val="none" w:sz="0" w:space="0" w:color="auto"/>
        <w:left w:val="none" w:sz="0" w:space="0" w:color="auto"/>
        <w:bottom w:val="none" w:sz="0" w:space="0" w:color="auto"/>
        <w:right w:val="none" w:sz="0" w:space="0" w:color="auto"/>
      </w:divBdr>
    </w:div>
    <w:div w:id="779691621">
      <w:bodyDiv w:val="1"/>
      <w:marLeft w:val="0"/>
      <w:marRight w:val="0"/>
      <w:marTop w:val="0"/>
      <w:marBottom w:val="0"/>
      <w:divBdr>
        <w:top w:val="none" w:sz="0" w:space="0" w:color="auto"/>
        <w:left w:val="none" w:sz="0" w:space="0" w:color="auto"/>
        <w:bottom w:val="none" w:sz="0" w:space="0" w:color="auto"/>
        <w:right w:val="none" w:sz="0" w:space="0" w:color="auto"/>
      </w:divBdr>
    </w:div>
    <w:div w:id="999389042">
      <w:bodyDiv w:val="1"/>
      <w:marLeft w:val="0"/>
      <w:marRight w:val="0"/>
      <w:marTop w:val="0"/>
      <w:marBottom w:val="0"/>
      <w:divBdr>
        <w:top w:val="none" w:sz="0" w:space="0" w:color="auto"/>
        <w:left w:val="none" w:sz="0" w:space="0" w:color="auto"/>
        <w:bottom w:val="none" w:sz="0" w:space="0" w:color="auto"/>
        <w:right w:val="none" w:sz="0" w:space="0" w:color="auto"/>
      </w:divBdr>
    </w:div>
    <w:div w:id="1424183768">
      <w:bodyDiv w:val="1"/>
      <w:marLeft w:val="0"/>
      <w:marRight w:val="0"/>
      <w:marTop w:val="0"/>
      <w:marBottom w:val="0"/>
      <w:divBdr>
        <w:top w:val="none" w:sz="0" w:space="0" w:color="auto"/>
        <w:left w:val="none" w:sz="0" w:space="0" w:color="auto"/>
        <w:bottom w:val="none" w:sz="0" w:space="0" w:color="auto"/>
        <w:right w:val="none" w:sz="0" w:space="0" w:color="auto"/>
      </w:divBdr>
    </w:div>
    <w:div w:id="1523982031">
      <w:bodyDiv w:val="1"/>
      <w:marLeft w:val="0"/>
      <w:marRight w:val="0"/>
      <w:marTop w:val="0"/>
      <w:marBottom w:val="0"/>
      <w:divBdr>
        <w:top w:val="none" w:sz="0" w:space="0" w:color="auto"/>
        <w:left w:val="none" w:sz="0" w:space="0" w:color="auto"/>
        <w:bottom w:val="none" w:sz="0" w:space="0" w:color="auto"/>
        <w:right w:val="none" w:sz="0" w:space="0" w:color="auto"/>
      </w:divBdr>
    </w:div>
    <w:div w:id="1621303660">
      <w:bodyDiv w:val="1"/>
      <w:marLeft w:val="0"/>
      <w:marRight w:val="0"/>
      <w:marTop w:val="0"/>
      <w:marBottom w:val="0"/>
      <w:divBdr>
        <w:top w:val="none" w:sz="0" w:space="0" w:color="auto"/>
        <w:left w:val="none" w:sz="0" w:space="0" w:color="auto"/>
        <w:bottom w:val="none" w:sz="0" w:space="0" w:color="auto"/>
        <w:right w:val="none" w:sz="0" w:space="0" w:color="auto"/>
      </w:divBdr>
    </w:div>
    <w:div w:id="1742559313">
      <w:bodyDiv w:val="1"/>
      <w:marLeft w:val="0"/>
      <w:marRight w:val="0"/>
      <w:marTop w:val="0"/>
      <w:marBottom w:val="0"/>
      <w:divBdr>
        <w:top w:val="none" w:sz="0" w:space="0" w:color="auto"/>
        <w:left w:val="none" w:sz="0" w:space="0" w:color="auto"/>
        <w:bottom w:val="none" w:sz="0" w:space="0" w:color="auto"/>
        <w:right w:val="none" w:sz="0" w:space="0" w:color="auto"/>
      </w:divBdr>
    </w:div>
    <w:div w:id="1998990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epitools.edu.v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epitools.edu.vn/" TargetMode="External"/><Relationship Id="rId2" Type="http://schemas.openxmlformats.org/officeDocument/2006/relationships/numbering" Target="numbering.xml"/><Relationship Id="rId16" Type="http://schemas.openxmlformats.org/officeDocument/2006/relationships/hyperlink" Target="http://epitools.edu.v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epitools.edu.vn/"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F09058-42F5-4B6D-9096-96B09933C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66</Pages>
  <Words>21927</Words>
  <Characters>124984</Characters>
  <Application>Microsoft Office Word</Application>
  <DocSecurity>0</DocSecurity>
  <Lines>1041</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Planning</dc:creator>
  <cp:lastModifiedBy>Vo Dinh Chuong</cp:lastModifiedBy>
  <cp:revision>18</cp:revision>
  <cp:lastPrinted>2021-10-14T09:44:00Z</cp:lastPrinted>
  <dcterms:created xsi:type="dcterms:W3CDTF">2021-11-29T08:46:00Z</dcterms:created>
  <dcterms:modified xsi:type="dcterms:W3CDTF">2021-12-06T01:35:00Z</dcterms:modified>
</cp:coreProperties>
</file>